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8B57" w14:textId="77777777" w:rsidR="00064AA0" w:rsidRPr="009B212C" w:rsidRDefault="00064AA0" w:rsidP="00064AA0">
      <w:pPr>
        <w:pStyle w:val="Title"/>
        <w:rPr>
          <w:szCs w:val="24"/>
        </w:rPr>
      </w:pPr>
      <w:r w:rsidRPr="009B212C">
        <w:rPr>
          <w:szCs w:val="24"/>
        </w:rPr>
        <w:t>Elizabeth M. Campbell, Ph.D.</w:t>
      </w:r>
    </w:p>
    <w:p w14:paraId="7E5F5986" w14:textId="4025355C" w:rsidR="00064AA0" w:rsidRPr="00CB63B3" w:rsidRDefault="00064AA0" w:rsidP="00064AA0">
      <w:pPr>
        <w:jc w:val="center"/>
        <w:rPr>
          <w:bCs/>
          <w:sz w:val="22"/>
          <w:szCs w:val="22"/>
        </w:rPr>
      </w:pPr>
      <w:r w:rsidRPr="00CB63B3">
        <w:rPr>
          <w:iCs/>
          <w:sz w:val="22"/>
          <w:szCs w:val="22"/>
        </w:rPr>
        <w:t>campbele@umn.edu</w:t>
      </w:r>
      <w:r w:rsidRPr="00CB63B3">
        <w:rPr>
          <w:bCs/>
          <w:sz w:val="22"/>
          <w:szCs w:val="22"/>
        </w:rPr>
        <w:t xml:space="preserve"> </w:t>
      </w:r>
      <w:bookmarkStart w:id="0" w:name="_GoBack"/>
      <w:bookmarkEnd w:id="0"/>
      <w:r w:rsidRPr="00CB63B3">
        <w:rPr>
          <w:bCs/>
          <w:sz w:val="22"/>
          <w:szCs w:val="22"/>
        </w:rPr>
        <w:t>||</w:t>
      </w:r>
      <w:r>
        <w:rPr>
          <w:bCs/>
          <w:sz w:val="22"/>
          <w:szCs w:val="22"/>
        </w:rPr>
        <w:t xml:space="preserve"> </w:t>
      </w:r>
      <w:hyperlink r:id="rId8" w:history="1">
        <w:r w:rsidRPr="00337A76">
          <w:rPr>
            <w:rStyle w:val="Hyperlink"/>
            <w:bCs/>
            <w:sz w:val="22"/>
            <w:szCs w:val="22"/>
          </w:rPr>
          <w:t>Personal site</w:t>
        </w:r>
      </w:hyperlink>
      <w:r>
        <w:rPr>
          <w:bCs/>
          <w:sz w:val="22"/>
          <w:szCs w:val="22"/>
        </w:rPr>
        <w:t xml:space="preserve"> </w:t>
      </w:r>
      <w:r w:rsidRPr="00CB63B3">
        <w:rPr>
          <w:bCs/>
          <w:sz w:val="22"/>
          <w:szCs w:val="22"/>
        </w:rPr>
        <w:t xml:space="preserve">|| </w:t>
      </w:r>
      <w:hyperlink r:id="rId9" w:history="1">
        <w:r w:rsidRPr="00CB63B3">
          <w:rPr>
            <w:rStyle w:val="Hyperlink"/>
            <w:bCs/>
            <w:sz w:val="22"/>
            <w:szCs w:val="22"/>
          </w:rPr>
          <w:t>Google Scholar</w:t>
        </w:r>
      </w:hyperlink>
      <w:r w:rsidRPr="00CB63B3">
        <w:rPr>
          <w:bCs/>
          <w:sz w:val="22"/>
          <w:szCs w:val="22"/>
        </w:rPr>
        <w:t xml:space="preserve"> || </w:t>
      </w:r>
      <w:hyperlink r:id="rId10" w:history="1">
        <w:r w:rsidRPr="00CB63B3">
          <w:rPr>
            <w:rStyle w:val="Hyperlink"/>
            <w:rFonts w:eastAsiaTheme="minorEastAsia"/>
            <w:sz w:val="22"/>
            <w:szCs w:val="22"/>
          </w:rPr>
          <w:t>Carlson</w:t>
        </w:r>
      </w:hyperlink>
      <w:r w:rsidRPr="00CB63B3">
        <w:rPr>
          <w:rStyle w:val="Hyperlink"/>
          <w:rFonts w:eastAsiaTheme="minorEastAsia"/>
          <w:sz w:val="22"/>
          <w:szCs w:val="22"/>
        </w:rPr>
        <w:t xml:space="preserve"> site</w:t>
      </w:r>
      <w:r w:rsidRPr="00CB63B3">
        <w:rPr>
          <w:bCs/>
          <w:sz w:val="22"/>
          <w:szCs w:val="22"/>
        </w:rPr>
        <w:t xml:space="preserve"> </w:t>
      </w:r>
    </w:p>
    <w:p w14:paraId="2AFA707A" w14:textId="77777777" w:rsidR="00064AA0" w:rsidRPr="00CB63B3" w:rsidRDefault="00064AA0" w:rsidP="00064AA0">
      <w:pPr>
        <w:pBdr>
          <w:bottom w:val="single" w:sz="6" w:space="0" w:color="auto"/>
        </w:pBdr>
        <w:tabs>
          <w:tab w:val="center" w:pos="4680"/>
          <w:tab w:val="right" w:pos="9360"/>
        </w:tabs>
        <w:rPr>
          <w:rFonts w:eastAsiaTheme="minorEastAsia"/>
          <w:sz w:val="22"/>
          <w:szCs w:val="22"/>
        </w:rPr>
      </w:pPr>
      <w:r w:rsidRPr="00CB63B3">
        <w:rPr>
          <w:i/>
          <w:iCs/>
          <w:sz w:val="22"/>
          <w:szCs w:val="22"/>
        </w:rPr>
        <w:tab/>
        <w:t xml:space="preserve"> </w:t>
      </w:r>
    </w:p>
    <w:p w14:paraId="64B9C977" w14:textId="77777777" w:rsidR="00064AA0" w:rsidRPr="00823B66" w:rsidRDefault="00064AA0" w:rsidP="00064AA0">
      <w:pPr>
        <w:pBdr>
          <w:bottom w:val="single" w:sz="6" w:space="0" w:color="auto"/>
        </w:pBdr>
        <w:tabs>
          <w:tab w:val="center" w:pos="4680"/>
          <w:tab w:val="right" w:pos="9360"/>
        </w:tabs>
        <w:rPr>
          <w:b/>
          <w:sz w:val="22"/>
          <w:szCs w:val="22"/>
        </w:rPr>
      </w:pPr>
      <w:r w:rsidRPr="00823B66">
        <w:rPr>
          <w:b/>
          <w:sz w:val="22"/>
          <w:szCs w:val="22"/>
        </w:rPr>
        <w:t>ACADEMIC POSITIONS</w:t>
      </w:r>
    </w:p>
    <w:p w14:paraId="1F3506E2" w14:textId="77777777" w:rsidR="00064AA0" w:rsidRDefault="00064AA0" w:rsidP="00064AA0">
      <w:pPr>
        <w:autoSpaceDE w:val="0"/>
        <w:autoSpaceDN w:val="0"/>
        <w:adjustRightInd w:val="0"/>
        <w:ind w:right="-180"/>
        <w:rPr>
          <w:sz w:val="22"/>
          <w:szCs w:val="22"/>
        </w:rPr>
      </w:pPr>
    </w:p>
    <w:p w14:paraId="5055CA5E" w14:textId="77777777" w:rsidR="00064AA0" w:rsidRDefault="00064AA0" w:rsidP="00064AA0">
      <w:pPr>
        <w:autoSpaceDE w:val="0"/>
        <w:autoSpaceDN w:val="0"/>
        <w:adjustRightInd w:val="0"/>
        <w:ind w:right="-180"/>
        <w:rPr>
          <w:i/>
          <w:sz w:val="22"/>
          <w:szCs w:val="22"/>
        </w:rPr>
      </w:pPr>
      <w:r>
        <w:rPr>
          <w:sz w:val="22"/>
          <w:szCs w:val="22"/>
        </w:rPr>
        <w:t>Sept</w:t>
      </w:r>
      <w:r w:rsidRPr="00823B66">
        <w:rPr>
          <w:sz w:val="22"/>
          <w:szCs w:val="22"/>
        </w:rPr>
        <w:t xml:space="preserve"> 1, 2014 - current</w:t>
      </w:r>
      <w:r w:rsidRPr="00823B66">
        <w:rPr>
          <w:sz w:val="22"/>
          <w:szCs w:val="22"/>
        </w:rPr>
        <w:tab/>
      </w:r>
      <w:r>
        <w:rPr>
          <w:sz w:val="22"/>
          <w:szCs w:val="22"/>
        </w:rPr>
        <w:tab/>
      </w:r>
      <w:r w:rsidRPr="00823B66">
        <w:rPr>
          <w:bCs/>
          <w:i/>
          <w:sz w:val="22"/>
          <w:szCs w:val="22"/>
        </w:rPr>
        <w:t>Assistant Professor of Work and Organizations</w:t>
      </w:r>
      <w:r w:rsidRPr="00823B66">
        <w:rPr>
          <w:i/>
          <w:sz w:val="22"/>
          <w:szCs w:val="22"/>
        </w:rPr>
        <w:t xml:space="preserve"> </w:t>
      </w:r>
    </w:p>
    <w:p w14:paraId="06414FD2" w14:textId="77777777" w:rsidR="00064AA0" w:rsidRPr="00823B66" w:rsidRDefault="00064AA0" w:rsidP="00064AA0">
      <w:pPr>
        <w:autoSpaceDE w:val="0"/>
        <w:autoSpaceDN w:val="0"/>
        <w:adjustRightInd w:val="0"/>
        <w:ind w:left="2160" w:right="-180" w:firstLine="720"/>
        <w:rPr>
          <w:i/>
          <w:sz w:val="22"/>
          <w:szCs w:val="22"/>
        </w:rPr>
      </w:pPr>
      <w:r>
        <w:rPr>
          <w:i/>
          <w:sz w:val="22"/>
          <w:szCs w:val="22"/>
        </w:rPr>
        <w:t xml:space="preserve">Mary &amp; Jim </w:t>
      </w:r>
      <w:r w:rsidRPr="00823B66">
        <w:rPr>
          <w:i/>
          <w:sz w:val="22"/>
          <w:szCs w:val="22"/>
        </w:rPr>
        <w:t>Lawrence Research Fellow</w:t>
      </w:r>
    </w:p>
    <w:p w14:paraId="129FCC56" w14:textId="77777777" w:rsidR="00064AA0" w:rsidRPr="00823B66" w:rsidRDefault="00064AA0" w:rsidP="00064AA0">
      <w:pPr>
        <w:autoSpaceDE w:val="0"/>
        <w:autoSpaceDN w:val="0"/>
        <w:adjustRightInd w:val="0"/>
        <w:ind w:left="2160" w:right="-180" w:firstLine="720"/>
        <w:rPr>
          <w:b/>
          <w:sz w:val="22"/>
          <w:szCs w:val="22"/>
        </w:rPr>
      </w:pPr>
      <w:r w:rsidRPr="00823B66">
        <w:rPr>
          <w:b/>
          <w:sz w:val="22"/>
          <w:szCs w:val="22"/>
        </w:rPr>
        <w:t>Carlson School of Management, University of Minnesota</w:t>
      </w:r>
    </w:p>
    <w:p w14:paraId="176EB6B1" w14:textId="77777777" w:rsidR="00064AA0" w:rsidRDefault="00064AA0" w:rsidP="00064AA0">
      <w:pPr>
        <w:autoSpaceDE w:val="0"/>
        <w:autoSpaceDN w:val="0"/>
        <w:adjustRightInd w:val="0"/>
        <w:ind w:left="2160" w:right="-180" w:firstLine="720"/>
        <w:rPr>
          <w:sz w:val="22"/>
          <w:szCs w:val="22"/>
        </w:rPr>
      </w:pPr>
      <w:r>
        <w:rPr>
          <w:sz w:val="22"/>
          <w:szCs w:val="22"/>
        </w:rPr>
        <w:t>Department of Work and Organizations (primary appointment)</w:t>
      </w:r>
    </w:p>
    <w:p w14:paraId="0D6367AA" w14:textId="77777777" w:rsidR="00064AA0" w:rsidRDefault="00064AA0" w:rsidP="00064AA0">
      <w:pPr>
        <w:autoSpaceDE w:val="0"/>
        <w:autoSpaceDN w:val="0"/>
        <w:adjustRightInd w:val="0"/>
        <w:ind w:left="2160" w:right="-180" w:firstLine="720"/>
        <w:rPr>
          <w:sz w:val="22"/>
          <w:szCs w:val="22"/>
        </w:rPr>
      </w:pPr>
      <w:r w:rsidRPr="00823B66">
        <w:rPr>
          <w:sz w:val="22"/>
          <w:szCs w:val="22"/>
        </w:rPr>
        <w:t>Center for Human Resources &amp; Labor Studies (cross-appointment)</w:t>
      </w:r>
    </w:p>
    <w:p w14:paraId="398CA38C" w14:textId="77777777" w:rsidR="00064AA0" w:rsidRPr="00823B66" w:rsidRDefault="00064AA0" w:rsidP="00064AA0">
      <w:pPr>
        <w:autoSpaceDE w:val="0"/>
        <w:autoSpaceDN w:val="0"/>
        <w:adjustRightInd w:val="0"/>
        <w:ind w:left="2160" w:right="-180" w:firstLine="720"/>
        <w:rPr>
          <w:sz w:val="22"/>
          <w:szCs w:val="22"/>
        </w:rPr>
      </w:pPr>
      <w:r>
        <w:rPr>
          <w:sz w:val="22"/>
          <w:szCs w:val="22"/>
        </w:rPr>
        <w:t>Department of Psychology, Industrial/Organizational (affiliated faculty)</w:t>
      </w:r>
      <w:r>
        <w:rPr>
          <w:i/>
          <w:iCs/>
          <w:sz w:val="22"/>
          <w:szCs w:val="22"/>
        </w:rPr>
        <w:t xml:space="preserve"> </w:t>
      </w:r>
    </w:p>
    <w:p w14:paraId="636B13F0" w14:textId="77777777" w:rsidR="00064AA0" w:rsidRPr="00DB7528" w:rsidRDefault="00064AA0" w:rsidP="00064AA0">
      <w:pPr>
        <w:pBdr>
          <w:bottom w:val="single" w:sz="6" w:space="0" w:color="auto"/>
        </w:pBdr>
        <w:tabs>
          <w:tab w:val="center" w:pos="4680"/>
          <w:tab w:val="right" w:pos="9360"/>
        </w:tabs>
        <w:rPr>
          <w:rFonts w:eastAsiaTheme="minorEastAsia"/>
          <w:sz w:val="22"/>
          <w:szCs w:val="22"/>
        </w:rPr>
      </w:pPr>
      <w:r>
        <w:rPr>
          <w:i/>
          <w:iCs/>
          <w:sz w:val="22"/>
          <w:szCs w:val="22"/>
        </w:rPr>
        <w:tab/>
        <w:t xml:space="preserve"> </w:t>
      </w:r>
    </w:p>
    <w:p w14:paraId="1DE8D57A" w14:textId="77777777" w:rsidR="00064AA0" w:rsidRPr="00145BF1" w:rsidRDefault="00064AA0" w:rsidP="00064AA0">
      <w:pPr>
        <w:pBdr>
          <w:bottom w:val="single" w:sz="6" w:space="0" w:color="auto"/>
        </w:pBdr>
        <w:tabs>
          <w:tab w:val="center" w:pos="4680"/>
          <w:tab w:val="right" w:pos="9360"/>
        </w:tabs>
        <w:rPr>
          <w:b/>
          <w:sz w:val="22"/>
          <w:szCs w:val="22"/>
        </w:rPr>
      </w:pPr>
      <w:r w:rsidRPr="00145BF1">
        <w:rPr>
          <w:b/>
          <w:sz w:val="22"/>
          <w:szCs w:val="22"/>
        </w:rPr>
        <w:t>EDUCATION</w:t>
      </w:r>
    </w:p>
    <w:p w14:paraId="08526365" w14:textId="77777777" w:rsidR="00064AA0" w:rsidRDefault="00064AA0" w:rsidP="00064AA0">
      <w:pPr>
        <w:tabs>
          <w:tab w:val="left" w:pos="274"/>
        </w:tabs>
        <w:rPr>
          <w:b/>
          <w:sz w:val="22"/>
          <w:szCs w:val="22"/>
        </w:rPr>
      </w:pPr>
    </w:p>
    <w:p w14:paraId="5BBBC466" w14:textId="77777777" w:rsidR="00064AA0" w:rsidRPr="00145BF1" w:rsidRDefault="00064AA0" w:rsidP="00064AA0">
      <w:pPr>
        <w:tabs>
          <w:tab w:val="left" w:pos="274"/>
        </w:tabs>
        <w:rPr>
          <w:b/>
          <w:sz w:val="22"/>
          <w:szCs w:val="22"/>
        </w:rPr>
      </w:pPr>
      <w:r w:rsidRPr="00145BF1">
        <w:rPr>
          <w:b/>
          <w:sz w:val="22"/>
          <w:szCs w:val="22"/>
        </w:rPr>
        <w:t>UNIVERSITY OF MARYLAND, Robert H. Smith School of Business</w:t>
      </w:r>
      <w:r>
        <w:rPr>
          <w:b/>
          <w:sz w:val="22"/>
          <w:szCs w:val="22"/>
        </w:rPr>
        <w:t xml:space="preserve"> (2014)</w:t>
      </w:r>
      <w:r w:rsidRPr="00145BF1">
        <w:rPr>
          <w:b/>
          <w:sz w:val="22"/>
          <w:szCs w:val="22"/>
        </w:rPr>
        <w:tab/>
        <w:t xml:space="preserve">        College Park, MD</w:t>
      </w:r>
    </w:p>
    <w:p w14:paraId="4D6A6B6C" w14:textId="77777777" w:rsidR="00064AA0" w:rsidRPr="00FE3915" w:rsidRDefault="00064AA0" w:rsidP="00064AA0">
      <w:pPr>
        <w:pStyle w:val="Header"/>
        <w:tabs>
          <w:tab w:val="clear" w:pos="4320"/>
          <w:tab w:val="clear" w:pos="8640"/>
        </w:tabs>
        <w:rPr>
          <w:bCs/>
          <w:i/>
          <w:noProof/>
          <w:sz w:val="22"/>
          <w:szCs w:val="22"/>
        </w:rPr>
      </w:pPr>
      <w:r w:rsidRPr="00FE3915">
        <w:rPr>
          <w:bCs/>
          <w:i/>
          <w:noProof/>
          <w:sz w:val="22"/>
          <w:szCs w:val="22"/>
        </w:rPr>
        <w:t xml:space="preserve">Ph.D., Organizational Behavior and Human Resource Management </w:t>
      </w:r>
      <w:r w:rsidRPr="00FE3915">
        <w:rPr>
          <w:bCs/>
          <w:i/>
          <w:noProof/>
          <w:sz w:val="22"/>
          <w:szCs w:val="22"/>
        </w:rPr>
        <w:tab/>
      </w:r>
      <w:r w:rsidRPr="00FE3915">
        <w:rPr>
          <w:bCs/>
          <w:i/>
          <w:noProof/>
          <w:sz w:val="22"/>
          <w:szCs w:val="22"/>
        </w:rPr>
        <w:tab/>
        <w:t xml:space="preserve">     </w:t>
      </w:r>
    </w:p>
    <w:p w14:paraId="06A7FD6F" w14:textId="77777777" w:rsidR="00064AA0" w:rsidRPr="00E36059" w:rsidRDefault="00064AA0" w:rsidP="00064AA0">
      <w:pPr>
        <w:pStyle w:val="Header"/>
        <w:tabs>
          <w:tab w:val="clear" w:pos="4320"/>
          <w:tab w:val="clear" w:pos="8640"/>
        </w:tabs>
        <w:rPr>
          <w:bCs/>
          <w:i/>
          <w:noProof/>
          <w:sz w:val="22"/>
          <w:szCs w:val="22"/>
        </w:rPr>
      </w:pPr>
      <w:r>
        <w:rPr>
          <w:bCs/>
          <w:i/>
          <w:noProof/>
          <w:sz w:val="22"/>
          <w:szCs w:val="22"/>
        </w:rPr>
        <w:t xml:space="preserve">     </w:t>
      </w:r>
      <w:r w:rsidRPr="00FE3915">
        <w:rPr>
          <w:bCs/>
          <w:i/>
          <w:noProof/>
          <w:sz w:val="22"/>
          <w:szCs w:val="22"/>
        </w:rPr>
        <w:t xml:space="preserve">Minor: </w:t>
      </w:r>
      <w:r w:rsidRPr="00E36059">
        <w:rPr>
          <w:bCs/>
          <w:i/>
          <w:noProof/>
          <w:sz w:val="22"/>
          <w:szCs w:val="22"/>
        </w:rPr>
        <w:t>Multilevel Research Methods</w:t>
      </w:r>
    </w:p>
    <w:p w14:paraId="75B22DB7" w14:textId="77777777" w:rsidR="00064AA0" w:rsidRPr="00E36059" w:rsidRDefault="00064AA0" w:rsidP="00064AA0">
      <w:pPr>
        <w:pStyle w:val="Header"/>
        <w:rPr>
          <w:bCs/>
          <w:i/>
          <w:noProof/>
          <w:sz w:val="22"/>
          <w:szCs w:val="22"/>
        </w:rPr>
      </w:pPr>
      <w:r w:rsidRPr="00E36059">
        <w:rPr>
          <w:bCs/>
          <w:i/>
          <w:noProof/>
          <w:sz w:val="22"/>
          <w:szCs w:val="22"/>
        </w:rPr>
        <w:t xml:space="preserve">     Dissertation: The dimming effects of shining stars: Consequences earned and posed by high </w:t>
      </w:r>
    </w:p>
    <w:p w14:paraId="4F90ADA1" w14:textId="77777777" w:rsidR="00064AA0" w:rsidRPr="00E36059" w:rsidRDefault="00064AA0" w:rsidP="00064AA0">
      <w:pPr>
        <w:pStyle w:val="Header"/>
        <w:rPr>
          <w:bCs/>
          <w:i/>
          <w:noProof/>
          <w:sz w:val="22"/>
          <w:szCs w:val="22"/>
        </w:rPr>
      </w:pPr>
      <w:r w:rsidRPr="00E36059">
        <w:rPr>
          <w:bCs/>
          <w:i/>
          <w:noProof/>
          <w:sz w:val="22"/>
          <w:szCs w:val="22"/>
        </w:rPr>
        <w:t xml:space="preserve">     performers at work</w:t>
      </w:r>
      <w:r w:rsidRPr="00E36059">
        <w:rPr>
          <w:bCs/>
          <w:i/>
        </w:rPr>
        <w:t xml:space="preserve"> </w:t>
      </w:r>
    </w:p>
    <w:p w14:paraId="7C61E5E8" w14:textId="77777777" w:rsidR="00064AA0" w:rsidRPr="00E36059" w:rsidRDefault="00064AA0" w:rsidP="00064AA0">
      <w:pPr>
        <w:pStyle w:val="Header"/>
        <w:tabs>
          <w:tab w:val="clear" w:pos="4320"/>
          <w:tab w:val="clear" w:pos="8640"/>
        </w:tabs>
        <w:rPr>
          <w:bCs/>
          <w:i/>
          <w:noProof/>
          <w:sz w:val="22"/>
          <w:szCs w:val="22"/>
        </w:rPr>
      </w:pPr>
      <w:r>
        <w:rPr>
          <w:bCs/>
          <w:i/>
          <w:noProof/>
          <w:sz w:val="22"/>
          <w:szCs w:val="22"/>
        </w:rPr>
        <w:t xml:space="preserve">     Committee: </w:t>
      </w:r>
      <w:r w:rsidRPr="00E36059">
        <w:rPr>
          <w:bCs/>
          <w:i/>
          <w:noProof/>
          <w:sz w:val="22"/>
          <w:szCs w:val="22"/>
        </w:rPr>
        <w:t xml:space="preserve">Drs. Hui Liao (chair), Kathryn M. Bartol (co-chair), Rellie Derfler-Rozin, Debra L. </w:t>
      </w:r>
    </w:p>
    <w:p w14:paraId="52BDEF1D" w14:textId="77777777" w:rsidR="00064AA0" w:rsidRPr="00E36059" w:rsidRDefault="00064AA0" w:rsidP="00064AA0">
      <w:pPr>
        <w:pStyle w:val="Header"/>
        <w:tabs>
          <w:tab w:val="clear" w:pos="4320"/>
          <w:tab w:val="clear" w:pos="8640"/>
        </w:tabs>
        <w:rPr>
          <w:bCs/>
          <w:i/>
          <w:noProof/>
          <w:sz w:val="22"/>
          <w:szCs w:val="22"/>
        </w:rPr>
      </w:pPr>
      <w:r w:rsidRPr="00E36059">
        <w:rPr>
          <w:bCs/>
          <w:i/>
          <w:noProof/>
          <w:sz w:val="22"/>
          <w:szCs w:val="22"/>
        </w:rPr>
        <w:t xml:space="preserve">     Shapiro, and</w:t>
      </w:r>
      <w:r>
        <w:rPr>
          <w:bCs/>
          <w:i/>
          <w:noProof/>
          <w:sz w:val="22"/>
          <w:szCs w:val="22"/>
        </w:rPr>
        <w:t xml:space="preserve"> Paul Hanges (Dean’s Representative)</w:t>
      </w:r>
    </w:p>
    <w:p w14:paraId="5B8B12DC" w14:textId="77777777" w:rsidR="00064AA0" w:rsidRDefault="00064AA0" w:rsidP="00064AA0">
      <w:pPr>
        <w:tabs>
          <w:tab w:val="left" w:pos="274"/>
        </w:tabs>
        <w:rPr>
          <w:sz w:val="14"/>
          <w:szCs w:val="14"/>
        </w:rPr>
      </w:pPr>
    </w:p>
    <w:p w14:paraId="015F6E46" w14:textId="77777777" w:rsidR="00064AA0" w:rsidRPr="008B5D56" w:rsidRDefault="00064AA0" w:rsidP="00064AA0">
      <w:pPr>
        <w:tabs>
          <w:tab w:val="left" w:pos="274"/>
        </w:tabs>
        <w:rPr>
          <w:sz w:val="14"/>
          <w:szCs w:val="14"/>
        </w:rPr>
      </w:pPr>
    </w:p>
    <w:p w14:paraId="45161991" w14:textId="77777777" w:rsidR="00064AA0" w:rsidRPr="008B5D56" w:rsidRDefault="00064AA0" w:rsidP="00064AA0">
      <w:pPr>
        <w:tabs>
          <w:tab w:val="left" w:pos="274"/>
        </w:tabs>
        <w:rPr>
          <w:b/>
          <w:sz w:val="22"/>
          <w:szCs w:val="22"/>
        </w:rPr>
      </w:pPr>
      <w:r w:rsidRPr="008B5D56">
        <w:rPr>
          <w:b/>
          <w:sz w:val="22"/>
          <w:szCs w:val="22"/>
        </w:rPr>
        <w:t xml:space="preserve">UNIVERSITY OF MICHIGAN, Honors </w:t>
      </w:r>
      <w:r>
        <w:rPr>
          <w:b/>
          <w:sz w:val="22"/>
          <w:szCs w:val="22"/>
        </w:rPr>
        <w:t>Program (2005)</w:t>
      </w:r>
      <w:r>
        <w:rPr>
          <w:b/>
          <w:sz w:val="22"/>
          <w:szCs w:val="22"/>
        </w:rPr>
        <w:tab/>
      </w:r>
      <w:r w:rsidRPr="008B5D56">
        <w:rPr>
          <w:b/>
          <w:sz w:val="22"/>
          <w:szCs w:val="22"/>
        </w:rPr>
        <w:tab/>
      </w:r>
      <w:r w:rsidRPr="008B5D56">
        <w:rPr>
          <w:b/>
          <w:sz w:val="22"/>
          <w:szCs w:val="22"/>
        </w:rPr>
        <w:tab/>
        <w:t xml:space="preserve">           </w:t>
      </w:r>
      <w:r>
        <w:rPr>
          <w:b/>
          <w:sz w:val="22"/>
          <w:szCs w:val="22"/>
        </w:rPr>
        <w:t xml:space="preserve"> </w:t>
      </w:r>
      <w:r w:rsidRPr="008B5D56">
        <w:rPr>
          <w:b/>
          <w:sz w:val="22"/>
          <w:szCs w:val="22"/>
        </w:rPr>
        <w:t>Ann Arbor, MI</w:t>
      </w:r>
    </w:p>
    <w:p w14:paraId="7BDFBAF9" w14:textId="77777777" w:rsidR="00064AA0" w:rsidRDefault="00064AA0" w:rsidP="00064AA0">
      <w:pPr>
        <w:tabs>
          <w:tab w:val="left" w:pos="274"/>
        </w:tabs>
        <w:rPr>
          <w:i/>
          <w:iCs/>
          <w:sz w:val="22"/>
          <w:szCs w:val="22"/>
        </w:rPr>
      </w:pPr>
      <w:r>
        <w:rPr>
          <w:i/>
          <w:iCs/>
          <w:sz w:val="22"/>
          <w:szCs w:val="22"/>
        </w:rPr>
        <w:t xml:space="preserve">B.A., Psychology, </w:t>
      </w:r>
      <w:r w:rsidRPr="00FE3915">
        <w:rPr>
          <w:i/>
          <w:iCs/>
          <w:sz w:val="22"/>
          <w:szCs w:val="22"/>
        </w:rPr>
        <w:t>Magna Cum Laude with High Honors and Distinction, James B. Angell Scholar</w:t>
      </w:r>
    </w:p>
    <w:p w14:paraId="5114CBF5" w14:textId="77777777" w:rsidR="00064AA0" w:rsidRPr="00E36059" w:rsidRDefault="00064AA0" w:rsidP="00064AA0">
      <w:pPr>
        <w:tabs>
          <w:tab w:val="left" w:pos="274"/>
        </w:tabs>
        <w:rPr>
          <w:i/>
          <w:iCs/>
          <w:sz w:val="22"/>
          <w:szCs w:val="22"/>
        </w:rPr>
      </w:pPr>
      <w:r>
        <w:rPr>
          <w:i/>
          <w:iCs/>
          <w:sz w:val="22"/>
          <w:szCs w:val="22"/>
        </w:rPr>
        <w:t xml:space="preserve">     Minor:</w:t>
      </w:r>
      <w:r w:rsidRPr="00FE3915">
        <w:rPr>
          <w:i/>
          <w:iCs/>
          <w:sz w:val="22"/>
          <w:szCs w:val="22"/>
        </w:rPr>
        <w:t xml:space="preserve"> </w:t>
      </w:r>
      <w:r w:rsidRPr="00E36059">
        <w:rPr>
          <w:i/>
          <w:iCs/>
          <w:sz w:val="22"/>
          <w:szCs w:val="22"/>
        </w:rPr>
        <w:t>Spanish Language &amp; Literature</w:t>
      </w:r>
    </w:p>
    <w:p w14:paraId="25E14641" w14:textId="77777777" w:rsidR="00064AA0" w:rsidRPr="00E36059" w:rsidRDefault="00064AA0" w:rsidP="00064AA0">
      <w:pPr>
        <w:tabs>
          <w:tab w:val="left" w:pos="274"/>
        </w:tabs>
        <w:rPr>
          <w:i/>
          <w:iCs/>
          <w:sz w:val="22"/>
          <w:szCs w:val="22"/>
        </w:rPr>
      </w:pPr>
      <w:r w:rsidRPr="00E36059">
        <w:rPr>
          <w:i/>
          <w:iCs/>
          <w:sz w:val="22"/>
          <w:szCs w:val="22"/>
        </w:rPr>
        <w:t xml:space="preserve">     Undergraduate Thesis: Job burnout revisited: The impact of making a difference at work</w:t>
      </w:r>
    </w:p>
    <w:p w14:paraId="4E50F3B2" w14:textId="77777777" w:rsidR="00064AA0" w:rsidRPr="00E36059" w:rsidRDefault="00064AA0" w:rsidP="00064AA0">
      <w:pPr>
        <w:tabs>
          <w:tab w:val="left" w:pos="274"/>
        </w:tabs>
        <w:rPr>
          <w:i/>
          <w:iCs/>
          <w:sz w:val="22"/>
          <w:szCs w:val="22"/>
        </w:rPr>
      </w:pPr>
      <w:r w:rsidRPr="00E36059">
        <w:rPr>
          <w:i/>
          <w:iCs/>
          <w:sz w:val="22"/>
          <w:szCs w:val="22"/>
        </w:rPr>
        <w:t xml:space="preserve">     Advisors: Drs. Kathleen M. Sutcliffe &amp; Adam M. Grant</w:t>
      </w:r>
    </w:p>
    <w:p w14:paraId="12A1C377" w14:textId="77777777" w:rsidR="00064AA0" w:rsidRDefault="00064AA0" w:rsidP="00064AA0">
      <w:pPr>
        <w:pStyle w:val="Header"/>
        <w:pBdr>
          <w:bottom w:val="single" w:sz="6" w:space="1" w:color="auto"/>
        </w:pBdr>
        <w:tabs>
          <w:tab w:val="clear" w:pos="4320"/>
          <w:tab w:val="clear" w:pos="8640"/>
        </w:tabs>
        <w:rPr>
          <w:b/>
          <w:sz w:val="22"/>
          <w:szCs w:val="22"/>
        </w:rPr>
      </w:pPr>
    </w:p>
    <w:p w14:paraId="62D470DD" w14:textId="77777777" w:rsidR="00064AA0" w:rsidRPr="003147F6" w:rsidRDefault="00064AA0" w:rsidP="00064AA0">
      <w:pPr>
        <w:pStyle w:val="Header"/>
        <w:pBdr>
          <w:bottom w:val="single" w:sz="6" w:space="1" w:color="auto"/>
        </w:pBdr>
        <w:tabs>
          <w:tab w:val="clear" w:pos="4320"/>
          <w:tab w:val="clear" w:pos="8640"/>
        </w:tabs>
        <w:rPr>
          <w:b/>
          <w:sz w:val="22"/>
          <w:szCs w:val="22"/>
        </w:rPr>
      </w:pPr>
      <w:r w:rsidRPr="008B5D56">
        <w:rPr>
          <w:b/>
          <w:sz w:val="22"/>
          <w:szCs w:val="22"/>
        </w:rPr>
        <w:t xml:space="preserve">RESEARCH </w:t>
      </w:r>
      <w:r>
        <w:rPr>
          <w:b/>
          <w:sz w:val="22"/>
          <w:szCs w:val="22"/>
        </w:rPr>
        <w:t>INTERESTS &amp; EXPERTISE</w:t>
      </w:r>
    </w:p>
    <w:p w14:paraId="0AFAB6D0" w14:textId="77777777" w:rsidR="00064AA0" w:rsidRDefault="00064AA0" w:rsidP="00064AA0">
      <w:pPr>
        <w:rPr>
          <w:sz w:val="22"/>
          <w:szCs w:val="22"/>
        </w:rPr>
      </w:pPr>
      <w:r>
        <w:rPr>
          <w:sz w:val="22"/>
          <w:szCs w:val="22"/>
        </w:rPr>
        <w:t xml:space="preserve">Broadly, my research examines how </w:t>
      </w:r>
      <w:r w:rsidRPr="00486761">
        <w:rPr>
          <w:sz w:val="22"/>
          <w:szCs w:val="22"/>
        </w:rPr>
        <w:t>inte</w:t>
      </w:r>
      <w:r>
        <w:rPr>
          <w:sz w:val="22"/>
          <w:szCs w:val="22"/>
        </w:rPr>
        <w:t xml:space="preserve">rpersonal interactions impact motivations, behaviors, and effectiveness at multiple levels of analysis (i.e., team and individual). In particular, I am intrigued by paradoxes sparked by positive factors. The current focus of my research centers on the consequences of individual high performance at work—for the performers, their peers, and their workgroups. </w:t>
      </w:r>
      <w:r w:rsidRPr="009247C8">
        <w:rPr>
          <w:sz w:val="22"/>
          <w:szCs w:val="22"/>
        </w:rPr>
        <w:t xml:space="preserve">To date, I have shown that high performers elicit both social support and social undermining from peers, face more abusive supervision than average performers, engage in more abuse of their employees, get away with more abuse of employees and unethical behavior, trigger </w:t>
      </w:r>
      <w:r>
        <w:rPr>
          <w:sz w:val="22"/>
          <w:szCs w:val="22"/>
        </w:rPr>
        <w:t xml:space="preserve">disgust and </w:t>
      </w:r>
      <w:r w:rsidRPr="009247C8">
        <w:rPr>
          <w:sz w:val="22"/>
          <w:szCs w:val="22"/>
        </w:rPr>
        <w:t>contempt, affect peers’ motivation to contribute proactively, and both help and hinder team innovative processes.</w:t>
      </w:r>
    </w:p>
    <w:p w14:paraId="7201EC19" w14:textId="77777777" w:rsidR="000F38A0" w:rsidRDefault="000F38A0" w:rsidP="006D544C">
      <w:pPr>
        <w:pStyle w:val="Heading9"/>
        <w:pBdr>
          <w:bottom w:val="single" w:sz="6" w:space="1" w:color="auto"/>
        </w:pBdr>
        <w:rPr>
          <w:rFonts w:ascii="Times New Roman" w:hAnsi="Times New Roman" w:cs="Times New Roman"/>
        </w:rPr>
      </w:pPr>
    </w:p>
    <w:p w14:paraId="01548618" w14:textId="06B80539" w:rsidR="006D544C" w:rsidRPr="004B3E01" w:rsidRDefault="00D541BF" w:rsidP="004B3E01">
      <w:pPr>
        <w:pStyle w:val="Heading9"/>
        <w:pBdr>
          <w:bottom w:val="single" w:sz="6" w:space="1" w:color="auto"/>
        </w:pBdr>
        <w:rPr>
          <w:rFonts w:ascii="Times New Roman" w:hAnsi="Times New Roman" w:cs="Times New Roman"/>
        </w:rPr>
      </w:pPr>
      <w:r>
        <w:rPr>
          <w:rFonts w:ascii="Times New Roman" w:hAnsi="Times New Roman" w:cs="Times New Roman"/>
        </w:rPr>
        <w:t xml:space="preserve">REFEREED </w:t>
      </w:r>
      <w:r w:rsidR="006D544C" w:rsidRPr="00BC618E">
        <w:rPr>
          <w:rFonts w:ascii="Times New Roman" w:hAnsi="Times New Roman" w:cs="Times New Roman"/>
        </w:rPr>
        <w:t xml:space="preserve">PUBLICATIONS </w:t>
      </w:r>
    </w:p>
    <w:p w14:paraId="171248ED" w14:textId="2E31966F" w:rsidR="00064AA0" w:rsidRDefault="00064AA0" w:rsidP="00064AA0">
      <w:pPr>
        <w:pStyle w:val="ListParagraph"/>
        <w:autoSpaceDE w:val="0"/>
        <w:autoSpaceDN w:val="0"/>
        <w:adjustRightInd w:val="0"/>
        <w:ind w:left="360" w:hanging="360"/>
        <w:rPr>
          <w:bCs/>
          <w:i/>
          <w:color w:val="000000" w:themeColor="text1"/>
          <w:sz w:val="22"/>
          <w:szCs w:val="22"/>
        </w:rPr>
      </w:pPr>
    </w:p>
    <w:p w14:paraId="35F8C1C0" w14:textId="4964D5D4" w:rsidR="00510C8D" w:rsidRPr="00D55525" w:rsidRDefault="00510C8D" w:rsidP="00510C8D">
      <w:pPr>
        <w:pStyle w:val="ListParagraph"/>
        <w:numPr>
          <w:ilvl w:val="0"/>
          <w:numId w:val="41"/>
        </w:numPr>
        <w:autoSpaceDE w:val="0"/>
        <w:autoSpaceDN w:val="0"/>
        <w:adjustRightInd w:val="0"/>
        <w:ind w:left="360"/>
        <w:rPr>
          <w:i/>
          <w:color w:val="000000" w:themeColor="text1"/>
          <w:sz w:val="22"/>
          <w:szCs w:val="22"/>
        </w:rPr>
      </w:pPr>
      <w:proofErr w:type="spellStart"/>
      <w:r w:rsidRPr="00D55525">
        <w:rPr>
          <w:color w:val="000000" w:themeColor="text1"/>
          <w:sz w:val="22"/>
          <w:szCs w:val="22"/>
        </w:rPr>
        <w:t>Sitzmann</w:t>
      </w:r>
      <w:proofErr w:type="spellEnd"/>
      <w:r w:rsidRPr="00D55525">
        <w:rPr>
          <w:color w:val="000000" w:themeColor="text1"/>
          <w:sz w:val="22"/>
          <w:szCs w:val="22"/>
        </w:rPr>
        <w:t xml:space="preserve">, T. &amp; </w:t>
      </w:r>
      <w:r w:rsidRPr="00D55525">
        <w:rPr>
          <w:b/>
          <w:color w:val="000000" w:themeColor="text1"/>
          <w:sz w:val="22"/>
          <w:szCs w:val="22"/>
        </w:rPr>
        <w:t>Campbell, E. M.</w:t>
      </w:r>
      <w:r w:rsidRPr="00D55525">
        <w:rPr>
          <w:color w:val="000000" w:themeColor="text1"/>
          <w:sz w:val="22"/>
          <w:szCs w:val="22"/>
        </w:rPr>
        <w:t xml:space="preserve"> </w:t>
      </w:r>
      <w:r>
        <w:rPr>
          <w:color w:val="000000" w:themeColor="text1"/>
          <w:sz w:val="22"/>
          <w:szCs w:val="22"/>
        </w:rPr>
        <w:t>2020</w:t>
      </w:r>
      <w:r w:rsidRPr="00D55525">
        <w:rPr>
          <w:color w:val="000000" w:themeColor="text1"/>
          <w:sz w:val="22"/>
          <w:szCs w:val="22"/>
        </w:rPr>
        <w:t>. The hidden cost of prayer? How and why religiosity impacts the gender wage gap.</w:t>
      </w:r>
      <w:r w:rsidRPr="00D55525">
        <w:rPr>
          <w:i/>
          <w:color w:val="000000" w:themeColor="text1"/>
          <w:sz w:val="22"/>
          <w:szCs w:val="22"/>
        </w:rPr>
        <w:t xml:space="preserve"> </w:t>
      </w:r>
      <w:r w:rsidRPr="00D55525">
        <w:rPr>
          <w:b/>
          <w:i/>
          <w:color w:val="000000" w:themeColor="text1"/>
          <w:sz w:val="22"/>
          <w:szCs w:val="22"/>
        </w:rPr>
        <w:t>Academy of Management Journal,</w:t>
      </w:r>
      <w:r w:rsidRPr="00D55525">
        <w:rPr>
          <w:b/>
          <w:color w:val="000000" w:themeColor="text1"/>
          <w:sz w:val="22"/>
          <w:szCs w:val="22"/>
        </w:rPr>
        <w:t xml:space="preserve"> </w:t>
      </w:r>
      <w:r w:rsidRPr="00D55525">
        <w:rPr>
          <w:bCs/>
          <w:color w:val="000000" w:themeColor="text1"/>
          <w:sz w:val="22"/>
          <w:szCs w:val="22"/>
        </w:rPr>
        <w:t xml:space="preserve">advanced online publication, </w:t>
      </w:r>
      <w:hyperlink r:id="rId11" w:history="1">
        <w:r w:rsidRPr="00F6584D">
          <w:rPr>
            <w:rStyle w:val="Hyperlink"/>
            <w:bCs/>
            <w:sz w:val="22"/>
            <w:szCs w:val="22"/>
          </w:rPr>
          <w:t>https://doi.org/10.5465/amj.2019.1254</w:t>
        </w:r>
      </w:hyperlink>
      <w:r>
        <w:rPr>
          <w:bCs/>
          <w:color w:val="000000" w:themeColor="text1"/>
          <w:sz w:val="22"/>
          <w:szCs w:val="22"/>
        </w:rPr>
        <w:t>.</w:t>
      </w:r>
      <w:r>
        <w:rPr>
          <w:color w:val="000000" w:themeColor="text1"/>
          <w:sz w:val="22"/>
          <w:szCs w:val="22"/>
        </w:rPr>
        <w:t xml:space="preserve"> </w:t>
      </w:r>
    </w:p>
    <w:p w14:paraId="3F64E34F" w14:textId="340AA73D" w:rsidR="00510C8D" w:rsidRPr="00510C8D" w:rsidRDefault="00510C8D" w:rsidP="00064AA0">
      <w:pPr>
        <w:pStyle w:val="ListParagraph"/>
        <w:autoSpaceDE w:val="0"/>
        <w:autoSpaceDN w:val="0"/>
        <w:adjustRightInd w:val="0"/>
        <w:ind w:left="360" w:hanging="360"/>
        <w:rPr>
          <w:bCs/>
          <w:color w:val="000000" w:themeColor="text1"/>
          <w:sz w:val="22"/>
          <w:szCs w:val="22"/>
        </w:rPr>
      </w:pPr>
    </w:p>
    <w:p w14:paraId="33845B74" w14:textId="77777777" w:rsidR="00064AA0" w:rsidRPr="0042312A" w:rsidRDefault="00064AA0" w:rsidP="00064AA0">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eastAsiaTheme="minorHAnsi" w:hAnsi="Helvetica" w:cs="Helvetica"/>
          <w:i/>
          <w:color w:val="000000" w:themeColor="text1"/>
          <w:sz w:val="22"/>
        </w:rPr>
      </w:pPr>
      <w:r w:rsidRPr="00DE2A3A">
        <w:rPr>
          <w:color w:val="000000" w:themeColor="text1"/>
          <w:sz w:val="22"/>
          <w:szCs w:val="22"/>
        </w:rPr>
        <w:t>*Call, M. L., *</w:t>
      </w:r>
      <w:r w:rsidRPr="00DE2A3A">
        <w:rPr>
          <w:b/>
          <w:color w:val="000000" w:themeColor="text1"/>
          <w:sz w:val="22"/>
          <w:szCs w:val="22"/>
        </w:rPr>
        <w:t>Campbell, E. M., *</w:t>
      </w:r>
      <w:r w:rsidRPr="00DE2A3A">
        <w:rPr>
          <w:bCs/>
          <w:color w:val="000000" w:themeColor="text1"/>
          <w:sz w:val="22"/>
          <w:szCs w:val="22"/>
        </w:rPr>
        <w:t xml:space="preserve">Dunford, B., </w:t>
      </w:r>
      <w:r w:rsidRPr="00DE2A3A">
        <w:rPr>
          <w:color w:val="000000" w:themeColor="text1"/>
          <w:sz w:val="22"/>
          <w:szCs w:val="22"/>
        </w:rPr>
        <w:t xml:space="preserve">Boswell, W., &amp; Boss, W. 2020. </w:t>
      </w:r>
      <w:r w:rsidRPr="00DE2A3A">
        <w:rPr>
          <w:bCs/>
          <w:color w:val="000000" w:themeColor="text1"/>
          <w:sz w:val="22"/>
          <w:szCs w:val="22"/>
        </w:rPr>
        <w:t xml:space="preserve">Shining with the </w:t>
      </w:r>
      <w:proofErr w:type="gramStart"/>
      <w:r w:rsidRPr="00DE2A3A">
        <w:rPr>
          <w:bCs/>
          <w:color w:val="000000" w:themeColor="text1"/>
          <w:sz w:val="22"/>
          <w:szCs w:val="22"/>
        </w:rPr>
        <w:t>Stars?:</w:t>
      </w:r>
      <w:proofErr w:type="gramEnd"/>
      <w:r w:rsidRPr="00DE2A3A">
        <w:rPr>
          <w:bCs/>
          <w:color w:val="000000" w:themeColor="text1"/>
          <w:sz w:val="22"/>
          <w:szCs w:val="22"/>
        </w:rPr>
        <w:t xml:space="preserve"> Unearthing how group star proportion shapes non-star performance. </w:t>
      </w:r>
      <w:r w:rsidRPr="00DE2A3A">
        <w:rPr>
          <w:rFonts w:eastAsiaTheme="minorHAnsi"/>
          <w:b/>
          <w:i/>
          <w:iCs/>
          <w:color w:val="000000" w:themeColor="text1"/>
          <w:sz w:val="22"/>
          <w:szCs w:val="22"/>
        </w:rPr>
        <w:t>Personnel Psychology</w:t>
      </w:r>
      <w:r w:rsidRPr="00DE2A3A">
        <w:rPr>
          <w:bCs/>
          <w:i/>
          <w:iCs/>
          <w:color w:val="000000" w:themeColor="text1"/>
          <w:sz w:val="22"/>
          <w:szCs w:val="22"/>
        </w:rPr>
        <w:t xml:space="preserve">, </w:t>
      </w:r>
      <w:r>
        <w:rPr>
          <w:bCs/>
          <w:color w:val="000000" w:themeColor="text1"/>
          <w:sz w:val="22"/>
          <w:szCs w:val="22"/>
        </w:rPr>
        <w:t xml:space="preserve">advanced online publication, </w:t>
      </w:r>
      <w:hyperlink r:id="rId12" w:history="1">
        <w:r w:rsidRPr="005E53FA">
          <w:rPr>
            <w:rStyle w:val="Hyperlink"/>
            <w:bCs/>
            <w:sz w:val="22"/>
            <w:szCs w:val="22"/>
          </w:rPr>
          <w:t>https://doi.org/10.1111/peps.12420</w:t>
        </w:r>
      </w:hyperlink>
      <w:r>
        <w:rPr>
          <w:bCs/>
          <w:color w:val="000000" w:themeColor="text1"/>
          <w:sz w:val="22"/>
          <w:szCs w:val="22"/>
        </w:rPr>
        <w:t>.</w:t>
      </w:r>
    </w:p>
    <w:p w14:paraId="77B5432F" w14:textId="77777777" w:rsidR="00064AA0" w:rsidRPr="0042312A" w:rsidRDefault="00064AA0" w:rsidP="00064AA0">
      <w:pPr>
        <w:pStyle w:val="ListParagraph"/>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270"/>
        <w:rPr>
          <w:rFonts w:ascii="Helvetica" w:eastAsiaTheme="minorHAnsi" w:hAnsi="Helvetica" w:cs="Helvetica"/>
          <w:i/>
          <w:color w:val="000000" w:themeColor="text1"/>
          <w:sz w:val="22"/>
        </w:rPr>
      </w:pPr>
      <w:r w:rsidRPr="0042312A">
        <w:rPr>
          <w:i/>
          <w:color w:val="000000" w:themeColor="text1"/>
          <w:sz w:val="22"/>
        </w:rPr>
        <w:t>*Denotes equal authorship contribution, order alphabetical</w:t>
      </w:r>
    </w:p>
    <w:p w14:paraId="7FDF5E4D" w14:textId="77777777" w:rsidR="00064AA0" w:rsidRPr="004124CB" w:rsidRDefault="00064AA0" w:rsidP="00064AA0">
      <w:pPr>
        <w:pStyle w:val="ListParagraph"/>
        <w:autoSpaceDE w:val="0"/>
        <w:autoSpaceDN w:val="0"/>
        <w:adjustRightInd w:val="0"/>
        <w:ind w:left="360"/>
        <w:rPr>
          <w:rFonts w:eastAsiaTheme="minorHAnsi"/>
          <w:color w:val="000000" w:themeColor="text1"/>
          <w:sz w:val="22"/>
          <w:szCs w:val="22"/>
        </w:rPr>
      </w:pPr>
    </w:p>
    <w:p w14:paraId="3731B678" w14:textId="77777777" w:rsidR="00064AA0" w:rsidRPr="00B9569F" w:rsidRDefault="00064AA0" w:rsidP="00064AA0">
      <w:pPr>
        <w:pStyle w:val="ListParagraph"/>
        <w:numPr>
          <w:ilvl w:val="0"/>
          <w:numId w:val="35"/>
        </w:numPr>
        <w:autoSpaceDE w:val="0"/>
        <w:autoSpaceDN w:val="0"/>
        <w:adjustRightInd w:val="0"/>
        <w:rPr>
          <w:rFonts w:eastAsiaTheme="minorHAnsi"/>
          <w:color w:val="000000" w:themeColor="text1"/>
          <w:sz w:val="22"/>
          <w:szCs w:val="22"/>
        </w:rPr>
      </w:pPr>
      <w:proofErr w:type="spellStart"/>
      <w:r w:rsidRPr="00E3746F">
        <w:rPr>
          <w:rFonts w:eastAsiaTheme="minorHAnsi"/>
          <w:bCs/>
          <w:sz w:val="22"/>
          <w:szCs w:val="22"/>
        </w:rPr>
        <w:lastRenderedPageBreak/>
        <w:t>Downes</w:t>
      </w:r>
      <w:proofErr w:type="spellEnd"/>
      <w:r w:rsidRPr="00E3746F">
        <w:rPr>
          <w:rFonts w:eastAsiaTheme="minorHAnsi"/>
          <w:bCs/>
          <w:sz w:val="22"/>
          <w:szCs w:val="22"/>
        </w:rPr>
        <w:t>, P. E., Crawford, E. R., Seibert, S. E,</w:t>
      </w:r>
      <w:r w:rsidRPr="00E3746F">
        <w:rPr>
          <w:rFonts w:eastAsiaTheme="minorHAnsi"/>
          <w:b/>
          <w:bCs/>
          <w:sz w:val="22"/>
          <w:szCs w:val="22"/>
        </w:rPr>
        <w:t xml:space="preserve"> </w:t>
      </w:r>
      <w:proofErr w:type="spellStart"/>
      <w:r w:rsidRPr="00E3746F">
        <w:rPr>
          <w:rFonts w:eastAsiaTheme="minorHAnsi"/>
          <w:bCs/>
          <w:sz w:val="22"/>
          <w:szCs w:val="22"/>
        </w:rPr>
        <w:t>Stoverink</w:t>
      </w:r>
      <w:proofErr w:type="spellEnd"/>
      <w:r w:rsidRPr="00E3746F">
        <w:rPr>
          <w:rFonts w:eastAsiaTheme="minorHAnsi"/>
          <w:bCs/>
          <w:sz w:val="22"/>
          <w:szCs w:val="22"/>
        </w:rPr>
        <w:t>, A</w:t>
      </w:r>
      <w:r w:rsidRPr="00E3746F">
        <w:rPr>
          <w:bCs/>
          <w:sz w:val="22"/>
          <w:szCs w:val="22"/>
        </w:rPr>
        <w:t>. C.&amp;</w:t>
      </w:r>
      <w:r w:rsidRPr="00E3746F">
        <w:rPr>
          <w:b/>
          <w:bCs/>
          <w:sz w:val="22"/>
          <w:szCs w:val="22"/>
        </w:rPr>
        <w:t xml:space="preserve"> </w:t>
      </w:r>
      <w:r w:rsidRPr="00E3746F">
        <w:rPr>
          <w:rFonts w:eastAsiaTheme="minorHAnsi"/>
          <w:b/>
          <w:bCs/>
          <w:sz w:val="22"/>
          <w:szCs w:val="22"/>
        </w:rPr>
        <w:t>Campbell, E. M.</w:t>
      </w:r>
      <w:r w:rsidRPr="00E3746F">
        <w:rPr>
          <w:b/>
          <w:bCs/>
          <w:sz w:val="22"/>
          <w:szCs w:val="22"/>
        </w:rPr>
        <w:t xml:space="preserve"> </w:t>
      </w:r>
      <w:r w:rsidRPr="00E3746F">
        <w:rPr>
          <w:sz w:val="22"/>
          <w:szCs w:val="22"/>
        </w:rPr>
        <w:t>2019</w:t>
      </w:r>
      <w:r w:rsidRPr="00E3746F">
        <w:rPr>
          <w:rFonts w:eastAsiaTheme="minorHAnsi"/>
          <w:bCs/>
          <w:sz w:val="22"/>
          <w:szCs w:val="22"/>
        </w:rPr>
        <w:t xml:space="preserve">. Referents or role models? The self-efficacy and job performance effects of perceiving higher performing peers. </w:t>
      </w:r>
      <w:r w:rsidRPr="00E3746F">
        <w:rPr>
          <w:rFonts w:eastAsiaTheme="minorHAnsi"/>
          <w:b/>
          <w:i/>
          <w:iCs/>
          <w:sz w:val="22"/>
          <w:szCs w:val="22"/>
        </w:rPr>
        <w:t>Journal of Applied Psychology</w:t>
      </w:r>
      <w:r w:rsidRPr="00E3746F">
        <w:rPr>
          <w:bCs/>
          <w:i/>
          <w:iCs/>
          <w:sz w:val="22"/>
          <w:szCs w:val="22"/>
        </w:rPr>
        <w:t xml:space="preserve">, </w:t>
      </w:r>
      <w:r w:rsidRPr="00E3746F">
        <w:rPr>
          <w:bCs/>
          <w:iCs/>
          <w:sz w:val="22"/>
          <w:szCs w:val="22"/>
        </w:rPr>
        <w:t xml:space="preserve">Advance online publication. </w:t>
      </w:r>
      <w:hyperlink r:id="rId13" w:history="1">
        <w:r w:rsidRPr="005E53FA">
          <w:rPr>
            <w:rStyle w:val="Hyperlink"/>
            <w:bCs/>
            <w:iCs/>
            <w:sz w:val="22"/>
            <w:szCs w:val="22"/>
          </w:rPr>
          <w:t>http://dx.doi.org/10.1037/apl0000519</w:t>
        </w:r>
      </w:hyperlink>
      <w:r w:rsidRPr="00B9569F">
        <w:rPr>
          <w:rFonts w:eastAsiaTheme="minorHAnsi"/>
          <w:color w:val="000000" w:themeColor="text1"/>
          <w:sz w:val="22"/>
          <w:szCs w:val="22"/>
        </w:rPr>
        <w:t>.</w:t>
      </w:r>
    </w:p>
    <w:p w14:paraId="0931F53C" w14:textId="1EEFB24B" w:rsidR="00064AA0" w:rsidRDefault="00064AA0" w:rsidP="00064AA0">
      <w:pPr>
        <w:rPr>
          <w:bCs/>
          <w:sz w:val="22"/>
          <w:szCs w:val="22"/>
        </w:rPr>
      </w:pPr>
    </w:p>
    <w:p w14:paraId="6C9798EC" w14:textId="77777777" w:rsidR="00783EAC" w:rsidRPr="00776608" w:rsidRDefault="00783EAC" w:rsidP="00064AA0">
      <w:pPr>
        <w:rPr>
          <w:bCs/>
          <w:sz w:val="22"/>
          <w:szCs w:val="22"/>
        </w:rPr>
      </w:pPr>
    </w:p>
    <w:p w14:paraId="5C99B7E4" w14:textId="77777777" w:rsidR="00064AA0" w:rsidRDefault="00064AA0" w:rsidP="00064AA0">
      <w:pPr>
        <w:rPr>
          <w:sz w:val="22"/>
        </w:rPr>
      </w:pPr>
      <w:r w:rsidRPr="00776608">
        <w:rPr>
          <w:bCs/>
          <w:sz w:val="22"/>
          <w:szCs w:val="22"/>
        </w:rPr>
        <w:t>6.</w:t>
      </w:r>
      <w:r>
        <w:rPr>
          <w:b/>
          <w:sz w:val="22"/>
          <w:szCs w:val="22"/>
        </w:rPr>
        <w:t xml:space="preserve">   </w:t>
      </w:r>
      <w:r w:rsidRPr="00820445">
        <w:rPr>
          <w:b/>
          <w:sz w:val="22"/>
          <w:szCs w:val="22"/>
        </w:rPr>
        <w:t xml:space="preserve">Campbell, E. M., </w:t>
      </w:r>
      <w:r w:rsidRPr="00820445">
        <w:rPr>
          <w:bCs/>
          <w:sz w:val="22"/>
          <w:szCs w:val="22"/>
        </w:rPr>
        <w:t xml:space="preserve">Liao, H., Chuang, A., Zhou, J., &amp; </w:t>
      </w:r>
      <w:r w:rsidRPr="00820445">
        <w:rPr>
          <w:bCs/>
          <w:sz w:val="22"/>
        </w:rPr>
        <w:t>Dong Y.</w:t>
      </w:r>
      <w:r w:rsidRPr="00820445">
        <w:rPr>
          <w:b/>
          <w:sz w:val="22"/>
        </w:rPr>
        <w:t xml:space="preserve"> </w:t>
      </w:r>
      <w:r>
        <w:rPr>
          <w:sz w:val="22"/>
        </w:rPr>
        <w:t>2017</w:t>
      </w:r>
      <w:r w:rsidRPr="00820445">
        <w:rPr>
          <w:sz w:val="22"/>
        </w:rPr>
        <w:t xml:space="preserve">. Hot Shots and Cool Reception? </w:t>
      </w:r>
    </w:p>
    <w:p w14:paraId="10308F68" w14:textId="77777777" w:rsidR="00064AA0" w:rsidRDefault="00064AA0" w:rsidP="00064AA0">
      <w:pPr>
        <w:ind w:firstLine="270"/>
        <w:rPr>
          <w:iCs/>
          <w:sz w:val="22"/>
          <w:szCs w:val="22"/>
        </w:rPr>
      </w:pPr>
      <w:r>
        <w:rPr>
          <w:sz w:val="22"/>
        </w:rPr>
        <w:t xml:space="preserve"> </w:t>
      </w:r>
      <w:r w:rsidRPr="00820445">
        <w:rPr>
          <w:sz w:val="22"/>
        </w:rPr>
        <w:t>An expanded view of social consequences for high performers.</w:t>
      </w:r>
      <w:r w:rsidRPr="00820445">
        <w:rPr>
          <w:bCs/>
          <w:sz w:val="22"/>
          <w:szCs w:val="22"/>
        </w:rPr>
        <w:t xml:space="preserve"> </w:t>
      </w:r>
      <w:r>
        <w:rPr>
          <w:b/>
          <w:bCs/>
          <w:i/>
          <w:sz w:val="22"/>
          <w:szCs w:val="22"/>
        </w:rPr>
        <w:t xml:space="preserve">Journal of Applied Psychology, </w:t>
      </w:r>
      <w:r>
        <w:rPr>
          <w:iCs/>
          <w:sz w:val="22"/>
          <w:szCs w:val="22"/>
        </w:rPr>
        <w:t xml:space="preserve">100: </w:t>
      </w:r>
    </w:p>
    <w:p w14:paraId="31FA39A3" w14:textId="77777777" w:rsidR="00064AA0" w:rsidRPr="00B13515" w:rsidRDefault="00064AA0" w:rsidP="00064AA0">
      <w:pPr>
        <w:ind w:firstLine="270"/>
        <w:rPr>
          <w:bCs/>
          <w:sz w:val="22"/>
          <w:szCs w:val="22"/>
        </w:rPr>
      </w:pPr>
      <w:r w:rsidRPr="00B13515">
        <w:rPr>
          <w:iCs/>
          <w:sz w:val="22"/>
          <w:szCs w:val="22"/>
        </w:rPr>
        <w:t xml:space="preserve"> 845-866.</w:t>
      </w:r>
      <w:r w:rsidRPr="00B13515">
        <w:rPr>
          <w:bCs/>
          <w:sz w:val="22"/>
          <w:szCs w:val="22"/>
        </w:rPr>
        <w:t xml:space="preserve"> </w:t>
      </w:r>
      <w:hyperlink r:id="rId14" w:history="1">
        <w:r w:rsidRPr="005E53FA">
          <w:rPr>
            <w:rStyle w:val="Hyperlink"/>
            <w:bCs/>
            <w:sz w:val="22"/>
            <w:szCs w:val="22"/>
          </w:rPr>
          <w:t>https://doi.org/10.1037/apl0000183</w:t>
        </w:r>
      </w:hyperlink>
      <w:r>
        <w:rPr>
          <w:bCs/>
          <w:sz w:val="22"/>
          <w:szCs w:val="22"/>
        </w:rPr>
        <w:t>.</w:t>
      </w:r>
    </w:p>
    <w:p w14:paraId="6781E62C" w14:textId="77777777" w:rsidR="00064AA0" w:rsidRPr="00572190" w:rsidRDefault="00064AA0" w:rsidP="00064AA0">
      <w:pPr>
        <w:pStyle w:val="ListParagraph"/>
        <w:ind w:left="900"/>
        <w:rPr>
          <w:b/>
          <w:sz w:val="22"/>
        </w:rPr>
      </w:pPr>
      <w:r w:rsidRPr="00572190">
        <w:rPr>
          <w:b/>
          <w:sz w:val="22"/>
        </w:rPr>
        <w:t xml:space="preserve"> </w:t>
      </w:r>
    </w:p>
    <w:p w14:paraId="7D681C84" w14:textId="77777777" w:rsidR="00064AA0" w:rsidRPr="00B13515" w:rsidRDefault="00064AA0" w:rsidP="00064AA0">
      <w:pPr>
        <w:ind w:left="360" w:hanging="360"/>
        <w:rPr>
          <w:i/>
          <w:sz w:val="22"/>
        </w:rPr>
      </w:pPr>
      <w:r>
        <w:rPr>
          <w:bCs/>
          <w:sz w:val="22"/>
          <w:szCs w:val="22"/>
        </w:rPr>
        <w:t xml:space="preserve">5.   </w:t>
      </w:r>
      <w:r w:rsidRPr="00572190">
        <w:rPr>
          <w:bCs/>
          <w:sz w:val="22"/>
          <w:szCs w:val="22"/>
        </w:rPr>
        <w:t xml:space="preserve">Dong, Y., Liao, H., Chuang, A., Zhou, J., &amp; </w:t>
      </w:r>
      <w:r w:rsidRPr="00572190">
        <w:rPr>
          <w:b/>
          <w:sz w:val="22"/>
        </w:rPr>
        <w:t xml:space="preserve">Campbell, E. M. </w:t>
      </w:r>
      <w:r w:rsidRPr="00572190">
        <w:rPr>
          <w:sz w:val="22"/>
        </w:rPr>
        <w:t>2015. Fostering employee service creativity: Joint effects of customer empowering behaviors and supervisory empowering behaviors.</w:t>
      </w:r>
      <w:r w:rsidRPr="00572190">
        <w:rPr>
          <w:bCs/>
          <w:sz w:val="22"/>
          <w:szCs w:val="22"/>
        </w:rPr>
        <w:t xml:space="preserve"> </w:t>
      </w:r>
      <w:r w:rsidRPr="00572190">
        <w:rPr>
          <w:b/>
          <w:bCs/>
          <w:i/>
          <w:sz w:val="22"/>
          <w:szCs w:val="22"/>
        </w:rPr>
        <w:t xml:space="preserve">Journal of Applied Psychology, </w:t>
      </w:r>
      <w:r w:rsidRPr="00572190">
        <w:rPr>
          <w:bCs/>
          <w:sz w:val="22"/>
          <w:szCs w:val="22"/>
        </w:rPr>
        <w:t>100: 1354-</w:t>
      </w:r>
      <w:r w:rsidRPr="00B13515">
        <w:rPr>
          <w:bCs/>
          <w:sz w:val="22"/>
          <w:szCs w:val="22"/>
        </w:rPr>
        <w:t>1380.</w:t>
      </w:r>
      <w:r w:rsidRPr="00B13515">
        <w:rPr>
          <w:sz w:val="22"/>
        </w:rPr>
        <w:t xml:space="preserve"> </w:t>
      </w:r>
      <w:hyperlink r:id="rId15" w:tgtFrame="_blank" w:history="1">
        <w:r w:rsidRPr="00B13515">
          <w:rPr>
            <w:rStyle w:val="Hyperlink"/>
            <w:sz w:val="22"/>
          </w:rPr>
          <w:t>https://doi.org/10.1037/a0038969</w:t>
        </w:r>
      </w:hyperlink>
      <w:r w:rsidRPr="00B13515">
        <w:rPr>
          <w:sz w:val="22"/>
        </w:rPr>
        <w:t>.</w:t>
      </w:r>
    </w:p>
    <w:p w14:paraId="1E1B01CB" w14:textId="77777777" w:rsidR="00064AA0" w:rsidRPr="003E478B" w:rsidRDefault="00064AA0" w:rsidP="00064AA0">
      <w:pPr>
        <w:pStyle w:val="ListParagraph"/>
        <w:numPr>
          <w:ilvl w:val="0"/>
          <w:numId w:val="15"/>
        </w:numPr>
        <w:ind w:left="900" w:hanging="270"/>
        <w:rPr>
          <w:b/>
          <w:sz w:val="22"/>
        </w:rPr>
      </w:pPr>
      <w:r w:rsidRPr="00F724FA">
        <w:rPr>
          <w:i/>
          <w:sz w:val="22"/>
        </w:rPr>
        <w:t>Most Innovative Student Paper in Organizational Behavior, Academy of Management</w:t>
      </w:r>
    </w:p>
    <w:p w14:paraId="0D209CBE" w14:textId="77777777" w:rsidR="00064AA0" w:rsidRPr="00F724FA" w:rsidRDefault="00064AA0" w:rsidP="00064AA0">
      <w:pPr>
        <w:pStyle w:val="ListParagraph"/>
        <w:ind w:left="900"/>
        <w:rPr>
          <w:b/>
          <w:sz w:val="22"/>
        </w:rPr>
      </w:pPr>
    </w:p>
    <w:p w14:paraId="3729F041" w14:textId="77777777" w:rsidR="00064AA0" w:rsidRPr="00B13515" w:rsidRDefault="00064AA0" w:rsidP="00064AA0">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sidRPr="00FC0B21">
        <w:rPr>
          <w:rFonts w:eastAsiaTheme="minorHAnsi"/>
          <w:sz w:val="22"/>
          <w:lang w:val="de"/>
        </w:rPr>
        <w:t xml:space="preserve">Chen, G., </w:t>
      </w:r>
      <w:proofErr w:type="spellStart"/>
      <w:r w:rsidRPr="00FC0B21">
        <w:rPr>
          <w:rFonts w:eastAsiaTheme="minorHAnsi"/>
          <w:sz w:val="22"/>
          <w:lang w:val="de"/>
        </w:rPr>
        <w:t>Farh</w:t>
      </w:r>
      <w:proofErr w:type="spellEnd"/>
      <w:r w:rsidRPr="00FC0B21">
        <w:rPr>
          <w:rFonts w:eastAsiaTheme="minorHAnsi"/>
          <w:sz w:val="22"/>
          <w:lang w:val="de"/>
        </w:rPr>
        <w:t xml:space="preserve">, J. L., </w:t>
      </w:r>
      <w:r w:rsidRPr="00FC0B21">
        <w:rPr>
          <w:rFonts w:eastAsiaTheme="minorHAnsi"/>
          <w:b/>
          <w:sz w:val="22"/>
          <w:lang w:val="de"/>
        </w:rPr>
        <w:t>Campbell, E. M.</w:t>
      </w:r>
      <w:r w:rsidRPr="00FC0B21">
        <w:rPr>
          <w:rFonts w:eastAsiaTheme="minorHAnsi"/>
          <w:sz w:val="22"/>
          <w:lang w:val="de"/>
        </w:rPr>
        <w:t xml:space="preserve">, Wu, Z., &amp; Wu, X. 2013. </w:t>
      </w:r>
      <w:r w:rsidRPr="009E41D8">
        <w:rPr>
          <w:sz w:val="22"/>
        </w:rPr>
        <w:t>Teams</w:t>
      </w:r>
      <w:r>
        <w:rPr>
          <w:sz w:val="22"/>
        </w:rPr>
        <w:t xml:space="preserve"> </w:t>
      </w:r>
      <w:r w:rsidRPr="009E41D8">
        <w:rPr>
          <w:sz w:val="22"/>
        </w:rPr>
        <w:t xml:space="preserve">as </w:t>
      </w:r>
      <w:r>
        <w:rPr>
          <w:sz w:val="22"/>
        </w:rPr>
        <w:t>innovative systems: Multilevel m</w:t>
      </w:r>
      <w:r w:rsidRPr="009E41D8">
        <w:rPr>
          <w:sz w:val="22"/>
        </w:rPr>
        <w:t xml:space="preserve">otivational </w:t>
      </w:r>
      <w:r>
        <w:rPr>
          <w:sz w:val="22"/>
        </w:rPr>
        <w:t>antecedents of innovation in R&amp;D t</w:t>
      </w:r>
      <w:r w:rsidRPr="009E41D8">
        <w:rPr>
          <w:sz w:val="22"/>
        </w:rPr>
        <w:t xml:space="preserve">eams. </w:t>
      </w:r>
      <w:r w:rsidRPr="009E41D8">
        <w:rPr>
          <w:b/>
          <w:bCs/>
          <w:i/>
          <w:sz w:val="22"/>
          <w:szCs w:val="22"/>
        </w:rPr>
        <w:t>Journal of Applied Psychology</w:t>
      </w:r>
      <w:r>
        <w:rPr>
          <w:b/>
          <w:i/>
          <w:sz w:val="22"/>
        </w:rPr>
        <w:t xml:space="preserve">, </w:t>
      </w:r>
      <w:r>
        <w:rPr>
          <w:sz w:val="22"/>
        </w:rPr>
        <w:t xml:space="preserve">98: 1018-1027. </w:t>
      </w:r>
      <w:hyperlink r:id="rId16" w:history="1">
        <w:r w:rsidRPr="005E53FA">
          <w:rPr>
            <w:rStyle w:val="Hyperlink"/>
            <w:sz w:val="22"/>
          </w:rPr>
          <w:t>https://doi.org/10.1037/a0032663</w:t>
        </w:r>
      </w:hyperlink>
      <w:r>
        <w:rPr>
          <w:sz w:val="22"/>
        </w:rPr>
        <w:t>.</w:t>
      </w:r>
    </w:p>
    <w:p w14:paraId="5EF2AF2D" w14:textId="77777777" w:rsidR="00064AA0" w:rsidRPr="00C25ED2" w:rsidRDefault="00064AA0" w:rsidP="0006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z w:val="22"/>
        </w:rPr>
      </w:pPr>
    </w:p>
    <w:p w14:paraId="1F3728B7" w14:textId="77777777" w:rsidR="00064AA0" w:rsidRPr="00B13515" w:rsidRDefault="00064AA0" w:rsidP="00064AA0">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rPr>
      </w:pPr>
      <w:r w:rsidRPr="00BF1722">
        <w:rPr>
          <w:sz w:val="22"/>
        </w:rPr>
        <w:t>*Martin, S., *Liao, H., &amp; *</w:t>
      </w:r>
      <w:r>
        <w:rPr>
          <w:rFonts w:eastAsiaTheme="minorHAnsi"/>
          <w:b/>
          <w:sz w:val="22"/>
        </w:rPr>
        <w:t>Campbell</w:t>
      </w:r>
      <w:r w:rsidRPr="00BF1722">
        <w:rPr>
          <w:rFonts w:eastAsiaTheme="minorHAnsi"/>
          <w:b/>
          <w:sz w:val="22"/>
        </w:rPr>
        <w:t>, E. M</w:t>
      </w:r>
      <w:r w:rsidRPr="00BF1722">
        <w:rPr>
          <w:rFonts w:eastAsiaTheme="minorHAnsi"/>
          <w:sz w:val="22"/>
        </w:rPr>
        <w:t xml:space="preserve">. </w:t>
      </w:r>
      <w:r>
        <w:rPr>
          <w:rFonts w:eastAsiaTheme="minorHAnsi"/>
          <w:sz w:val="22"/>
        </w:rPr>
        <w:t>2013</w:t>
      </w:r>
      <w:r w:rsidRPr="00BF1722">
        <w:rPr>
          <w:rFonts w:eastAsiaTheme="minorHAnsi"/>
          <w:sz w:val="22"/>
        </w:rPr>
        <w:t xml:space="preserve">. </w:t>
      </w:r>
      <w:r>
        <w:rPr>
          <w:sz w:val="22"/>
        </w:rPr>
        <w:t>Directive versus empowering l</w:t>
      </w:r>
      <w:r w:rsidRPr="003B424A">
        <w:rPr>
          <w:sz w:val="22"/>
        </w:rPr>
        <w:t>eadership: A field experiment comparing impacts on task proficiency and proactivity</w:t>
      </w:r>
      <w:r w:rsidRPr="00BF1722">
        <w:rPr>
          <w:sz w:val="22"/>
        </w:rPr>
        <w:t xml:space="preserve">. </w:t>
      </w:r>
      <w:r w:rsidRPr="00D156E9">
        <w:rPr>
          <w:b/>
          <w:bCs/>
          <w:i/>
          <w:sz w:val="22"/>
          <w:szCs w:val="22"/>
        </w:rPr>
        <w:t>Academy of Management Journal</w:t>
      </w:r>
      <w:r>
        <w:rPr>
          <w:b/>
          <w:bCs/>
          <w:i/>
          <w:sz w:val="22"/>
          <w:szCs w:val="22"/>
        </w:rPr>
        <w:t xml:space="preserve">, </w:t>
      </w:r>
      <w:r>
        <w:rPr>
          <w:bCs/>
          <w:sz w:val="22"/>
          <w:szCs w:val="22"/>
        </w:rPr>
        <w:t xml:space="preserve">56: </w:t>
      </w:r>
      <w:r w:rsidRPr="00B13515">
        <w:rPr>
          <w:bCs/>
          <w:sz w:val="22"/>
          <w:szCs w:val="22"/>
        </w:rPr>
        <w:t>1372-1395.</w:t>
      </w:r>
      <w:r w:rsidRPr="00B13515">
        <w:rPr>
          <w:sz w:val="22"/>
        </w:rPr>
        <w:t xml:space="preserve"> </w:t>
      </w:r>
      <w:hyperlink r:id="rId17" w:history="1">
        <w:r w:rsidRPr="005E53FA">
          <w:rPr>
            <w:rStyle w:val="Hyperlink"/>
            <w:sz w:val="22"/>
          </w:rPr>
          <w:t>https://doi.org/10.5465/amj.2011.0113</w:t>
        </w:r>
      </w:hyperlink>
      <w:r>
        <w:rPr>
          <w:sz w:val="22"/>
        </w:rPr>
        <w:t>.</w:t>
      </w:r>
    </w:p>
    <w:p w14:paraId="2221C661" w14:textId="77777777" w:rsidR="00064AA0" w:rsidRPr="00B13515" w:rsidRDefault="00064AA0" w:rsidP="00064AA0">
      <w:pPr>
        <w:pStyle w:val="ListParagraph"/>
        <w:widowControl w:val="0"/>
        <w:numPr>
          <w:ilvl w:val="0"/>
          <w:numId w:val="8"/>
        </w:numPr>
        <w:tabs>
          <w:tab w:val="clear" w:pos="360"/>
          <w:tab w:val="left" w:pos="560"/>
          <w:tab w:val="num" w:pos="81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Helvetica" w:eastAsiaTheme="minorHAnsi" w:hAnsi="Helvetica" w:cs="Helvetica"/>
          <w:i/>
          <w:sz w:val="22"/>
        </w:rPr>
      </w:pPr>
      <w:r w:rsidRPr="00B13515">
        <w:rPr>
          <w:i/>
          <w:sz w:val="22"/>
        </w:rPr>
        <w:t>*Denotes equal authorship contribution, order reverse-alphabetical</w:t>
      </w:r>
    </w:p>
    <w:p w14:paraId="04C43F2C" w14:textId="77777777" w:rsidR="00064AA0" w:rsidRPr="00F24F58" w:rsidRDefault="00064AA0" w:rsidP="0006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14:paraId="77B83CD8" w14:textId="77777777" w:rsidR="00064AA0" w:rsidRDefault="00064AA0" w:rsidP="00064AA0">
      <w:pPr>
        <w:pStyle w:val="ListParagraph"/>
        <w:numPr>
          <w:ilvl w:val="0"/>
          <w:numId w:val="7"/>
        </w:numPr>
        <w:autoSpaceDE w:val="0"/>
        <w:autoSpaceDN w:val="0"/>
        <w:adjustRightInd w:val="0"/>
        <w:rPr>
          <w:bCs/>
          <w:sz w:val="22"/>
          <w:szCs w:val="22"/>
        </w:rPr>
      </w:pPr>
      <w:r w:rsidRPr="00BF1722">
        <w:rPr>
          <w:bCs/>
          <w:sz w:val="22"/>
          <w:szCs w:val="22"/>
        </w:rPr>
        <w:t xml:space="preserve">Grant, A. M., &amp; </w:t>
      </w:r>
      <w:r w:rsidRPr="00BF1722">
        <w:rPr>
          <w:b/>
          <w:bCs/>
          <w:sz w:val="22"/>
          <w:szCs w:val="22"/>
        </w:rPr>
        <w:t>Campbell, E. M</w:t>
      </w:r>
      <w:r w:rsidRPr="00BF1722">
        <w:rPr>
          <w:bCs/>
          <w:sz w:val="22"/>
          <w:szCs w:val="22"/>
        </w:rPr>
        <w:t xml:space="preserve">. </w:t>
      </w:r>
      <w:r w:rsidRPr="00A42B61">
        <w:rPr>
          <w:bCs/>
          <w:sz w:val="22"/>
          <w:szCs w:val="22"/>
        </w:rPr>
        <w:t xml:space="preserve">2007. Doing harm, doing good, being well and burning out: The interactions of perceived prosocial and antisocial impact in service work. </w:t>
      </w:r>
      <w:r w:rsidRPr="00D156E9">
        <w:rPr>
          <w:b/>
          <w:bCs/>
          <w:i/>
          <w:sz w:val="22"/>
          <w:szCs w:val="22"/>
        </w:rPr>
        <w:t>Journal of Occupational and Organizational Psychology,</w:t>
      </w:r>
      <w:r w:rsidRPr="00A42B61">
        <w:rPr>
          <w:bCs/>
          <w:i/>
          <w:sz w:val="22"/>
          <w:szCs w:val="22"/>
        </w:rPr>
        <w:t xml:space="preserve"> </w:t>
      </w:r>
      <w:r w:rsidRPr="00D156E9">
        <w:rPr>
          <w:bCs/>
          <w:sz w:val="22"/>
          <w:szCs w:val="22"/>
        </w:rPr>
        <w:t xml:space="preserve">80: </w:t>
      </w:r>
      <w:r w:rsidRPr="00A42B61">
        <w:rPr>
          <w:bCs/>
          <w:sz w:val="22"/>
          <w:szCs w:val="22"/>
        </w:rPr>
        <w:t xml:space="preserve">665–691. </w:t>
      </w:r>
      <w:hyperlink r:id="rId18" w:history="1">
        <w:r w:rsidRPr="005E53FA">
          <w:rPr>
            <w:rStyle w:val="Hyperlink"/>
            <w:bCs/>
            <w:sz w:val="22"/>
            <w:szCs w:val="22"/>
          </w:rPr>
          <w:t>https://doi.org/10.1348/096317906X169553</w:t>
        </w:r>
      </w:hyperlink>
      <w:r>
        <w:rPr>
          <w:bCs/>
          <w:sz w:val="22"/>
          <w:szCs w:val="22"/>
        </w:rPr>
        <w:t>.</w:t>
      </w:r>
    </w:p>
    <w:p w14:paraId="72031DB5" w14:textId="77777777" w:rsidR="00064AA0" w:rsidRPr="00F724FA" w:rsidRDefault="00064AA0" w:rsidP="00064AA0">
      <w:pPr>
        <w:pStyle w:val="ListParagraph"/>
        <w:numPr>
          <w:ilvl w:val="0"/>
          <w:numId w:val="12"/>
        </w:numPr>
        <w:autoSpaceDE w:val="0"/>
        <w:autoSpaceDN w:val="0"/>
        <w:adjustRightInd w:val="0"/>
        <w:ind w:left="900" w:hanging="270"/>
        <w:rPr>
          <w:bCs/>
          <w:sz w:val="22"/>
          <w:szCs w:val="22"/>
        </w:rPr>
      </w:pPr>
      <w:r>
        <w:rPr>
          <w:bCs/>
          <w:i/>
          <w:sz w:val="22"/>
          <w:szCs w:val="22"/>
        </w:rPr>
        <w:t>Based upon undergraduate honors thesis</w:t>
      </w:r>
    </w:p>
    <w:p w14:paraId="7C9790AD" w14:textId="77777777" w:rsidR="00064AA0" w:rsidRPr="002905AB" w:rsidRDefault="00064AA0" w:rsidP="00064AA0">
      <w:pPr>
        <w:pStyle w:val="ListParagraph"/>
        <w:numPr>
          <w:ilvl w:val="0"/>
          <w:numId w:val="12"/>
        </w:numPr>
        <w:autoSpaceDE w:val="0"/>
        <w:autoSpaceDN w:val="0"/>
        <w:adjustRightInd w:val="0"/>
        <w:ind w:left="900" w:hanging="270"/>
        <w:rPr>
          <w:bCs/>
          <w:i/>
          <w:sz w:val="22"/>
          <w:szCs w:val="22"/>
        </w:rPr>
      </w:pPr>
      <w:r w:rsidRPr="002905AB">
        <w:rPr>
          <w:bCs/>
          <w:i/>
          <w:sz w:val="22"/>
          <w:szCs w:val="22"/>
        </w:rPr>
        <w:t>Emerald Management Reviews Citation of Excellence</w:t>
      </w:r>
    </w:p>
    <w:p w14:paraId="5D963AA7" w14:textId="77777777" w:rsidR="00064AA0" w:rsidRPr="00A42B61" w:rsidRDefault="00064AA0" w:rsidP="00064AA0">
      <w:pPr>
        <w:autoSpaceDE w:val="0"/>
        <w:autoSpaceDN w:val="0"/>
        <w:adjustRightInd w:val="0"/>
        <w:rPr>
          <w:bCs/>
          <w:sz w:val="22"/>
          <w:szCs w:val="22"/>
        </w:rPr>
      </w:pPr>
    </w:p>
    <w:p w14:paraId="6754F19B" w14:textId="77777777" w:rsidR="00064AA0" w:rsidRPr="00A42B61" w:rsidRDefault="00064AA0" w:rsidP="00064AA0">
      <w:pPr>
        <w:pStyle w:val="ListParagraph"/>
        <w:numPr>
          <w:ilvl w:val="0"/>
          <w:numId w:val="6"/>
        </w:numPr>
        <w:autoSpaceDE w:val="0"/>
        <w:autoSpaceDN w:val="0"/>
        <w:adjustRightInd w:val="0"/>
        <w:rPr>
          <w:bCs/>
          <w:sz w:val="22"/>
          <w:szCs w:val="22"/>
        </w:rPr>
      </w:pPr>
      <w:r w:rsidRPr="00A42B61">
        <w:rPr>
          <w:bCs/>
          <w:sz w:val="22"/>
          <w:szCs w:val="22"/>
        </w:rPr>
        <w:t xml:space="preserve">Grant, A. M., </w:t>
      </w:r>
      <w:r w:rsidRPr="00A42B61">
        <w:rPr>
          <w:b/>
          <w:bCs/>
          <w:sz w:val="22"/>
          <w:szCs w:val="22"/>
        </w:rPr>
        <w:t>Campbell, E. M</w:t>
      </w:r>
      <w:r w:rsidRPr="00A42B61">
        <w:rPr>
          <w:bCs/>
          <w:sz w:val="22"/>
          <w:szCs w:val="22"/>
        </w:rPr>
        <w:t>., Chen, G</w:t>
      </w:r>
      <w:r>
        <w:rPr>
          <w:bCs/>
          <w:sz w:val="22"/>
          <w:szCs w:val="22"/>
        </w:rPr>
        <w:t xml:space="preserve">., </w:t>
      </w:r>
      <w:proofErr w:type="spellStart"/>
      <w:r>
        <w:rPr>
          <w:bCs/>
          <w:sz w:val="22"/>
          <w:szCs w:val="22"/>
        </w:rPr>
        <w:t>Cottone</w:t>
      </w:r>
      <w:proofErr w:type="spellEnd"/>
      <w:r>
        <w:rPr>
          <w:bCs/>
          <w:sz w:val="22"/>
          <w:szCs w:val="22"/>
        </w:rPr>
        <w:t xml:space="preserve">, K., </w:t>
      </w:r>
      <w:proofErr w:type="spellStart"/>
      <w:r>
        <w:rPr>
          <w:bCs/>
          <w:sz w:val="22"/>
          <w:szCs w:val="22"/>
        </w:rPr>
        <w:t>Lapedis</w:t>
      </w:r>
      <w:proofErr w:type="spellEnd"/>
      <w:r>
        <w:rPr>
          <w:bCs/>
          <w:sz w:val="22"/>
          <w:szCs w:val="22"/>
        </w:rPr>
        <w:t xml:space="preserve">, D., &amp; </w:t>
      </w:r>
      <w:r w:rsidRPr="00A42B61">
        <w:rPr>
          <w:bCs/>
          <w:sz w:val="22"/>
          <w:szCs w:val="22"/>
        </w:rPr>
        <w:t xml:space="preserve">Lee, K. 2007. Impact and the art of motivation maintenance: The effects of contact with beneficiaries on persistence behavior. </w:t>
      </w:r>
      <w:r w:rsidRPr="00D156E9">
        <w:rPr>
          <w:b/>
          <w:bCs/>
          <w:i/>
          <w:sz w:val="22"/>
          <w:szCs w:val="22"/>
        </w:rPr>
        <w:t>Organizational Behavior and Human Decision Processes</w:t>
      </w:r>
      <w:r w:rsidRPr="00D156E9">
        <w:rPr>
          <w:bCs/>
          <w:sz w:val="22"/>
          <w:szCs w:val="22"/>
        </w:rPr>
        <w:t>, 103: 53</w:t>
      </w:r>
      <w:r w:rsidRPr="00A42B61">
        <w:rPr>
          <w:bCs/>
          <w:sz w:val="22"/>
          <w:szCs w:val="22"/>
        </w:rPr>
        <w:t>-67.</w:t>
      </w:r>
      <w:r>
        <w:rPr>
          <w:bCs/>
          <w:sz w:val="22"/>
          <w:szCs w:val="22"/>
        </w:rPr>
        <w:t xml:space="preserve"> </w:t>
      </w:r>
      <w:hyperlink r:id="rId19" w:history="1">
        <w:r w:rsidRPr="005E53FA">
          <w:rPr>
            <w:rStyle w:val="Hyperlink"/>
            <w:bCs/>
            <w:sz w:val="22"/>
            <w:szCs w:val="22"/>
          </w:rPr>
          <w:t>https://doi.org/10.1016/j.obhdp.2006.05.004</w:t>
        </w:r>
      </w:hyperlink>
      <w:r>
        <w:rPr>
          <w:bCs/>
          <w:sz w:val="22"/>
          <w:szCs w:val="22"/>
        </w:rPr>
        <w:t>.</w:t>
      </w:r>
    </w:p>
    <w:p w14:paraId="40C5B873" w14:textId="77777777" w:rsidR="00064AA0" w:rsidRPr="00F724FA" w:rsidRDefault="00064AA0" w:rsidP="00064AA0">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rPr>
          <w:rFonts w:eastAsiaTheme="minorHAnsi"/>
          <w:i/>
          <w:sz w:val="22"/>
        </w:rPr>
      </w:pPr>
      <w:r>
        <w:rPr>
          <w:rFonts w:eastAsiaTheme="minorHAnsi"/>
          <w:i/>
          <w:sz w:val="22"/>
        </w:rPr>
        <w:t xml:space="preserve"> </w:t>
      </w:r>
      <w:r w:rsidRPr="00F724FA">
        <w:rPr>
          <w:rFonts w:eastAsiaTheme="minorHAnsi"/>
          <w:i/>
          <w:sz w:val="22"/>
        </w:rPr>
        <w:t>Finalist, Outstanding Publication in Organizational Behavior, Academy of Management</w:t>
      </w:r>
    </w:p>
    <w:p w14:paraId="7C41F841" w14:textId="77777777" w:rsidR="00064AA0" w:rsidRPr="00F724FA" w:rsidRDefault="00064AA0" w:rsidP="00064AA0">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rPr>
          <w:rFonts w:eastAsiaTheme="minorHAnsi"/>
          <w:i/>
          <w:sz w:val="22"/>
        </w:rPr>
      </w:pPr>
      <w:r>
        <w:rPr>
          <w:rFonts w:eastAsiaTheme="minorHAnsi"/>
          <w:i/>
          <w:sz w:val="22"/>
        </w:rPr>
        <w:t xml:space="preserve"> </w:t>
      </w:r>
      <w:r w:rsidRPr="00F724FA">
        <w:rPr>
          <w:rFonts w:eastAsiaTheme="minorHAnsi"/>
          <w:i/>
          <w:sz w:val="22"/>
        </w:rPr>
        <w:t>Best Published Scholarly Article, Center for Positive Organizational Scholarship</w:t>
      </w:r>
    </w:p>
    <w:p w14:paraId="09DDC5B6" w14:textId="5AA8CC7A" w:rsidR="00064AA0" w:rsidRDefault="00064AA0" w:rsidP="00064AA0">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180"/>
        <w:rPr>
          <w:rFonts w:eastAsiaTheme="minorHAnsi"/>
          <w:i/>
          <w:sz w:val="22"/>
        </w:rPr>
      </w:pPr>
      <w:r>
        <w:rPr>
          <w:rFonts w:eastAsiaTheme="minorHAnsi"/>
          <w:i/>
          <w:sz w:val="22"/>
        </w:rPr>
        <w:t xml:space="preserve"> </w:t>
      </w:r>
      <w:r w:rsidRPr="00F724FA">
        <w:rPr>
          <w:rFonts w:eastAsiaTheme="minorHAnsi"/>
          <w:i/>
          <w:sz w:val="22"/>
        </w:rPr>
        <w:t>Top 25 hottest articles in OBHDP (ScienceDirect, 2007)</w:t>
      </w:r>
    </w:p>
    <w:p w14:paraId="18B95517" w14:textId="77777777" w:rsidR="00064AA0" w:rsidRPr="009B621D" w:rsidRDefault="00064AA0" w:rsidP="00064AA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eastAsiaTheme="minorHAnsi"/>
          <w:i/>
          <w:sz w:val="22"/>
        </w:rPr>
      </w:pPr>
    </w:p>
    <w:p w14:paraId="582543B8" w14:textId="18399901" w:rsidR="00E166D4" w:rsidRPr="003F4238" w:rsidRDefault="0025370D" w:rsidP="00FE3915">
      <w:pPr>
        <w:pStyle w:val="Heading9"/>
        <w:pBdr>
          <w:bottom w:val="single" w:sz="6" w:space="1" w:color="auto"/>
        </w:pBdr>
        <w:rPr>
          <w:rFonts w:ascii="Times New Roman" w:hAnsi="Times New Roman" w:cs="Times New Roman"/>
        </w:rPr>
      </w:pPr>
      <w:r>
        <w:rPr>
          <w:rFonts w:ascii="Times New Roman" w:hAnsi="Times New Roman" w:cs="Times New Roman"/>
        </w:rPr>
        <w:t xml:space="preserve">PAPERS UNDER REVIEW </w:t>
      </w:r>
      <w:r w:rsidR="001967C4">
        <w:rPr>
          <w:rFonts w:ascii="Times New Roman" w:hAnsi="Times New Roman" w:cs="Times New Roman"/>
        </w:rPr>
        <w:t xml:space="preserve">OR </w:t>
      </w:r>
      <w:r>
        <w:rPr>
          <w:rFonts w:ascii="Times New Roman" w:hAnsi="Times New Roman" w:cs="Times New Roman"/>
        </w:rPr>
        <w:t xml:space="preserve">REVISION </w:t>
      </w:r>
    </w:p>
    <w:p w14:paraId="48D5969D" w14:textId="1E8C72F6" w:rsidR="00DD6A2D" w:rsidRDefault="00DD6A2D" w:rsidP="0037492F">
      <w:pPr>
        <w:widowControl w:val="0"/>
        <w:tabs>
          <w:tab w:val="left" w:pos="56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sz w:val="22"/>
        </w:rPr>
      </w:pPr>
      <w:r w:rsidRPr="002A0FE5">
        <w:rPr>
          <w:i/>
          <w:sz w:val="22"/>
        </w:rPr>
        <w:t>*Denot</w:t>
      </w:r>
      <w:r w:rsidRPr="00064AA0">
        <w:rPr>
          <w:i/>
          <w:color w:val="000000" w:themeColor="text1"/>
          <w:sz w:val="22"/>
        </w:rPr>
        <w:t>es equal authorship contribution || † Denotes student co-author</w:t>
      </w:r>
      <w:r w:rsidR="003E2F2D">
        <w:rPr>
          <w:i/>
          <w:color w:val="000000" w:themeColor="text1"/>
          <w:sz w:val="22"/>
        </w:rPr>
        <w:t xml:space="preserve"> at initial submission</w:t>
      </w:r>
    </w:p>
    <w:p w14:paraId="5AA43B28" w14:textId="77777777" w:rsidR="00064AA0" w:rsidRPr="00064AA0" w:rsidRDefault="00064AA0" w:rsidP="00064AA0">
      <w:pPr>
        <w:autoSpaceDE w:val="0"/>
        <w:autoSpaceDN w:val="0"/>
        <w:adjustRightInd w:val="0"/>
        <w:rPr>
          <w:bCs/>
          <w:color w:val="000000" w:themeColor="text1"/>
          <w:sz w:val="22"/>
          <w:szCs w:val="22"/>
        </w:rPr>
      </w:pPr>
    </w:p>
    <w:p w14:paraId="697E535B" w14:textId="3C7AF8E5" w:rsidR="00064AA0" w:rsidRPr="00064AA0" w:rsidRDefault="00064AA0" w:rsidP="00064AA0">
      <w:pPr>
        <w:pStyle w:val="ListParagraph"/>
        <w:numPr>
          <w:ilvl w:val="0"/>
          <w:numId w:val="38"/>
        </w:numPr>
        <w:autoSpaceDE w:val="0"/>
        <w:autoSpaceDN w:val="0"/>
        <w:adjustRightInd w:val="0"/>
        <w:ind w:left="360"/>
        <w:rPr>
          <w:color w:val="000000" w:themeColor="text1"/>
          <w:sz w:val="22"/>
          <w:szCs w:val="22"/>
        </w:rPr>
      </w:pPr>
      <w:r w:rsidRPr="00064AA0">
        <w:rPr>
          <w:color w:val="000000" w:themeColor="text1"/>
          <w:sz w:val="22"/>
          <w:szCs w:val="22"/>
        </w:rPr>
        <w:t>Zhou, L</w:t>
      </w:r>
      <w:r w:rsidRPr="00064AA0">
        <w:rPr>
          <w:b/>
          <w:color w:val="000000" w:themeColor="text1"/>
          <w:sz w:val="22"/>
          <w:szCs w:val="22"/>
        </w:rPr>
        <w:t>.</w:t>
      </w:r>
      <w:r w:rsidRPr="00064AA0">
        <w:rPr>
          <w:color w:val="000000" w:themeColor="text1"/>
          <w:sz w:val="22"/>
          <w:szCs w:val="22"/>
        </w:rPr>
        <w:t xml:space="preserve">, </w:t>
      </w:r>
      <w:r w:rsidRPr="00064AA0">
        <w:rPr>
          <w:i/>
          <w:color w:val="000000" w:themeColor="text1"/>
          <w:sz w:val="22"/>
        </w:rPr>
        <w:t>†</w:t>
      </w:r>
      <w:r w:rsidRPr="00064AA0">
        <w:rPr>
          <w:color w:val="000000" w:themeColor="text1"/>
          <w:sz w:val="22"/>
          <w:szCs w:val="22"/>
        </w:rPr>
        <w:t xml:space="preserve">Park, J., </w:t>
      </w:r>
      <w:proofErr w:type="spellStart"/>
      <w:r w:rsidRPr="00064AA0">
        <w:rPr>
          <w:color w:val="000000" w:themeColor="text1"/>
          <w:sz w:val="22"/>
          <w:szCs w:val="22"/>
        </w:rPr>
        <w:t>Kammeyer</w:t>
      </w:r>
      <w:proofErr w:type="spellEnd"/>
      <w:r w:rsidRPr="00064AA0">
        <w:rPr>
          <w:color w:val="000000" w:themeColor="text1"/>
          <w:sz w:val="22"/>
          <w:szCs w:val="22"/>
        </w:rPr>
        <w:t xml:space="preserve">-Mueller, J. D., Shah, P., </w:t>
      </w:r>
      <w:r w:rsidRPr="00064AA0">
        <w:rPr>
          <w:b/>
          <w:color w:val="000000" w:themeColor="text1"/>
          <w:sz w:val="22"/>
          <w:szCs w:val="22"/>
        </w:rPr>
        <w:t>Campbell, E. M.,</w:t>
      </w:r>
      <w:r w:rsidRPr="00064AA0">
        <w:rPr>
          <w:color w:val="000000" w:themeColor="text1"/>
          <w:sz w:val="22"/>
          <w:szCs w:val="22"/>
        </w:rPr>
        <w:t xml:space="preserve"> &amp; Lee, C. </w:t>
      </w:r>
      <w:r>
        <w:rPr>
          <w:color w:val="000000" w:themeColor="text1"/>
          <w:sz w:val="22"/>
          <w:szCs w:val="22"/>
        </w:rPr>
        <w:t xml:space="preserve">[developing newcomer role clarity]. </w:t>
      </w:r>
      <w:r w:rsidRPr="00064AA0">
        <w:rPr>
          <w:bCs/>
          <w:i/>
          <w:iCs/>
          <w:color w:val="000000" w:themeColor="text1"/>
          <w:sz w:val="22"/>
          <w:szCs w:val="22"/>
        </w:rPr>
        <w:t>Under 3</w:t>
      </w:r>
      <w:r w:rsidRPr="00064AA0">
        <w:rPr>
          <w:bCs/>
          <w:i/>
          <w:iCs/>
          <w:color w:val="000000" w:themeColor="text1"/>
          <w:sz w:val="22"/>
          <w:szCs w:val="22"/>
          <w:vertAlign w:val="superscript"/>
        </w:rPr>
        <w:t>rd</w:t>
      </w:r>
      <w:r w:rsidRPr="00064AA0">
        <w:rPr>
          <w:bCs/>
          <w:i/>
          <w:iCs/>
          <w:color w:val="000000" w:themeColor="text1"/>
          <w:sz w:val="22"/>
          <w:szCs w:val="22"/>
        </w:rPr>
        <w:t xml:space="preserve"> round review, </w:t>
      </w:r>
      <w:r w:rsidRPr="00064AA0">
        <w:rPr>
          <w:i/>
          <w:color w:val="000000" w:themeColor="text1"/>
          <w:sz w:val="22"/>
          <w:szCs w:val="22"/>
        </w:rPr>
        <w:t>Journal of Applied Psychology.</w:t>
      </w:r>
      <w:r w:rsidRPr="00064AA0">
        <w:rPr>
          <w:color w:val="000000" w:themeColor="text1"/>
          <w:sz w:val="22"/>
          <w:szCs w:val="22"/>
        </w:rPr>
        <w:t xml:space="preserve"> </w:t>
      </w:r>
    </w:p>
    <w:p w14:paraId="2E50C47E" w14:textId="77777777" w:rsidR="00064AA0" w:rsidRPr="00064AA0" w:rsidRDefault="00064AA0" w:rsidP="00064AA0">
      <w:pPr>
        <w:pStyle w:val="ListParagraph"/>
        <w:autoSpaceDE w:val="0"/>
        <w:autoSpaceDN w:val="0"/>
        <w:adjustRightInd w:val="0"/>
        <w:ind w:left="360"/>
        <w:rPr>
          <w:color w:val="000000" w:themeColor="text1"/>
          <w:sz w:val="22"/>
          <w:szCs w:val="22"/>
        </w:rPr>
      </w:pPr>
    </w:p>
    <w:p w14:paraId="6B8EE7F8" w14:textId="473BE91C" w:rsidR="00064AA0" w:rsidRPr="00064AA0" w:rsidRDefault="00064AA0" w:rsidP="00064AA0">
      <w:pPr>
        <w:pStyle w:val="ListParagraph"/>
        <w:numPr>
          <w:ilvl w:val="0"/>
          <w:numId w:val="38"/>
        </w:numPr>
        <w:autoSpaceDE w:val="0"/>
        <w:autoSpaceDN w:val="0"/>
        <w:adjustRightInd w:val="0"/>
        <w:ind w:left="360"/>
        <w:rPr>
          <w:color w:val="000000" w:themeColor="text1"/>
          <w:sz w:val="22"/>
          <w:szCs w:val="22"/>
        </w:rPr>
      </w:pPr>
      <w:r w:rsidRPr="00064AA0">
        <w:rPr>
          <w:b/>
          <w:bCs/>
          <w:color w:val="000000" w:themeColor="text1"/>
          <w:sz w:val="22"/>
          <w:szCs w:val="22"/>
        </w:rPr>
        <w:t>Campbell, E. M.</w:t>
      </w:r>
      <w:r w:rsidRPr="00064AA0">
        <w:rPr>
          <w:color w:val="000000" w:themeColor="text1"/>
          <w:sz w:val="22"/>
          <w:szCs w:val="22"/>
        </w:rPr>
        <w:t xml:space="preserve">, Welsh, D. L., &amp; </w:t>
      </w:r>
      <w:r w:rsidRPr="00064AA0">
        <w:rPr>
          <w:i/>
          <w:color w:val="000000" w:themeColor="text1"/>
          <w:sz w:val="22"/>
          <w:szCs w:val="22"/>
        </w:rPr>
        <w:t>†</w:t>
      </w:r>
      <w:r w:rsidRPr="00064AA0">
        <w:rPr>
          <w:color w:val="000000" w:themeColor="text1"/>
          <w:sz w:val="22"/>
          <w:szCs w:val="22"/>
        </w:rPr>
        <w:t xml:space="preserve">Wang, W. </w:t>
      </w:r>
      <w:r>
        <w:rPr>
          <w:color w:val="000000" w:themeColor="text1"/>
          <w:sz w:val="22"/>
          <w:szCs w:val="22"/>
        </w:rPr>
        <w:t>[high performer ethicality]</w:t>
      </w:r>
      <w:r w:rsidRPr="00064AA0">
        <w:rPr>
          <w:color w:val="000000" w:themeColor="text1"/>
          <w:sz w:val="22"/>
          <w:szCs w:val="22"/>
        </w:rPr>
        <w:t xml:space="preserve">. </w:t>
      </w:r>
      <w:proofErr w:type="gramStart"/>
      <w:r w:rsidRPr="00064AA0">
        <w:rPr>
          <w:i/>
          <w:color w:val="000000" w:themeColor="text1"/>
          <w:sz w:val="22"/>
          <w:szCs w:val="22"/>
        </w:rPr>
        <w:t>Under</w:t>
      </w:r>
      <w:proofErr w:type="gramEnd"/>
      <w:r w:rsidRPr="00064AA0">
        <w:rPr>
          <w:i/>
          <w:color w:val="000000" w:themeColor="text1"/>
          <w:sz w:val="22"/>
          <w:szCs w:val="22"/>
        </w:rPr>
        <w:t xml:space="preserve"> 2</w:t>
      </w:r>
      <w:r w:rsidRPr="00064AA0">
        <w:rPr>
          <w:i/>
          <w:color w:val="000000" w:themeColor="text1"/>
          <w:sz w:val="22"/>
          <w:szCs w:val="22"/>
          <w:vertAlign w:val="superscript"/>
        </w:rPr>
        <w:t>nd</w:t>
      </w:r>
      <w:r w:rsidRPr="00064AA0">
        <w:rPr>
          <w:i/>
          <w:color w:val="000000" w:themeColor="text1"/>
          <w:sz w:val="22"/>
          <w:szCs w:val="22"/>
        </w:rPr>
        <w:t xml:space="preserve"> round review, </w:t>
      </w:r>
      <w:r w:rsidRPr="00064AA0">
        <w:rPr>
          <w:rFonts w:eastAsiaTheme="minorHAnsi"/>
          <w:i/>
          <w:iCs/>
          <w:color w:val="000000" w:themeColor="text1"/>
          <w:sz w:val="22"/>
          <w:szCs w:val="22"/>
        </w:rPr>
        <w:t>Journal of Applied Psychology</w:t>
      </w:r>
      <w:r w:rsidRPr="00064AA0">
        <w:rPr>
          <w:bCs/>
          <w:i/>
          <w:iCs/>
          <w:color w:val="000000" w:themeColor="text1"/>
          <w:sz w:val="22"/>
          <w:szCs w:val="22"/>
        </w:rPr>
        <w:t>.</w:t>
      </w:r>
    </w:p>
    <w:p w14:paraId="6465F8E5" w14:textId="77777777" w:rsidR="00064AA0" w:rsidRPr="00064AA0" w:rsidRDefault="00064AA0" w:rsidP="00064AA0">
      <w:pPr>
        <w:autoSpaceDE w:val="0"/>
        <w:autoSpaceDN w:val="0"/>
        <w:adjustRightInd w:val="0"/>
        <w:rPr>
          <w:color w:val="000000" w:themeColor="text1"/>
          <w:sz w:val="22"/>
          <w:szCs w:val="22"/>
        </w:rPr>
      </w:pPr>
    </w:p>
    <w:p w14:paraId="370A674C" w14:textId="4DFF4A4D" w:rsidR="00064AA0" w:rsidRPr="003E2F2D" w:rsidRDefault="00064AA0" w:rsidP="00064AA0">
      <w:pPr>
        <w:pStyle w:val="ListParagraph"/>
        <w:numPr>
          <w:ilvl w:val="0"/>
          <w:numId w:val="38"/>
        </w:numPr>
        <w:autoSpaceDE w:val="0"/>
        <w:autoSpaceDN w:val="0"/>
        <w:adjustRightInd w:val="0"/>
        <w:ind w:left="360"/>
        <w:rPr>
          <w:color w:val="000000" w:themeColor="text1"/>
          <w:sz w:val="22"/>
          <w:szCs w:val="22"/>
        </w:rPr>
      </w:pPr>
      <w:r w:rsidRPr="00064AA0">
        <w:rPr>
          <w:color w:val="000000" w:themeColor="text1"/>
          <w:sz w:val="22"/>
          <w:szCs w:val="22"/>
        </w:rPr>
        <w:t>Solomon, B., Hall, M.,</w:t>
      </w:r>
      <w:r w:rsidRPr="00064AA0">
        <w:rPr>
          <w:b/>
          <w:bCs/>
          <w:color w:val="000000" w:themeColor="text1"/>
          <w:sz w:val="22"/>
          <w:szCs w:val="22"/>
        </w:rPr>
        <w:t xml:space="preserve"> Campbell, E. M.,</w:t>
      </w:r>
      <w:r w:rsidRPr="00064AA0">
        <w:rPr>
          <w:color w:val="000000" w:themeColor="text1"/>
          <w:sz w:val="22"/>
          <w:szCs w:val="22"/>
        </w:rPr>
        <w:t xml:space="preserve"> &amp; Muir, C. Z</w:t>
      </w:r>
      <w:r w:rsidRPr="00064AA0">
        <w:rPr>
          <w:bCs/>
          <w:color w:val="000000" w:themeColor="text1"/>
          <w:sz w:val="22"/>
          <w:szCs w:val="22"/>
        </w:rPr>
        <w:t xml:space="preserve">. </w:t>
      </w:r>
      <w:r w:rsidR="00515E27" w:rsidRPr="00515E27">
        <w:rPr>
          <w:bCs/>
          <w:color w:val="000000" w:themeColor="text1"/>
          <w:sz w:val="22"/>
          <w:szCs w:val="22"/>
        </w:rPr>
        <w:t>[contingencies of personality and career advantage].</w:t>
      </w:r>
      <w:r w:rsidR="00515E27">
        <w:rPr>
          <w:bCs/>
          <w:color w:val="000000" w:themeColor="text1"/>
          <w:sz w:val="22"/>
          <w:szCs w:val="22"/>
        </w:rPr>
        <w:t xml:space="preserve"> </w:t>
      </w:r>
      <w:proofErr w:type="gramStart"/>
      <w:r w:rsidRPr="00064AA0">
        <w:rPr>
          <w:i/>
          <w:color w:val="000000" w:themeColor="text1"/>
          <w:sz w:val="22"/>
          <w:szCs w:val="22"/>
        </w:rPr>
        <w:t>Under</w:t>
      </w:r>
      <w:proofErr w:type="gramEnd"/>
      <w:r w:rsidRPr="00064AA0">
        <w:rPr>
          <w:i/>
          <w:color w:val="000000" w:themeColor="text1"/>
          <w:sz w:val="22"/>
          <w:szCs w:val="22"/>
        </w:rPr>
        <w:t xml:space="preserve"> 2</w:t>
      </w:r>
      <w:r w:rsidRPr="00064AA0">
        <w:rPr>
          <w:i/>
          <w:color w:val="000000" w:themeColor="text1"/>
          <w:sz w:val="22"/>
          <w:szCs w:val="22"/>
          <w:vertAlign w:val="superscript"/>
        </w:rPr>
        <w:t>nd</w:t>
      </w:r>
      <w:r w:rsidRPr="00064AA0">
        <w:rPr>
          <w:i/>
          <w:color w:val="000000" w:themeColor="text1"/>
          <w:sz w:val="22"/>
          <w:szCs w:val="22"/>
        </w:rPr>
        <w:t xml:space="preserve"> round review, </w:t>
      </w:r>
      <w:r w:rsidRPr="00064AA0">
        <w:rPr>
          <w:bCs/>
          <w:i/>
          <w:iCs/>
          <w:color w:val="000000" w:themeColor="text1"/>
          <w:sz w:val="22"/>
          <w:szCs w:val="22"/>
        </w:rPr>
        <w:t>Personnel Psychology.</w:t>
      </w:r>
    </w:p>
    <w:p w14:paraId="58E76D14" w14:textId="77777777" w:rsidR="003E2F2D" w:rsidRPr="003E2F2D" w:rsidRDefault="003E2F2D" w:rsidP="003E2F2D">
      <w:pPr>
        <w:pStyle w:val="ListParagraph"/>
        <w:rPr>
          <w:color w:val="000000" w:themeColor="text1"/>
          <w:sz w:val="22"/>
          <w:szCs w:val="22"/>
        </w:rPr>
      </w:pPr>
    </w:p>
    <w:p w14:paraId="5FEB173D" w14:textId="5B7A9A51" w:rsidR="003E2F2D" w:rsidRPr="003E2F2D" w:rsidRDefault="003E2F2D" w:rsidP="003E2F2D">
      <w:pPr>
        <w:pStyle w:val="ListParagraph"/>
        <w:numPr>
          <w:ilvl w:val="0"/>
          <w:numId w:val="38"/>
        </w:numPr>
        <w:autoSpaceDE w:val="0"/>
        <w:autoSpaceDN w:val="0"/>
        <w:adjustRightInd w:val="0"/>
        <w:ind w:left="360"/>
        <w:rPr>
          <w:rFonts w:eastAsiaTheme="minorHAnsi"/>
          <w:color w:val="000000" w:themeColor="text1"/>
          <w:sz w:val="22"/>
          <w:szCs w:val="22"/>
        </w:rPr>
      </w:pPr>
      <w:r w:rsidRPr="00064AA0">
        <w:rPr>
          <w:b/>
          <w:bCs/>
          <w:color w:val="000000" w:themeColor="text1"/>
          <w:sz w:val="22"/>
          <w:szCs w:val="22"/>
        </w:rPr>
        <w:lastRenderedPageBreak/>
        <w:t>Campbell, E. M.</w:t>
      </w:r>
      <w:r>
        <w:rPr>
          <w:color w:val="000000" w:themeColor="text1"/>
          <w:sz w:val="22"/>
          <w:szCs w:val="22"/>
        </w:rPr>
        <w:t xml:space="preserve">, Wee, E. X. </w:t>
      </w:r>
      <w:r w:rsidRPr="00064AA0">
        <w:rPr>
          <w:color w:val="000000" w:themeColor="text1"/>
          <w:sz w:val="22"/>
          <w:szCs w:val="22"/>
        </w:rPr>
        <w:t xml:space="preserve">&amp; </w:t>
      </w:r>
      <w:r w:rsidRPr="00064AA0">
        <w:rPr>
          <w:bCs/>
          <w:i/>
          <w:iCs/>
          <w:color w:val="000000" w:themeColor="text1"/>
          <w:sz w:val="22"/>
          <w:szCs w:val="22"/>
        </w:rPr>
        <w:t>†</w:t>
      </w:r>
      <w:r w:rsidRPr="00064AA0">
        <w:rPr>
          <w:bCs/>
          <w:color w:val="000000" w:themeColor="text1"/>
          <w:sz w:val="22"/>
          <w:szCs w:val="22"/>
        </w:rPr>
        <w:t xml:space="preserve">Yu, L. </w:t>
      </w:r>
      <w:r>
        <w:rPr>
          <w:bCs/>
          <w:color w:val="000000" w:themeColor="text1"/>
          <w:sz w:val="22"/>
          <w:szCs w:val="22"/>
        </w:rPr>
        <w:t>[</w:t>
      </w:r>
      <w:r w:rsidR="00510C8D">
        <w:rPr>
          <w:bCs/>
          <w:color w:val="000000" w:themeColor="text1"/>
          <w:sz w:val="22"/>
          <w:szCs w:val="22"/>
        </w:rPr>
        <w:t xml:space="preserve">hidden consequences of </w:t>
      </w:r>
      <w:r>
        <w:rPr>
          <w:bCs/>
          <w:color w:val="000000" w:themeColor="text1"/>
          <w:sz w:val="22"/>
          <w:szCs w:val="22"/>
        </w:rPr>
        <w:t xml:space="preserve">high performance]. </w:t>
      </w:r>
      <w:r>
        <w:rPr>
          <w:bCs/>
          <w:i/>
          <w:iCs/>
          <w:color w:val="000000" w:themeColor="text1"/>
          <w:sz w:val="22"/>
          <w:szCs w:val="22"/>
        </w:rPr>
        <w:t xml:space="preserve">Invited revision, </w:t>
      </w:r>
      <w:r w:rsidRPr="00064AA0">
        <w:rPr>
          <w:bCs/>
          <w:i/>
          <w:color w:val="000000" w:themeColor="text1"/>
          <w:sz w:val="22"/>
          <w:szCs w:val="22"/>
        </w:rPr>
        <w:t>Personnel Psychology.</w:t>
      </w:r>
    </w:p>
    <w:p w14:paraId="25299CFD" w14:textId="77777777" w:rsidR="00064AA0" w:rsidRPr="00064AA0" w:rsidRDefault="00064AA0" w:rsidP="00064AA0">
      <w:pPr>
        <w:pStyle w:val="ListParagraph"/>
        <w:rPr>
          <w:bCs/>
          <w:color w:val="000000" w:themeColor="text1"/>
          <w:sz w:val="22"/>
          <w:szCs w:val="22"/>
        </w:rPr>
      </w:pPr>
    </w:p>
    <w:p w14:paraId="05EAC056" w14:textId="7431C2CB" w:rsidR="00064AA0" w:rsidRPr="003E2F2D" w:rsidRDefault="00064AA0" w:rsidP="003E2F2D">
      <w:pPr>
        <w:pStyle w:val="ListParagraph"/>
        <w:numPr>
          <w:ilvl w:val="0"/>
          <w:numId w:val="38"/>
        </w:numPr>
        <w:autoSpaceDE w:val="0"/>
        <w:autoSpaceDN w:val="0"/>
        <w:adjustRightInd w:val="0"/>
        <w:ind w:left="360"/>
        <w:rPr>
          <w:color w:val="000000" w:themeColor="text1"/>
          <w:sz w:val="22"/>
          <w:szCs w:val="22"/>
        </w:rPr>
      </w:pPr>
      <w:r w:rsidRPr="00064AA0">
        <w:rPr>
          <w:bCs/>
          <w:color w:val="000000" w:themeColor="text1"/>
          <w:sz w:val="22"/>
          <w:szCs w:val="22"/>
        </w:rPr>
        <w:t>*</w:t>
      </w:r>
      <w:proofErr w:type="spellStart"/>
      <w:r w:rsidRPr="00064AA0">
        <w:rPr>
          <w:color w:val="000000" w:themeColor="text1"/>
          <w:sz w:val="22"/>
          <w:szCs w:val="22"/>
        </w:rPr>
        <w:t>Bartol</w:t>
      </w:r>
      <w:proofErr w:type="spellEnd"/>
      <w:r w:rsidRPr="00064AA0">
        <w:rPr>
          <w:color w:val="000000" w:themeColor="text1"/>
          <w:sz w:val="22"/>
          <w:szCs w:val="22"/>
        </w:rPr>
        <w:t xml:space="preserve">, K. M., </w:t>
      </w:r>
      <w:r w:rsidRPr="00064AA0">
        <w:rPr>
          <w:b/>
          <w:color w:val="000000" w:themeColor="text1"/>
          <w:sz w:val="22"/>
          <w:szCs w:val="22"/>
        </w:rPr>
        <w:t>*Campbell, E. M., &amp; *</w:t>
      </w:r>
      <w:r w:rsidRPr="00064AA0">
        <w:rPr>
          <w:bCs/>
          <w:color w:val="000000" w:themeColor="text1"/>
          <w:sz w:val="22"/>
          <w:szCs w:val="22"/>
        </w:rPr>
        <w:t xml:space="preserve">Dong, Y. </w:t>
      </w:r>
      <w:r>
        <w:rPr>
          <w:bCs/>
          <w:color w:val="000000" w:themeColor="text1"/>
          <w:sz w:val="22"/>
          <w:szCs w:val="22"/>
        </w:rPr>
        <w:t>[leadership of teams</w:t>
      </w:r>
      <w:r w:rsidR="00510C8D">
        <w:rPr>
          <w:bCs/>
          <w:color w:val="000000" w:themeColor="text1"/>
          <w:sz w:val="22"/>
          <w:szCs w:val="22"/>
        </w:rPr>
        <w:t xml:space="preserve"> working remotely</w:t>
      </w:r>
      <w:r>
        <w:rPr>
          <w:bCs/>
          <w:color w:val="000000" w:themeColor="text1"/>
          <w:sz w:val="22"/>
          <w:szCs w:val="22"/>
        </w:rPr>
        <w:t>]</w:t>
      </w:r>
      <w:r w:rsidRPr="00064AA0">
        <w:rPr>
          <w:bCs/>
          <w:color w:val="000000" w:themeColor="text1"/>
          <w:sz w:val="22"/>
          <w:szCs w:val="22"/>
        </w:rPr>
        <w:t>.</w:t>
      </w:r>
      <w:r w:rsidRPr="00064AA0">
        <w:rPr>
          <w:bCs/>
          <w:i/>
          <w:color w:val="000000" w:themeColor="text1"/>
          <w:sz w:val="22"/>
          <w:szCs w:val="22"/>
        </w:rPr>
        <w:t xml:space="preserve"> </w:t>
      </w:r>
      <w:r w:rsidRPr="00064AA0">
        <w:rPr>
          <w:i/>
          <w:color w:val="000000" w:themeColor="text1"/>
          <w:sz w:val="22"/>
          <w:szCs w:val="22"/>
        </w:rPr>
        <w:t>Under review, Journal of Applied Psychology.</w:t>
      </w:r>
    </w:p>
    <w:p w14:paraId="0E203DAD" w14:textId="77777777" w:rsidR="00064AA0" w:rsidRPr="00064AA0" w:rsidRDefault="00064AA0" w:rsidP="00064AA0">
      <w:pPr>
        <w:pStyle w:val="ListParagraph"/>
        <w:autoSpaceDE w:val="0"/>
        <w:autoSpaceDN w:val="0"/>
        <w:adjustRightInd w:val="0"/>
        <w:ind w:left="360"/>
        <w:rPr>
          <w:color w:val="000000" w:themeColor="text1"/>
          <w:sz w:val="22"/>
          <w:szCs w:val="22"/>
        </w:rPr>
      </w:pPr>
    </w:p>
    <w:p w14:paraId="53DC6221" w14:textId="73266328" w:rsidR="00064AA0" w:rsidRPr="00064AA0" w:rsidRDefault="00064AA0" w:rsidP="00064AA0">
      <w:pPr>
        <w:numPr>
          <w:ilvl w:val="0"/>
          <w:numId w:val="3"/>
        </w:numPr>
        <w:autoSpaceDE w:val="0"/>
        <w:autoSpaceDN w:val="0"/>
        <w:adjustRightInd w:val="0"/>
        <w:rPr>
          <w:bCs/>
          <w:i/>
          <w:color w:val="000000" w:themeColor="text1"/>
          <w:sz w:val="22"/>
          <w:szCs w:val="22"/>
        </w:rPr>
      </w:pPr>
      <w:r w:rsidRPr="00064AA0">
        <w:rPr>
          <w:iCs/>
          <w:color w:val="000000" w:themeColor="text1"/>
          <w:sz w:val="22"/>
          <w:szCs w:val="22"/>
        </w:rPr>
        <w:t>*</w:t>
      </w:r>
      <w:r w:rsidRPr="00064AA0">
        <w:rPr>
          <w:i/>
          <w:color w:val="000000" w:themeColor="text1"/>
          <w:sz w:val="22"/>
          <w:szCs w:val="22"/>
        </w:rPr>
        <w:t>†</w:t>
      </w:r>
      <w:r w:rsidRPr="00064AA0">
        <w:rPr>
          <w:iCs/>
          <w:color w:val="000000" w:themeColor="text1"/>
          <w:sz w:val="22"/>
          <w:szCs w:val="22"/>
        </w:rPr>
        <w:t>Wang, W., *</w:t>
      </w:r>
      <w:r w:rsidRPr="00064AA0">
        <w:rPr>
          <w:b/>
          <w:iCs/>
          <w:color w:val="000000" w:themeColor="text1"/>
          <w:sz w:val="22"/>
          <w:szCs w:val="22"/>
        </w:rPr>
        <w:t>Campbell, E. M.</w:t>
      </w:r>
      <w:r w:rsidRPr="00064AA0">
        <w:rPr>
          <w:iCs/>
          <w:color w:val="000000" w:themeColor="text1"/>
          <w:sz w:val="22"/>
          <w:szCs w:val="22"/>
        </w:rPr>
        <w:t xml:space="preserve">, Duffy, M. K, &amp; Liu, J. </w:t>
      </w:r>
      <w:r>
        <w:rPr>
          <w:iCs/>
          <w:color w:val="000000" w:themeColor="text1"/>
          <w:sz w:val="22"/>
          <w:szCs w:val="22"/>
        </w:rPr>
        <w:t>[ethic</w:t>
      </w:r>
      <w:r w:rsidR="00F85B3B">
        <w:rPr>
          <w:iCs/>
          <w:color w:val="000000" w:themeColor="text1"/>
          <w:sz w:val="22"/>
          <w:szCs w:val="22"/>
        </w:rPr>
        <w:t xml:space="preserve">s and </w:t>
      </w:r>
      <w:r>
        <w:rPr>
          <w:iCs/>
          <w:color w:val="000000" w:themeColor="text1"/>
          <w:sz w:val="22"/>
          <w:szCs w:val="22"/>
        </w:rPr>
        <w:t>narcissist</w:t>
      </w:r>
      <w:r w:rsidR="00F85B3B">
        <w:rPr>
          <w:iCs/>
          <w:color w:val="000000" w:themeColor="text1"/>
          <w:sz w:val="22"/>
          <w:szCs w:val="22"/>
        </w:rPr>
        <w:t>ic leaders</w:t>
      </w:r>
      <w:r>
        <w:rPr>
          <w:iCs/>
          <w:color w:val="000000" w:themeColor="text1"/>
          <w:sz w:val="22"/>
          <w:szCs w:val="22"/>
        </w:rPr>
        <w:t>]</w:t>
      </w:r>
      <w:r w:rsidRPr="00064AA0">
        <w:rPr>
          <w:bCs/>
          <w:color w:val="000000" w:themeColor="text1"/>
          <w:sz w:val="22"/>
          <w:szCs w:val="22"/>
        </w:rPr>
        <w:t xml:space="preserve">. </w:t>
      </w:r>
      <w:r w:rsidRPr="00064AA0">
        <w:rPr>
          <w:i/>
          <w:color w:val="000000" w:themeColor="text1"/>
          <w:sz w:val="22"/>
          <w:szCs w:val="22"/>
        </w:rPr>
        <w:t>Under review, Journal of Applied Psychology.</w:t>
      </w:r>
    </w:p>
    <w:p w14:paraId="09C73057" w14:textId="77777777" w:rsidR="00EB4E93" w:rsidRPr="00DD69AE" w:rsidRDefault="00EB4E93" w:rsidP="00EB4E93">
      <w:pPr>
        <w:autoSpaceDE w:val="0"/>
        <w:autoSpaceDN w:val="0"/>
        <w:adjustRightInd w:val="0"/>
      </w:pPr>
    </w:p>
    <w:p w14:paraId="21217E59" w14:textId="45C7268C" w:rsidR="005206B5" w:rsidRPr="00361E50" w:rsidRDefault="006D544C" w:rsidP="00361E50">
      <w:pPr>
        <w:pStyle w:val="Heading9"/>
        <w:pBdr>
          <w:bottom w:val="single" w:sz="6" w:space="1" w:color="auto"/>
        </w:pBdr>
        <w:rPr>
          <w:rFonts w:ascii="Times New Roman" w:hAnsi="Times New Roman" w:cs="Times New Roman"/>
        </w:rPr>
      </w:pPr>
      <w:r w:rsidRPr="00DD69AE">
        <w:rPr>
          <w:rFonts w:ascii="Times New Roman" w:hAnsi="Times New Roman" w:cs="Times New Roman"/>
        </w:rPr>
        <w:t>WORKING PAPERS</w:t>
      </w:r>
    </w:p>
    <w:p w14:paraId="7FEF5FB1" w14:textId="20A45E4A" w:rsidR="00EB4E93" w:rsidRPr="00783EAC" w:rsidRDefault="00EB4E93" w:rsidP="00EB4E93">
      <w:pPr>
        <w:pStyle w:val="ListParagraph"/>
        <w:numPr>
          <w:ilvl w:val="0"/>
          <w:numId w:val="3"/>
        </w:numPr>
        <w:autoSpaceDE w:val="0"/>
        <w:autoSpaceDN w:val="0"/>
        <w:adjustRightInd w:val="0"/>
        <w:rPr>
          <w:bCs/>
          <w:i/>
          <w:color w:val="000000" w:themeColor="text1"/>
          <w:sz w:val="22"/>
          <w:szCs w:val="22"/>
        </w:rPr>
      </w:pPr>
      <w:proofErr w:type="spellStart"/>
      <w:r w:rsidRPr="00EB4E93">
        <w:rPr>
          <w:color w:val="000000" w:themeColor="text1"/>
          <w:sz w:val="22"/>
          <w:szCs w:val="22"/>
        </w:rPr>
        <w:t>Perrigino</w:t>
      </w:r>
      <w:proofErr w:type="spellEnd"/>
      <w:r w:rsidRPr="00EB4E93">
        <w:rPr>
          <w:color w:val="000000" w:themeColor="text1"/>
          <w:sz w:val="22"/>
          <w:szCs w:val="22"/>
        </w:rPr>
        <w:t xml:space="preserve">, M., </w:t>
      </w:r>
      <w:r w:rsidRPr="00EB4E93">
        <w:rPr>
          <w:bCs/>
          <w:color w:val="000000" w:themeColor="text1"/>
          <w:sz w:val="22"/>
          <w:szCs w:val="22"/>
        </w:rPr>
        <w:t xml:space="preserve">Dunford, B., </w:t>
      </w:r>
      <w:r w:rsidRPr="00EB4E93">
        <w:rPr>
          <w:color w:val="000000" w:themeColor="text1"/>
          <w:sz w:val="22"/>
          <w:szCs w:val="22"/>
        </w:rPr>
        <w:t xml:space="preserve">&amp; </w:t>
      </w:r>
      <w:r w:rsidRPr="00EB4E93">
        <w:rPr>
          <w:b/>
          <w:color w:val="000000" w:themeColor="text1"/>
          <w:sz w:val="22"/>
          <w:szCs w:val="22"/>
        </w:rPr>
        <w:t>Campbell, E. M.</w:t>
      </w:r>
      <w:r w:rsidRPr="00EB4E93">
        <w:rPr>
          <w:color w:val="000000" w:themeColor="text1"/>
          <w:sz w:val="22"/>
          <w:szCs w:val="22"/>
        </w:rPr>
        <w:t xml:space="preserve"> </w:t>
      </w:r>
      <w:r w:rsidR="00783EAC" w:rsidRPr="00510C8D">
        <w:rPr>
          <w:bCs/>
          <w:color w:val="000000" w:themeColor="text1"/>
          <w:sz w:val="22"/>
          <w:szCs w:val="22"/>
        </w:rPr>
        <w:t>[variance</w:t>
      </w:r>
      <w:r w:rsidR="00783EAC" w:rsidRPr="00783EAC">
        <w:rPr>
          <w:bCs/>
          <w:color w:val="000000" w:themeColor="text1"/>
          <w:sz w:val="22"/>
          <w:szCs w:val="22"/>
        </w:rPr>
        <w:t xml:space="preserve"> in leader support of employees]</w:t>
      </w:r>
      <w:r w:rsidRPr="00783EAC">
        <w:rPr>
          <w:bCs/>
          <w:color w:val="000000" w:themeColor="text1"/>
          <w:sz w:val="22"/>
          <w:szCs w:val="22"/>
        </w:rPr>
        <w:t xml:space="preserve">. </w:t>
      </w:r>
      <w:r w:rsidRPr="00783EAC">
        <w:rPr>
          <w:bCs/>
          <w:i/>
          <w:color w:val="000000" w:themeColor="text1"/>
          <w:sz w:val="22"/>
          <w:szCs w:val="22"/>
        </w:rPr>
        <w:t xml:space="preserve">Status: Rejected in </w:t>
      </w:r>
      <w:r w:rsidRPr="00783EAC">
        <w:rPr>
          <w:bCs/>
          <w:i/>
          <w:iCs/>
          <w:color w:val="000000" w:themeColor="text1"/>
          <w:sz w:val="22"/>
          <w:szCs w:val="22"/>
        </w:rPr>
        <w:t>3</w:t>
      </w:r>
      <w:r w:rsidRPr="00783EAC">
        <w:rPr>
          <w:bCs/>
          <w:i/>
          <w:iCs/>
          <w:color w:val="000000" w:themeColor="text1"/>
          <w:sz w:val="22"/>
          <w:szCs w:val="22"/>
          <w:vertAlign w:val="superscript"/>
        </w:rPr>
        <w:t>rd</w:t>
      </w:r>
      <w:r w:rsidRPr="00783EAC">
        <w:rPr>
          <w:bCs/>
          <w:i/>
          <w:iCs/>
          <w:color w:val="000000" w:themeColor="text1"/>
          <w:sz w:val="22"/>
          <w:szCs w:val="22"/>
        </w:rPr>
        <w:t xml:space="preserve"> round review. Revising for resubmission elsewhere.</w:t>
      </w:r>
    </w:p>
    <w:p w14:paraId="681AAD6C" w14:textId="77777777" w:rsidR="00EB4E93" w:rsidRPr="00783EAC" w:rsidRDefault="00EB4E93" w:rsidP="00EB4E93">
      <w:pPr>
        <w:pStyle w:val="ListParagraph"/>
        <w:autoSpaceDE w:val="0"/>
        <w:autoSpaceDN w:val="0"/>
        <w:adjustRightInd w:val="0"/>
        <w:ind w:left="360"/>
        <w:rPr>
          <w:bCs/>
          <w:i/>
          <w:color w:val="000000" w:themeColor="text1"/>
          <w:sz w:val="22"/>
          <w:szCs w:val="22"/>
        </w:rPr>
      </w:pPr>
    </w:p>
    <w:p w14:paraId="2AACD7AD" w14:textId="3F9C499B" w:rsidR="00DD69AE" w:rsidRPr="00EB4E93" w:rsidRDefault="00DD69AE" w:rsidP="00DD69AE">
      <w:pPr>
        <w:pStyle w:val="ListParagraph"/>
        <w:numPr>
          <w:ilvl w:val="0"/>
          <w:numId w:val="3"/>
        </w:numPr>
        <w:autoSpaceDE w:val="0"/>
        <w:autoSpaceDN w:val="0"/>
        <w:adjustRightInd w:val="0"/>
        <w:rPr>
          <w:bCs/>
          <w:i/>
          <w:color w:val="000000" w:themeColor="text1"/>
          <w:sz w:val="22"/>
          <w:szCs w:val="22"/>
        </w:rPr>
      </w:pPr>
      <w:r w:rsidRPr="00EB4E93">
        <w:rPr>
          <w:b/>
          <w:bCs/>
          <w:color w:val="000000" w:themeColor="text1"/>
          <w:sz w:val="22"/>
          <w:szCs w:val="22"/>
        </w:rPr>
        <w:t>Campbell, E. M.</w:t>
      </w:r>
      <w:r w:rsidR="00C12897">
        <w:rPr>
          <w:bCs/>
          <w:color w:val="000000" w:themeColor="text1"/>
          <w:sz w:val="22"/>
          <w:szCs w:val="22"/>
        </w:rPr>
        <w:t xml:space="preserve">, Call, M. L. </w:t>
      </w:r>
      <w:r w:rsidR="00EB4E93" w:rsidRPr="00EB4E93">
        <w:rPr>
          <w:bCs/>
          <w:color w:val="000000" w:themeColor="text1"/>
          <w:sz w:val="22"/>
          <w:szCs w:val="22"/>
        </w:rPr>
        <w:t xml:space="preserve">&amp; Winchester, C. </w:t>
      </w:r>
      <w:r w:rsidR="00783EAC">
        <w:rPr>
          <w:bCs/>
          <w:color w:val="000000" w:themeColor="text1"/>
          <w:sz w:val="22"/>
          <w:szCs w:val="22"/>
        </w:rPr>
        <w:t xml:space="preserve">[high performers and peer proactivity] </w:t>
      </w:r>
      <w:r w:rsidRPr="00EB4E93">
        <w:rPr>
          <w:bCs/>
          <w:i/>
          <w:color w:val="000000" w:themeColor="text1"/>
          <w:sz w:val="22"/>
          <w:szCs w:val="22"/>
        </w:rPr>
        <w:t>Stat</w:t>
      </w:r>
      <w:r w:rsidR="00EB4E93" w:rsidRPr="00EB4E93">
        <w:rPr>
          <w:bCs/>
          <w:i/>
          <w:color w:val="000000" w:themeColor="text1"/>
          <w:sz w:val="22"/>
          <w:szCs w:val="22"/>
        </w:rPr>
        <w:t>u</w:t>
      </w:r>
      <w:r w:rsidRPr="00EB4E93">
        <w:rPr>
          <w:bCs/>
          <w:i/>
          <w:color w:val="000000" w:themeColor="text1"/>
          <w:sz w:val="22"/>
          <w:szCs w:val="22"/>
        </w:rPr>
        <w:t>s: Re</w:t>
      </w:r>
      <w:r w:rsidR="005F6D7A" w:rsidRPr="00EB4E93">
        <w:rPr>
          <w:bCs/>
          <w:i/>
          <w:color w:val="000000" w:themeColor="text1"/>
          <w:sz w:val="22"/>
          <w:szCs w:val="22"/>
        </w:rPr>
        <w:t>vising manuscript</w:t>
      </w:r>
      <w:r w:rsidRPr="00EB4E93">
        <w:rPr>
          <w:bCs/>
          <w:i/>
          <w:color w:val="000000" w:themeColor="text1"/>
          <w:sz w:val="22"/>
          <w:szCs w:val="22"/>
        </w:rPr>
        <w:t>, incorporating Stud</w:t>
      </w:r>
      <w:r w:rsidR="00F85B3B">
        <w:rPr>
          <w:bCs/>
          <w:i/>
          <w:color w:val="000000" w:themeColor="text1"/>
          <w:sz w:val="22"/>
          <w:szCs w:val="22"/>
        </w:rPr>
        <w:t>ies</w:t>
      </w:r>
      <w:r w:rsidRPr="00EB4E93">
        <w:rPr>
          <w:bCs/>
          <w:i/>
          <w:color w:val="000000" w:themeColor="text1"/>
          <w:sz w:val="22"/>
          <w:szCs w:val="22"/>
        </w:rPr>
        <w:t xml:space="preserve"> 3 and 4. </w:t>
      </w:r>
    </w:p>
    <w:p w14:paraId="45A7408A" w14:textId="04C8141C" w:rsidR="00894AD9" w:rsidRPr="00EB4E93" w:rsidRDefault="007B2BB2" w:rsidP="001105BD">
      <w:pPr>
        <w:pStyle w:val="ListParagraph"/>
        <w:numPr>
          <w:ilvl w:val="1"/>
          <w:numId w:val="3"/>
        </w:numPr>
        <w:ind w:left="900" w:hanging="270"/>
        <w:rPr>
          <w:bCs/>
          <w:i/>
          <w:color w:val="000000" w:themeColor="text1"/>
          <w:sz w:val="22"/>
          <w:szCs w:val="22"/>
        </w:rPr>
      </w:pPr>
      <w:r w:rsidRPr="00EB4E93">
        <w:rPr>
          <w:bCs/>
          <w:i/>
          <w:iCs/>
          <w:color w:val="000000" w:themeColor="text1"/>
          <w:sz w:val="22"/>
        </w:rPr>
        <w:t>Academy of Management Proceedings, 2017, OB Division</w:t>
      </w:r>
    </w:p>
    <w:p w14:paraId="43DAC224" w14:textId="32984B89" w:rsidR="00DD69AE" w:rsidRPr="0076088C" w:rsidRDefault="00DD69AE" w:rsidP="0076088C">
      <w:pPr>
        <w:autoSpaceDE w:val="0"/>
        <w:autoSpaceDN w:val="0"/>
        <w:adjustRightInd w:val="0"/>
        <w:rPr>
          <w:b/>
          <w:bCs/>
          <w:color w:val="000000" w:themeColor="text1"/>
          <w:sz w:val="22"/>
          <w:szCs w:val="22"/>
        </w:rPr>
      </w:pPr>
    </w:p>
    <w:p w14:paraId="5EF488C6" w14:textId="585436B5" w:rsidR="00A9562A" w:rsidRPr="00894AD9" w:rsidRDefault="003E478B" w:rsidP="00DD69AE">
      <w:pPr>
        <w:pStyle w:val="ListParagraph"/>
        <w:numPr>
          <w:ilvl w:val="0"/>
          <w:numId w:val="3"/>
        </w:numPr>
        <w:autoSpaceDE w:val="0"/>
        <w:autoSpaceDN w:val="0"/>
        <w:adjustRightInd w:val="0"/>
        <w:rPr>
          <w:b/>
          <w:bCs/>
          <w:i/>
          <w:color w:val="000000" w:themeColor="text1"/>
          <w:sz w:val="22"/>
          <w:szCs w:val="22"/>
        </w:rPr>
      </w:pPr>
      <w:r w:rsidRPr="00DD69AE">
        <w:rPr>
          <w:b/>
          <w:bCs/>
          <w:color w:val="000000" w:themeColor="text1"/>
          <w:sz w:val="22"/>
          <w:szCs w:val="22"/>
        </w:rPr>
        <w:t>Campbell, E. M.</w:t>
      </w:r>
      <w:r w:rsidRPr="00DD69AE">
        <w:rPr>
          <w:bCs/>
          <w:color w:val="000000" w:themeColor="text1"/>
          <w:sz w:val="22"/>
          <w:szCs w:val="22"/>
        </w:rPr>
        <w:t xml:space="preserve"> </w:t>
      </w:r>
      <w:r w:rsidR="00783EAC">
        <w:rPr>
          <w:bCs/>
          <w:color w:val="000000" w:themeColor="text1"/>
          <w:sz w:val="22"/>
          <w:szCs w:val="22"/>
        </w:rPr>
        <w:t>[performance disparity and team innovation]</w:t>
      </w:r>
      <w:r w:rsidR="00DD69AE" w:rsidRPr="00894AD9">
        <w:rPr>
          <w:bCs/>
          <w:i/>
          <w:color w:val="000000" w:themeColor="text1"/>
          <w:sz w:val="22"/>
          <w:szCs w:val="22"/>
        </w:rPr>
        <w:t>.</w:t>
      </w:r>
      <w:r w:rsidRPr="00894AD9">
        <w:rPr>
          <w:bCs/>
          <w:i/>
          <w:color w:val="000000" w:themeColor="text1"/>
          <w:sz w:val="22"/>
          <w:szCs w:val="22"/>
        </w:rPr>
        <w:t xml:space="preserve"> </w:t>
      </w:r>
      <w:r w:rsidR="00C647E7">
        <w:rPr>
          <w:bCs/>
          <w:i/>
          <w:color w:val="000000" w:themeColor="text1"/>
          <w:sz w:val="22"/>
          <w:szCs w:val="22"/>
        </w:rPr>
        <w:t>Status: Incorporating Studies</w:t>
      </w:r>
      <w:r w:rsidR="00A9562A" w:rsidRPr="00894AD9">
        <w:rPr>
          <w:bCs/>
          <w:i/>
          <w:color w:val="000000" w:themeColor="text1"/>
          <w:sz w:val="22"/>
          <w:szCs w:val="22"/>
        </w:rPr>
        <w:t xml:space="preserve"> 2 and </w:t>
      </w:r>
      <w:r w:rsidR="00C647E7">
        <w:rPr>
          <w:bCs/>
          <w:i/>
          <w:color w:val="000000" w:themeColor="text1"/>
          <w:sz w:val="22"/>
          <w:szCs w:val="22"/>
        </w:rPr>
        <w:t>3; R</w:t>
      </w:r>
      <w:r w:rsidR="00A9562A" w:rsidRPr="00894AD9">
        <w:rPr>
          <w:bCs/>
          <w:i/>
          <w:color w:val="000000" w:themeColor="text1"/>
          <w:sz w:val="22"/>
          <w:szCs w:val="22"/>
        </w:rPr>
        <w:t>evising manuscript</w:t>
      </w:r>
      <w:r w:rsidR="00C647E7">
        <w:rPr>
          <w:bCs/>
          <w:i/>
          <w:color w:val="000000" w:themeColor="text1"/>
          <w:sz w:val="22"/>
          <w:szCs w:val="22"/>
        </w:rPr>
        <w:t>.</w:t>
      </w:r>
    </w:p>
    <w:p w14:paraId="6BB967F0" w14:textId="35A6E6E4" w:rsidR="003E478B" w:rsidRPr="00DD69AE" w:rsidRDefault="003E478B" w:rsidP="00A9562A">
      <w:pPr>
        <w:autoSpaceDE w:val="0"/>
        <w:autoSpaceDN w:val="0"/>
        <w:adjustRightInd w:val="0"/>
        <w:rPr>
          <w:i/>
          <w:color w:val="000000" w:themeColor="text1"/>
          <w:sz w:val="22"/>
          <w:szCs w:val="22"/>
        </w:rPr>
      </w:pPr>
    </w:p>
    <w:p w14:paraId="18A63639" w14:textId="6359C42C" w:rsidR="003E478B" w:rsidRPr="0062139B" w:rsidRDefault="00783EAC" w:rsidP="0062139B">
      <w:pPr>
        <w:pStyle w:val="ListParagraph"/>
        <w:numPr>
          <w:ilvl w:val="0"/>
          <w:numId w:val="3"/>
        </w:numPr>
        <w:autoSpaceDE w:val="0"/>
        <w:autoSpaceDN w:val="0"/>
        <w:adjustRightInd w:val="0"/>
        <w:rPr>
          <w:bCs/>
          <w:sz w:val="22"/>
          <w:szCs w:val="22"/>
        </w:rPr>
      </w:pPr>
      <w:r>
        <w:rPr>
          <w:sz w:val="22"/>
          <w:szCs w:val="22"/>
        </w:rPr>
        <w:t xml:space="preserve">(With </w:t>
      </w:r>
      <w:proofErr w:type="spellStart"/>
      <w:r w:rsidRPr="00783EAC">
        <w:rPr>
          <w:color w:val="000000" w:themeColor="text1"/>
          <w:sz w:val="22"/>
          <w:szCs w:val="22"/>
        </w:rPr>
        <w:t>Lingtao</w:t>
      </w:r>
      <w:proofErr w:type="spellEnd"/>
      <w:r w:rsidRPr="00783EAC">
        <w:rPr>
          <w:color w:val="000000" w:themeColor="text1"/>
          <w:sz w:val="22"/>
          <w:szCs w:val="22"/>
        </w:rPr>
        <w:t xml:space="preserve"> </w:t>
      </w:r>
      <w:r w:rsidR="003E478B" w:rsidRPr="00DD69AE">
        <w:rPr>
          <w:rFonts w:eastAsiaTheme="minorHAnsi"/>
          <w:color w:val="000000" w:themeColor="text1"/>
          <w:sz w:val="22"/>
          <w:szCs w:val="22"/>
        </w:rPr>
        <w:t xml:space="preserve">Yu, </w:t>
      </w:r>
      <w:r>
        <w:rPr>
          <w:rFonts w:eastAsiaTheme="minorHAnsi"/>
          <w:color w:val="000000" w:themeColor="text1"/>
          <w:sz w:val="22"/>
          <w:szCs w:val="22"/>
        </w:rPr>
        <w:t>Michelle K. Duffy, and Liz Adair). [high performance and abusive supervision]</w:t>
      </w:r>
      <w:r w:rsidR="0062139B" w:rsidRPr="0062139B">
        <w:rPr>
          <w:bCs/>
          <w:sz w:val="22"/>
          <w:szCs w:val="22"/>
        </w:rPr>
        <w:t xml:space="preserve">. </w:t>
      </w:r>
      <w:r w:rsidR="00DD69AE" w:rsidRPr="0062139B">
        <w:rPr>
          <w:bCs/>
          <w:i/>
          <w:iCs/>
          <w:sz w:val="22"/>
          <w:szCs w:val="22"/>
        </w:rPr>
        <w:t>Status: Reanalyzing Stud</w:t>
      </w:r>
      <w:r w:rsidR="009B7B39">
        <w:rPr>
          <w:bCs/>
          <w:i/>
          <w:iCs/>
          <w:sz w:val="22"/>
          <w:szCs w:val="22"/>
        </w:rPr>
        <w:t>ies</w:t>
      </w:r>
      <w:r w:rsidR="00DD69AE" w:rsidRPr="0062139B">
        <w:rPr>
          <w:bCs/>
          <w:i/>
          <w:iCs/>
          <w:sz w:val="22"/>
          <w:szCs w:val="22"/>
        </w:rPr>
        <w:t xml:space="preserve"> 2 &amp; 3 data and revising manuscript. </w:t>
      </w:r>
    </w:p>
    <w:p w14:paraId="77E3381B" w14:textId="77777777" w:rsidR="0076088C" w:rsidRPr="0076088C" w:rsidRDefault="0076088C" w:rsidP="00064AA0">
      <w:pPr>
        <w:autoSpaceDE w:val="0"/>
        <w:autoSpaceDN w:val="0"/>
        <w:adjustRightInd w:val="0"/>
        <w:rPr>
          <w:b/>
          <w:bCs/>
          <w:color w:val="000000" w:themeColor="text1"/>
          <w:sz w:val="22"/>
          <w:szCs w:val="22"/>
        </w:rPr>
      </w:pPr>
    </w:p>
    <w:p w14:paraId="43E359F0" w14:textId="0D2562E8" w:rsidR="003E2F2D" w:rsidRDefault="00783EAC" w:rsidP="003E2F2D">
      <w:pPr>
        <w:pStyle w:val="ListParagraph"/>
        <w:numPr>
          <w:ilvl w:val="0"/>
          <w:numId w:val="3"/>
        </w:numPr>
        <w:autoSpaceDE w:val="0"/>
        <w:autoSpaceDN w:val="0"/>
        <w:adjustRightInd w:val="0"/>
        <w:rPr>
          <w:i/>
          <w:color w:val="000000" w:themeColor="text1"/>
          <w:sz w:val="22"/>
          <w:szCs w:val="22"/>
        </w:rPr>
      </w:pPr>
      <w:r>
        <w:rPr>
          <w:sz w:val="22"/>
          <w:szCs w:val="22"/>
        </w:rPr>
        <w:t xml:space="preserve">(With </w:t>
      </w:r>
      <w:proofErr w:type="spellStart"/>
      <w:r>
        <w:rPr>
          <w:sz w:val="22"/>
          <w:szCs w:val="22"/>
        </w:rPr>
        <w:t>Pri</w:t>
      </w:r>
      <w:proofErr w:type="spellEnd"/>
      <w:r>
        <w:rPr>
          <w:sz w:val="22"/>
          <w:szCs w:val="22"/>
        </w:rPr>
        <w:t xml:space="preserve"> P. </w:t>
      </w:r>
      <w:r w:rsidR="0076088C" w:rsidRPr="00A83221">
        <w:rPr>
          <w:sz w:val="22"/>
          <w:szCs w:val="22"/>
        </w:rPr>
        <w:t xml:space="preserve">Shah, </w:t>
      </w:r>
      <w:r>
        <w:rPr>
          <w:sz w:val="22"/>
          <w:szCs w:val="22"/>
        </w:rPr>
        <w:t>Stephen S.</w:t>
      </w:r>
      <w:r w:rsidR="0076088C" w:rsidRPr="00A83221">
        <w:rPr>
          <w:bCs/>
          <w:color w:val="000000" w:themeColor="text1"/>
          <w:sz w:val="22"/>
          <w:szCs w:val="22"/>
        </w:rPr>
        <w:t xml:space="preserve"> Jones, </w:t>
      </w:r>
      <w:r>
        <w:rPr>
          <w:bCs/>
          <w:color w:val="000000" w:themeColor="text1"/>
          <w:sz w:val="22"/>
          <w:szCs w:val="22"/>
        </w:rPr>
        <w:t>and Debra L. Shapir</w:t>
      </w:r>
      <w:r w:rsidRPr="00783EAC">
        <w:rPr>
          <w:bCs/>
          <w:color w:val="000000" w:themeColor="text1"/>
          <w:sz w:val="22"/>
          <w:szCs w:val="22"/>
        </w:rPr>
        <w:t>o)</w:t>
      </w:r>
      <w:r w:rsidR="0076088C" w:rsidRPr="00783EAC">
        <w:rPr>
          <w:bCs/>
          <w:color w:val="000000" w:themeColor="text1"/>
          <w:sz w:val="22"/>
          <w:szCs w:val="22"/>
        </w:rPr>
        <w:t>.</w:t>
      </w:r>
      <w:r w:rsidR="0076088C" w:rsidRPr="00A83221">
        <w:rPr>
          <w:bCs/>
          <w:color w:val="000000" w:themeColor="text1"/>
          <w:sz w:val="22"/>
          <w:szCs w:val="22"/>
        </w:rPr>
        <w:t xml:space="preserve"> </w:t>
      </w:r>
      <w:r w:rsidR="003E2F2D">
        <w:rPr>
          <w:bCs/>
          <w:color w:val="000000" w:themeColor="text1"/>
          <w:sz w:val="22"/>
          <w:szCs w:val="22"/>
        </w:rPr>
        <w:t>[</w:t>
      </w:r>
      <w:r>
        <w:rPr>
          <w:bCs/>
          <w:color w:val="000000" w:themeColor="text1"/>
          <w:sz w:val="22"/>
          <w:szCs w:val="22"/>
        </w:rPr>
        <w:t>support in teams</w:t>
      </w:r>
      <w:r w:rsidR="003E2F2D">
        <w:rPr>
          <w:bCs/>
          <w:color w:val="000000" w:themeColor="text1"/>
          <w:sz w:val="22"/>
          <w:szCs w:val="22"/>
        </w:rPr>
        <w:t>]</w:t>
      </w:r>
      <w:r>
        <w:rPr>
          <w:bCs/>
          <w:color w:val="000000" w:themeColor="text1"/>
          <w:sz w:val="22"/>
          <w:szCs w:val="22"/>
        </w:rPr>
        <w:t>.</w:t>
      </w:r>
      <w:r w:rsidR="003E2F2D">
        <w:rPr>
          <w:bCs/>
          <w:color w:val="000000" w:themeColor="text1"/>
          <w:sz w:val="22"/>
          <w:szCs w:val="22"/>
        </w:rPr>
        <w:t xml:space="preserve"> </w:t>
      </w:r>
      <w:r w:rsidR="0076088C">
        <w:rPr>
          <w:i/>
          <w:color w:val="000000" w:themeColor="text1"/>
          <w:sz w:val="22"/>
          <w:szCs w:val="22"/>
        </w:rPr>
        <w:t>Status: Revising and workshopping manuscript.</w:t>
      </w:r>
    </w:p>
    <w:p w14:paraId="03FE3504" w14:textId="77777777" w:rsidR="003E2F2D" w:rsidRPr="003E2F2D" w:rsidRDefault="003E2F2D" w:rsidP="003E2F2D">
      <w:pPr>
        <w:pStyle w:val="ListParagraph"/>
        <w:rPr>
          <w:sz w:val="22"/>
          <w:szCs w:val="22"/>
        </w:rPr>
      </w:pPr>
    </w:p>
    <w:p w14:paraId="69BD351A" w14:textId="77777777" w:rsidR="00F85B3B" w:rsidRDefault="003E2F2D" w:rsidP="00F85B3B">
      <w:pPr>
        <w:pStyle w:val="ListParagraph"/>
        <w:numPr>
          <w:ilvl w:val="0"/>
          <w:numId w:val="3"/>
        </w:numPr>
        <w:autoSpaceDE w:val="0"/>
        <w:autoSpaceDN w:val="0"/>
        <w:adjustRightInd w:val="0"/>
        <w:rPr>
          <w:i/>
          <w:color w:val="000000" w:themeColor="text1"/>
          <w:sz w:val="22"/>
          <w:szCs w:val="22"/>
        </w:rPr>
      </w:pPr>
      <w:r w:rsidRPr="00F85B3B">
        <w:rPr>
          <w:sz w:val="22"/>
          <w:szCs w:val="22"/>
        </w:rPr>
        <w:t xml:space="preserve">(With </w:t>
      </w:r>
      <w:r w:rsidR="00783EAC" w:rsidRPr="00F85B3B">
        <w:rPr>
          <w:sz w:val="22"/>
          <w:szCs w:val="22"/>
        </w:rPr>
        <w:t xml:space="preserve">Wu </w:t>
      </w:r>
      <w:r w:rsidR="00765508" w:rsidRPr="00F85B3B">
        <w:rPr>
          <w:sz w:val="22"/>
          <w:szCs w:val="22"/>
        </w:rPr>
        <w:t xml:space="preserve">Liu, </w:t>
      </w:r>
      <w:r w:rsidR="00783EAC" w:rsidRPr="00F85B3B">
        <w:rPr>
          <w:sz w:val="22"/>
          <w:szCs w:val="22"/>
        </w:rPr>
        <w:t xml:space="preserve">Wen-Dong Li, &amp; Hui </w:t>
      </w:r>
      <w:r w:rsidR="00765508" w:rsidRPr="00F85B3B">
        <w:rPr>
          <w:sz w:val="22"/>
          <w:szCs w:val="22"/>
        </w:rPr>
        <w:t>Liao</w:t>
      </w:r>
      <w:r w:rsidR="00783EAC" w:rsidRPr="00F85B3B">
        <w:rPr>
          <w:sz w:val="22"/>
          <w:szCs w:val="22"/>
        </w:rPr>
        <w:t>)</w:t>
      </w:r>
      <w:r w:rsidR="00765508" w:rsidRPr="00F85B3B">
        <w:rPr>
          <w:sz w:val="22"/>
          <w:szCs w:val="22"/>
        </w:rPr>
        <w:t xml:space="preserve"> </w:t>
      </w:r>
      <w:r w:rsidRPr="00F85B3B">
        <w:rPr>
          <w:sz w:val="22"/>
          <w:szCs w:val="22"/>
        </w:rPr>
        <w:t>[gendered effects of trust in physicians]</w:t>
      </w:r>
      <w:r w:rsidR="00765508" w:rsidRPr="00F85B3B">
        <w:rPr>
          <w:b/>
          <w:bCs/>
          <w:sz w:val="22"/>
          <w:szCs w:val="22"/>
        </w:rPr>
        <w:t xml:space="preserve"> </w:t>
      </w:r>
      <w:r w:rsidR="00DD69AE" w:rsidRPr="00F85B3B">
        <w:rPr>
          <w:bCs/>
          <w:i/>
          <w:color w:val="000000" w:themeColor="text1"/>
          <w:sz w:val="22"/>
          <w:szCs w:val="22"/>
        </w:rPr>
        <w:t xml:space="preserve">Status: </w:t>
      </w:r>
      <w:r w:rsidR="00F85B3B">
        <w:rPr>
          <w:i/>
          <w:color w:val="000000" w:themeColor="text1"/>
          <w:sz w:val="22"/>
          <w:szCs w:val="22"/>
        </w:rPr>
        <w:t>Revising and workshopping manuscript.</w:t>
      </w:r>
    </w:p>
    <w:p w14:paraId="249D9743" w14:textId="77777777" w:rsidR="00F85B3B" w:rsidRDefault="00F85B3B" w:rsidP="00783EAC">
      <w:pPr>
        <w:pStyle w:val="Heading9"/>
        <w:pBdr>
          <w:bottom w:val="single" w:sz="6" w:space="1" w:color="auto"/>
        </w:pBdr>
        <w:rPr>
          <w:rFonts w:ascii="Times New Roman" w:hAnsi="Times New Roman" w:cs="Times New Roman"/>
        </w:rPr>
      </w:pPr>
    </w:p>
    <w:p w14:paraId="1490988B" w14:textId="18418525" w:rsidR="0042664F" w:rsidRPr="00783EAC" w:rsidRDefault="00F85B3B" w:rsidP="00783EAC">
      <w:pPr>
        <w:pStyle w:val="Heading9"/>
        <w:pBdr>
          <w:bottom w:val="single" w:sz="6" w:space="1" w:color="auto"/>
        </w:pBdr>
        <w:rPr>
          <w:rFonts w:ascii="Times New Roman" w:hAnsi="Times New Roman" w:cs="Times New Roman"/>
        </w:rPr>
      </w:pPr>
      <w:r>
        <w:rPr>
          <w:rFonts w:ascii="Times New Roman" w:hAnsi="Times New Roman" w:cs="Times New Roman"/>
        </w:rPr>
        <w:t>ONG</w:t>
      </w:r>
      <w:r w:rsidR="00FE0911" w:rsidRPr="00DD69AE">
        <w:rPr>
          <w:rFonts w:ascii="Times New Roman" w:hAnsi="Times New Roman" w:cs="Times New Roman"/>
        </w:rPr>
        <w:t>OING RESEARCH</w:t>
      </w:r>
    </w:p>
    <w:p w14:paraId="5656C4B0" w14:textId="12423808" w:rsidR="00EB4E93" w:rsidRDefault="00EB4E93" w:rsidP="00C12897">
      <w:pPr>
        <w:numPr>
          <w:ilvl w:val="0"/>
          <w:numId w:val="3"/>
        </w:numPr>
        <w:autoSpaceDE w:val="0"/>
        <w:autoSpaceDN w:val="0"/>
        <w:adjustRightInd w:val="0"/>
        <w:rPr>
          <w:bCs/>
          <w:i/>
          <w:color w:val="000000" w:themeColor="text1"/>
          <w:sz w:val="22"/>
          <w:szCs w:val="22"/>
        </w:rPr>
      </w:pPr>
      <w:r w:rsidRPr="00EB4E93">
        <w:rPr>
          <w:bCs/>
          <w:color w:val="000000" w:themeColor="text1"/>
          <w:sz w:val="22"/>
          <w:szCs w:val="22"/>
        </w:rPr>
        <w:t xml:space="preserve">(With Kyle Emich &amp; Chris Myers). Collective implications of star personality. </w:t>
      </w:r>
    </w:p>
    <w:p w14:paraId="116C534A" w14:textId="77777777" w:rsidR="00C12897" w:rsidRPr="00EB4E93" w:rsidRDefault="00C12897" w:rsidP="00C12897">
      <w:pPr>
        <w:autoSpaceDE w:val="0"/>
        <w:autoSpaceDN w:val="0"/>
        <w:adjustRightInd w:val="0"/>
        <w:ind w:left="360"/>
        <w:rPr>
          <w:bCs/>
          <w:i/>
          <w:color w:val="000000" w:themeColor="text1"/>
          <w:sz w:val="22"/>
          <w:szCs w:val="22"/>
        </w:rPr>
      </w:pPr>
    </w:p>
    <w:p w14:paraId="2D7B1C72" w14:textId="4D5762A8" w:rsidR="00EB4E93" w:rsidRPr="00EB4E93" w:rsidRDefault="00EB4E93" w:rsidP="00EB4E93">
      <w:pPr>
        <w:pStyle w:val="ListParagraph"/>
        <w:numPr>
          <w:ilvl w:val="0"/>
          <w:numId w:val="3"/>
        </w:numPr>
        <w:autoSpaceDE w:val="0"/>
        <w:autoSpaceDN w:val="0"/>
        <w:adjustRightInd w:val="0"/>
        <w:rPr>
          <w:bCs/>
          <w:i/>
          <w:color w:val="000000" w:themeColor="text1"/>
          <w:sz w:val="22"/>
          <w:szCs w:val="22"/>
        </w:rPr>
      </w:pPr>
      <w:r w:rsidRPr="00EB4E93">
        <w:rPr>
          <w:bCs/>
          <w:iCs/>
          <w:color w:val="000000" w:themeColor="text1"/>
          <w:sz w:val="22"/>
          <w:szCs w:val="22"/>
        </w:rPr>
        <w:t>(With Mat</w:t>
      </w:r>
      <w:r w:rsidR="00C12897">
        <w:rPr>
          <w:bCs/>
          <w:iCs/>
          <w:color w:val="000000" w:themeColor="text1"/>
          <w:sz w:val="22"/>
          <w:szCs w:val="22"/>
        </w:rPr>
        <w:t>thew</w:t>
      </w:r>
      <w:r w:rsidRPr="00EB4E93">
        <w:rPr>
          <w:bCs/>
          <w:iCs/>
          <w:color w:val="000000" w:themeColor="text1"/>
          <w:sz w:val="22"/>
          <w:szCs w:val="22"/>
        </w:rPr>
        <w:t xml:space="preserve"> Call, </w:t>
      </w:r>
      <w:proofErr w:type="spellStart"/>
      <w:r w:rsidRPr="00EB4E93">
        <w:rPr>
          <w:bCs/>
          <w:iCs/>
          <w:color w:val="000000" w:themeColor="text1"/>
          <w:sz w:val="22"/>
          <w:szCs w:val="22"/>
        </w:rPr>
        <w:t>Jiseon</w:t>
      </w:r>
      <w:proofErr w:type="spellEnd"/>
      <w:r w:rsidRPr="00EB4E93">
        <w:rPr>
          <w:bCs/>
          <w:iCs/>
          <w:color w:val="000000" w:themeColor="text1"/>
          <w:sz w:val="22"/>
          <w:szCs w:val="22"/>
        </w:rPr>
        <w:t xml:space="preserve"> Shin, Andrea Kim, and Hui Liao). </w:t>
      </w:r>
      <w:r w:rsidRPr="00EB4E93">
        <w:rPr>
          <w:bCs/>
          <w:color w:val="000000" w:themeColor="text1"/>
          <w:sz w:val="22"/>
          <w:szCs w:val="22"/>
        </w:rPr>
        <w:t xml:space="preserve">Effects of </w:t>
      </w:r>
      <w:r w:rsidRPr="00EB4E93">
        <w:rPr>
          <w:bCs/>
          <w:iCs/>
          <w:color w:val="000000" w:themeColor="text1"/>
          <w:sz w:val="22"/>
          <w:szCs w:val="22"/>
        </w:rPr>
        <w:t>high performers on their colleagues among healthcare providers.</w:t>
      </w:r>
    </w:p>
    <w:p w14:paraId="66FF0407" w14:textId="77777777" w:rsidR="00EB4E93" w:rsidRPr="00EB4E93" w:rsidRDefault="00EB4E93" w:rsidP="00EB4E93">
      <w:pPr>
        <w:autoSpaceDE w:val="0"/>
        <w:autoSpaceDN w:val="0"/>
        <w:adjustRightInd w:val="0"/>
        <w:rPr>
          <w:bCs/>
          <w:color w:val="000000" w:themeColor="text1"/>
          <w:sz w:val="22"/>
          <w:szCs w:val="22"/>
        </w:rPr>
      </w:pPr>
    </w:p>
    <w:p w14:paraId="604A5D61" w14:textId="2C7098A1" w:rsidR="00EB4E93" w:rsidRPr="00EB4E93" w:rsidRDefault="00EB4E93" w:rsidP="00EB4E93">
      <w:pPr>
        <w:numPr>
          <w:ilvl w:val="0"/>
          <w:numId w:val="3"/>
        </w:numPr>
        <w:autoSpaceDE w:val="0"/>
        <w:autoSpaceDN w:val="0"/>
        <w:adjustRightInd w:val="0"/>
        <w:rPr>
          <w:bCs/>
          <w:color w:val="000000" w:themeColor="text1"/>
          <w:sz w:val="22"/>
          <w:szCs w:val="22"/>
        </w:rPr>
      </w:pPr>
      <w:r w:rsidRPr="00EB4E93">
        <w:rPr>
          <w:bCs/>
          <w:color w:val="000000" w:themeColor="text1"/>
          <w:sz w:val="22"/>
          <w:szCs w:val="22"/>
        </w:rPr>
        <w:t xml:space="preserve">(With Betty Zhou, Rachel Meredith, John </w:t>
      </w:r>
      <w:proofErr w:type="spellStart"/>
      <w:r w:rsidRPr="00EB4E93">
        <w:rPr>
          <w:bCs/>
          <w:color w:val="000000" w:themeColor="text1"/>
          <w:sz w:val="22"/>
          <w:szCs w:val="22"/>
        </w:rPr>
        <w:t>Kammeyer</w:t>
      </w:r>
      <w:proofErr w:type="spellEnd"/>
      <w:r w:rsidRPr="00EB4E93">
        <w:rPr>
          <w:bCs/>
          <w:color w:val="000000" w:themeColor="text1"/>
          <w:sz w:val="22"/>
          <w:szCs w:val="22"/>
        </w:rPr>
        <w:t xml:space="preserve">-Mueller, &amp; </w:t>
      </w:r>
      <w:proofErr w:type="spellStart"/>
      <w:r w:rsidRPr="00EB4E93">
        <w:rPr>
          <w:bCs/>
          <w:color w:val="000000" w:themeColor="text1"/>
          <w:sz w:val="22"/>
          <w:szCs w:val="22"/>
        </w:rPr>
        <w:t>Pri</w:t>
      </w:r>
      <w:proofErr w:type="spellEnd"/>
      <w:r w:rsidRPr="00EB4E93">
        <w:rPr>
          <w:bCs/>
          <w:color w:val="000000" w:themeColor="text1"/>
          <w:sz w:val="22"/>
          <w:szCs w:val="22"/>
        </w:rPr>
        <w:t xml:space="preserve"> Shah). Newcomer connections. </w:t>
      </w:r>
    </w:p>
    <w:p w14:paraId="31D2B5A6" w14:textId="77777777" w:rsidR="00DD69AE" w:rsidRPr="00EB4E93" w:rsidRDefault="00DD69AE" w:rsidP="00DD69AE">
      <w:pPr>
        <w:autoSpaceDE w:val="0"/>
        <w:autoSpaceDN w:val="0"/>
        <w:adjustRightInd w:val="0"/>
        <w:rPr>
          <w:bCs/>
          <w:color w:val="000000" w:themeColor="text1"/>
          <w:sz w:val="22"/>
          <w:szCs w:val="22"/>
        </w:rPr>
      </w:pPr>
    </w:p>
    <w:p w14:paraId="2A889368" w14:textId="77777777" w:rsidR="00C12897" w:rsidRDefault="00DD69AE" w:rsidP="00C12897">
      <w:pPr>
        <w:numPr>
          <w:ilvl w:val="0"/>
          <w:numId w:val="3"/>
        </w:numPr>
        <w:autoSpaceDE w:val="0"/>
        <w:autoSpaceDN w:val="0"/>
        <w:adjustRightInd w:val="0"/>
        <w:rPr>
          <w:bCs/>
          <w:color w:val="000000" w:themeColor="text1"/>
          <w:sz w:val="22"/>
          <w:szCs w:val="22"/>
        </w:rPr>
      </w:pPr>
      <w:r w:rsidRPr="00EB4E93">
        <w:rPr>
          <w:color w:val="000000" w:themeColor="text1"/>
          <w:sz w:val="22"/>
          <w:szCs w:val="22"/>
          <w:lang w:val="sv-SE"/>
        </w:rPr>
        <w:t>(</w:t>
      </w:r>
      <w:proofErr w:type="spellStart"/>
      <w:r w:rsidRPr="00EB4E93">
        <w:rPr>
          <w:color w:val="000000" w:themeColor="text1"/>
          <w:sz w:val="22"/>
          <w:szCs w:val="22"/>
          <w:lang w:val="sv-SE"/>
        </w:rPr>
        <w:t>With</w:t>
      </w:r>
      <w:proofErr w:type="spellEnd"/>
      <w:r w:rsidRPr="00EB4E93">
        <w:rPr>
          <w:color w:val="000000" w:themeColor="text1"/>
          <w:sz w:val="22"/>
          <w:szCs w:val="22"/>
          <w:lang w:val="sv-SE"/>
        </w:rPr>
        <w:t xml:space="preserve"> </w:t>
      </w:r>
      <w:proofErr w:type="spellStart"/>
      <w:r w:rsidRPr="00EB4E93">
        <w:rPr>
          <w:color w:val="000000" w:themeColor="text1"/>
          <w:sz w:val="22"/>
          <w:szCs w:val="22"/>
          <w:lang w:val="sv-SE"/>
        </w:rPr>
        <w:t>Traci</w:t>
      </w:r>
      <w:proofErr w:type="spellEnd"/>
      <w:r w:rsidRPr="00EB4E93">
        <w:rPr>
          <w:color w:val="000000" w:themeColor="text1"/>
          <w:sz w:val="22"/>
          <w:szCs w:val="22"/>
          <w:lang w:val="sv-SE"/>
        </w:rPr>
        <w:t xml:space="preserve"> </w:t>
      </w:r>
      <w:proofErr w:type="spellStart"/>
      <w:r w:rsidRPr="00EB4E93">
        <w:rPr>
          <w:color w:val="000000" w:themeColor="text1"/>
          <w:sz w:val="22"/>
          <w:szCs w:val="22"/>
          <w:lang w:val="sv-SE"/>
        </w:rPr>
        <w:t>Sitzmann</w:t>
      </w:r>
      <w:proofErr w:type="spellEnd"/>
      <w:r w:rsidR="00832FC9" w:rsidRPr="00EB4E93">
        <w:rPr>
          <w:color w:val="000000" w:themeColor="text1"/>
          <w:sz w:val="22"/>
          <w:szCs w:val="22"/>
          <w:lang w:val="sv-SE"/>
        </w:rPr>
        <w:t xml:space="preserve"> &amp; </w:t>
      </w:r>
      <w:r w:rsidR="00A5112B" w:rsidRPr="00DD69AE">
        <w:rPr>
          <w:i/>
          <w:sz w:val="22"/>
          <w:szCs w:val="22"/>
        </w:rPr>
        <w:t>†</w:t>
      </w:r>
      <w:proofErr w:type="spellStart"/>
      <w:r w:rsidR="00832FC9" w:rsidRPr="00EB4E93">
        <w:rPr>
          <w:color w:val="000000" w:themeColor="text1"/>
          <w:sz w:val="22"/>
          <w:szCs w:val="22"/>
          <w:lang w:val="sv-SE"/>
        </w:rPr>
        <w:t>Tianna</w:t>
      </w:r>
      <w:proofErr w:type="spellEnd"/>
      <w:r w:rsidR="00832FC9" w:rsidRPr="00EB4E93">
        <w:rPr>
          <w:color w:val="000000" w:themeColor="text1"/>
          <w:sz w:val="22"/>
          <w:szCs w:val="22"/>
          <w:lang w:val="sv-SE"/>
        </w:rPr>
        <w:t xml:space="preserve"> Barnes</w:t>
      </w:r>
      <w:r w:rsidRPr="00EB4E93">
        <w:rPr>
          <w:color w:val="000000" w:themeColor="text1"/>
          <w:sz w:val="22"/>
          <w:szCs w:val="22"/>
          <w:lang w:val="sv-SE"/>
        </w:rPr>
        <w:t xml:space="preserve">). </w:t>
      </w:r>
      <w:r w:rsidRPr="00EB4E93">
        <w:rPr>
          <w:bCs/>
          <w:color w:val="000000" w:themeColor="text1"/>
          <w:sz w:val="22"/>
          <w:szCs w:val="22"/>
        </w:rPr>
        <w:t>Emotional reactions to high performers</w:t>
      </w:r>
      <w:r w:rsidR="00C12897">
        <w:rPr>
          <w:bCs/>
          <w:color w:val="000000" w:themeColor="text1"/>
          <w:sz w:val="22"/>
          <w:szCs w:val="22"/>
        </w:rPr>
        <w:t>.</w:t>
      </w:r>
    </w:p>
    <w:p w14:paraId="63250547" w14:textId="16147992" w:rsidR="00DD69AE" w:rsidRPr="00EB4E93" w:rsidRDefault="00C12897" w:rsidP="00C12897">
      <w:pPr>
        <w:autoSpaceDE w:val="0"/>
        <w:autoSpaceDN w:val="0"/>
        <w:adjustRightInd w:val="0"/>
        <w:rPr>
          <w:bCs/>
          <w:color w:val="000000" w:themeColor="text1"/>
          <w:sz w:val="22"/>
          <w:szCs w:val="22"/>
        </w:rPr>
      </w:pPr>
      <w:r w:rsidRPr="00EB4E93">
        <w:rPr>
          <w:bCs/>
          <w:color w:val="000000" w:themeColor="text1"/>
          <w:sz w:val="22"/>
          <w:szCs w:val="22"/>
        </w:rPr>
        <w:t xml:space="preserve"> </w:t>
      </w:r>
    </w:p>
    <w:p w14:paraId="735C711A" w14:textId="77777777" w:rsidR="00C12897" w:rsidRDefault="007E6168" w:rsidP="00C12897">
      <w:pPr>
        <w:pStyle w:val="ListParagraph"/>
        <w:numPr>
          <w:ilvl w:val="0"/>
          <w:numId w:val="3"/>
        </w:numPr>
        <w:autoSpaceDE w:val="0"/>
        <w:autoSpaceDN w:val="0"/>
        <w:adjustRightInd w:val="0"/>
        <w:rPr>
          <w:bCs/>
          <w:sz w:val="22"/>
          <w:szCs w:val="22"/>
        </w:rPr>
      </w:pPr>
      <w:r w:rsidRPr="00EB4E93">
        <w:rPr>
          <w:bCs/>
          <w:color w:val="000000" w:themeColor="text1"/>
          <w:sz w:val="22"/>
          <w:szCs w:val="22"/>
        </w:rPr>
        <w:t xml:space="preserve">(With Debra L. Shapiro). </w:t>
      </w:r>
      <w:r w:rsidR="00C12897">
        <w:rPr>
          <w:bCs/>
          <w:color w:val="000000" w:themeColor="text1"/>
          <w:sz w:val="22"/>
          <w:szCs w:val="22"/>
        </w:rPr>
        <w:t>G</w:t>
      </w:r>
      <w:r w:rsidRPr="00EB4E93">
        <w:rPr>
          <w:bCs/>
          <w:color w:val="000000" w:themeColor="text1"/>
          <w:sz w:val="22"/>
          <w:szCs w:val="22"/>
        </w:rPr>
        <w:t>ender</w:t>
      </w:r>
      <w:r w:rsidR="00C12897">
        <w:rPr>
          <w:bCs/>
          <w:color w:val="000000" w:themeColor="text1"/>
          <w:sz w:val="22"/>
          <w:szCs w:val="22"/>
        </w:rPr>
        <w:t>ed</w:t>
      </w:r>
      <w:r w:rsidRPr="00EB4E93">
        <w:rPr>
          <w:bCs/>
          <w:color w:val="000000" w:themeColor="text1"/>
          <w:sz w:val="22"/>
          <w:szCs w:val="22"/>
        </w:rPr>
        <w:t xml:space="preserve"> </w:t>
      </w:r>
      <w:r w:rsidRPr="00A83221">
        <w:rPr>
          <w:bCs/>
          <w:sz w:val="22"/>
          <w:szCs w:val="22"/>
        </w:rPr>
        <w:t>proactivity</w:t>
      </w:r>
      <w:r w:rsidR="00C12897">
        <w:rPr>
          <w:bCs/>
          <w:sz w:val="22"/>
          <w:szCs w:val="22"/>
        </w:rPr>
        <w:t>.</w:t>
      </w:r>
    </w:p>
    <w:p w14:paraId="44776D94" w14:textId="5203B5A6" w:rsidR="007E6168" w:rsidRPr="00C12897" w:rsidRDefault="00C12897" w:rsidP="00C12897">
      <w:pPr>
        <w:autoSpaceDE w:val="0"/>
        <w:autoSpaceDN w:val="0"/>
        <w:adjustRightInd w:val="0"/>
        <w:rPr>
          <w:bCs/>
          <w:sz w:val="22"/>
          <w:szCs w:val="22"/>
        </w:rPr>
      </w:pPr>
      <w:r w:rsidRPr="00C12897">
        <w:rPr>
          <w:bCs/>
          <w:sz w:val="22"/>
          <w:szCs w:val="22"/>
        </w:rPr>
        <w:t xml:space="preserve"> </w:t>
      </w:r>
    </w:p>
    <w:p w14:paraId="46DD113F" w14:textId="0B0BE5D1" w:rsidR="00DB7528" w:rsidRPr="00C12897" w:rsidRDefault="00CE64D9" w:rsidP="008F5332">
      <w:pPr>
        <w:numPr>
          <w:ilvl w:val="0"/>
          <w:numId w:val="3"/>
        </w:numPr>
        <w:autoSpaceDE w:val="0"/>
        <w:autoSpaceDN w:val="0"/>
        <w:adjustRightInd w:val="0"/>
        <w:rPr>
          <w:bCs/>
          <w:sz w:val="22"/>
          <w:szCs w:val="22"/>
        </w:rPr>
      </w:pPr>
      <w:r w:rsidRPr="00C12897">
        <w:rPr>
          <w:bCs/>
          <w:sz w:val="22"/>
          <w:szCs w:val="22"/>
        </w:rPr>
        <w:t xml:space="preserve">(With </w:t>
      </w:r>
      <w:r w:rsidRPr="00C12897">
        <w:rPr>
          <w:i/>
          <w:sz w:val="22"/>
          <w:szCs w:val="22"/>
        </w:rPr>
        <w:t>†</w:t>
      </w:r>
      <w:proofErr w:type="spellStart"/>
      <w:r w:rsidRPr="00C12897">
        <w:rPr>
          <w:bCs/>
          <w:sz w:val="22"/>
          <w:szCs w:val="22"/>
        </w:rPr>
        <w:t>Bori</w:t>
      </w:r>
      <w:proofErr w:type="spellEnd"/>
      <w:r w:rsidRPr="00C12897">
        <w:rPr>
          <w:bCs/>
          <w:sz w:val="22"/>
          <w:szCs w:val="22"/>
        </w:rPr>
        <w:t xml:space="preserve"> </w:t>
      </w:r>
      <w:proofErr w:type="spellStart"/>
      <w:r w:rsidRPr="00C12897">
        <w:rPr>
          <w:bCs/>
          <w:sz w:val="22"/>
          <w:szCs w:val="22"/>
        </w:rPr>
        <w:t>Csillag</w:t>
      </w:r>
      <w:proofErr w:type="spellEnd"/>
      <w:r w:rsidRPr="00C12897">
        <w:rPr>
          <w:bCs/>
          <w:sz w:val="22"/>
          <w:szCs w:val="22"/>
        </w:rPr>
        <w:t xml:space="preserve"> and Betty Zhou). </w:t>
      </w:r>
      <w:r w:rsidR="00DD69AE" w:rsidRPr="00C12897">
        <w:rPr>
          <w:sz w:val="22"/>
          <w:szCs w:val="22"/>
        </w:rPr>
        <w:t xml:space="preserve">Gender and middle-level managers’ time use. </w:t>
      </w:r>
    </w:p>
    <w:p w14:paraId="627C34E7" w14:textId="77777777" w:rsidR="00C12897" w:rsidRPr="00C12897" w:rsidRDefault="00C12897" w:rsidP="00C12897">
      <w:pPr>
        <w:autoSpaceDE w:val="0"/>
        <w:autoSpaceDN w:val="0"/>
        <w:adjustRightInd w:val="0"/>
        <w:rPr>
          <w:bCs/>
          <w:sz w:val="22"/>
          <w:szCs w:val="22"/>
        </w:rPr>
      </w:pPr>
    </w:p>
    <w:p w14:paraId="0912B9DB" w14:textId="664B5170" w:rsidR="005D4023" w:rsidRPr="00A83221" w:rsidRDefault="001B1222" w:rsidP="00DD69AE">
      <w:pPr>
        <w:numPr>
          <w:ilvl w:val="0"/>
          <w:numId w:val="3"/>
        </w:numPr>
        <w:autoSpaceDE w:val="0"/>
        <w:autoSpaceDN w:val="0"/>
        <w:adjustRightInd w:val="0"/>
        <w:rPr>
          <w:rFonts w:eastAsia="Times New Roman"/>
          <w:bCs/>
          <w:i/>
          <w:sz w:val="22"/>
          <w:szCs w:val="22"/>
          <w:lang w:eastAsia="en-US"/>
        </w:rPr>
      </w:pPr>
      <w:r w:rsidRPr="00DD69AE">
        <w:rPr>
          <w:bCs/>
          <w:sz w:val="22"/>
          <w:szCs w:val="22"/>
        </w:rPr>
        <w:t>(With Alex Ning Li, Brady M. Firth</w:t>
      </w:r>
      <w:r w:rsidR="009A398D" w:rsidRPr="00DD69AE">
        <w:rPr>
          <w:bCs/>
          <w:sz w:val="22"/>
          <w:szCs w:val="22"/>
        </w:rPr>
        <w:t xml:space="preserve"> and </w:t>
      </w:r>
      <w:r w:rsidR="009A398D" w:rsidRPr="00DD69AE">
        <w:rPr>
          <w:i/>
          <w:sz w:val="22"/>
          <w:szCs w:val="22"/>
        </w:rPr>
        <w:t>†</w:t>
      </w:r>
      <w:r w:rsidR="005F6D7A">
        <w:rPr>
          <w:rFonts w:eastAsia="Times New Roman"/>
          <w:bCs/>
          <w:sz w:val="22"/>
          <w:szCs w:val="22"/>
          <w:lang w:eastAsia="en-US"/>
        </w:rPr>
        <w:t xml:space="preserve">Tom </w:t>
      </w:r>
      <w:proofErr w:type="spellStart"/>
      <w:r w:rsidR="005F6D7A">
        <w:rPr>
          <w:rFonts w:eastAsia="Times New Roman"/>
          <w:bCs/>
          <w:sz w:val="22"/>
          <w:szCs w:val="22"/>
          <w:lang w:eastAsia="en-US"/>
        </w:rPr>
        <w:t>Taiyi</w:t>
      </w:r>
      <w:proofErr w:type="spellEnd"/>
      <w:r w:rsidR="009A398D" w:rsidRPr="00DD69AE">
        <w:rPr>
          <w:rFonts w:eastAsia="Times New Roman"/>
          <w:bCs/>
          <w:sz w:val="22"/>
          <w:szCs w:val="22"/>
          <w:lang w:eastAsia="en-US"/>
        </w:rPr>
        <w:t xml:space="preserve"> Yan</w:t>
      </w:r>
      <w:r w:rsidRPr="00DD69AE">
        <w:rPr>
          <w:bCs/>
          <w:sz w:val="22"/>
          <w:szCs w:val="22"/>
        </w:rPr>
        <w:t xml:space="preserve">). </w:t>
      </w:r>
      <w:r w:rsidR="00C12897">
        <w:rPr>
          <w:bCs/>
          <w:sz w:val="22"/>
          <w:szCs w:val="22"/>
        </w:rPr>
        <w:t>L</w:t>
      </w:r>
      <w:r w:rsidR="00DD69AE" w:rsidRPr="00DD69AE">
        <w:rPr>
          <w:bCs/>
          <w:sz w:val="22"/>
          <w:szCs w:val="22"/>
        </w:rPr>
        <w:t xml:space="preserve">eader </w:t>
      </w:r>
      <w:r w:rsidR="00C12897">
        <w:rPr>
          <w:bCs/>
          <w:sz w:val="22"/>
          <w:szCs w:val="22"/>
        </w:rPr>
        <w:t>code-</w:t>
      </w:r>
      <w:r w:rsidR="00DD69AE" w:rsidRPr="00DD69AE">
        <w:rPr>
          <w:bCs/>
          <w:sz w:val="22"/>
          <w:szCs w:val="22"/>
        </w:rPr>
        <w:t>switch</w:t>
      </w:r>
      <w:r w:rsidR="00C12897">
        <w:rPr>
          <w:bCs/>
          <w:sz w:val="22"/>
          <w:szCs w:val="22"/>
        </w:rPr>
        <w:t>ing</w:t>
      </w:r>
      <w:r w:rsidR="00C12897">
        <w:rPr>
          <w:bCs/>
          <w:i/>
          <w:sz w:val="22"/>
          <w:szCs w:val="22"/>
        </w:rPr>
        <w:t>.</w:t>
      </w:r>
    </w:p>
    <w:p w14:paraId="0058DB9D" w14:textId="77777777" w:rsidR="005D4023" w:rsidRPr="005D4023" w:rsidRDefault="005D4023" w:rsidP="005D4023">
      <w:pPr>
        <w:autoSpaceDE w:val="0"/>
        <w:autoSpaceDN w:val="0"/>
        <w:adjustRightInd w:val="0"/>
        <w:rPr>
          <w:bCs/>
          <w:sz w:val="22"/>
          <w:szCs w:val="22"/>
        </w:rPr>
      </w:pPr>
    </w:p>
    <w:p w14:paraId="2CD7DCDE" w14:textId="0CCFB2D6" w:rsidR="00EB4E93" w:rsidRPr="00783EAC" w:rsidRDefault="001E6E8E" w:rsidP="00783EAC">
      <w:pPr>
        <w:pStyle w:val="Heading9"/>
        <w:pBdr>
          <w:bottom w:val="single" w:sz="6" w:space="1" w:color="auto"/>
        </w:pBdr>
        <w:rPr>
          <w:rFonts w:ascii="Times New Roman" w:hAnsi="Times New Roman" w:cs="Times New Roman"/>
        </w:rPr>
      </w:pPr>
      <w:r w:rsidRPr="001E6E8E">
        <w:rPr>
          <w:rFonts w:ascii="Times New Roman" w:hAnsi="Times New Roman" w:cs="Times New Roman"/>
        </w:rPr>
        <w:lastRenderedPageBreak/>
        <w:t xml:space="preserve">REFEREED </w:t>
      </w:r>
      <w:r w:rsidR="00DD692B" w:rsidRPr="001E6E8E">
        <w:rPr>
          <w:rFonts w:ascii="Times New Roman" w:hAnsi="Times New Roman" w:cs="Times New Roman"/>
        </w:rPr>
        <w:t>CONFERENCE PRESENTATIONS</w:t>
      </w:r>
    </w:p>
    <w:p w14:paraId="6163C026" w14:textId="09A06CB9" w:rsidR="003E2F2D" w:rsidRPr="009B02B8" w:rsidRDefault="003E2F2D" w:rsidP="003E2F2D">
      <w:pPr>
        <w:numPr>
          <w:ilvl w:val="0"/>
          <w:numId w:val="3"/>
        </w:numPr>
        <w:autoSpaceDE w:val="0"/>
        <w:autoSpaceDN w:val="0"/>
        <w:adjustRightInd w:val="0"/>
        <w:rPr>
          <w:b/>
          <w:sz w:val="22"/>
        </w:rPr>
      </w:pPr>
      <w:r w:rsidRPr="00894AD9">
        <w:rPr>
          <w:b/>
          <w:sz w:val="22"/>
          <w:szCs w:val="22"/>
        </w:rPr>
        <w:t>Campbell, E. M.,</w:t>
      </w:r>
      <w:r w:rsidRPr="00894AD9">
        <w:rPr>
          <w:sz w:val="22"/>
          <w:szCs w:val="22"/>
        </w:rPr>
        <w:t xml:space="preserve"> </w:t>
      </w:r>
      <w:r>
        <w:rPr>
          <w:sz w:val="22"/>
          <w:szCs w:val="22"/>
        </w:rPr>
        <w:t xml:space="preserve">Two nightmares, Four revelations. </w:t>
      </w:r>
      <w:r w:rsidRPr="001A4DC2">
        <w:rPr>
          <w:sz w:val="22"/>
        </w:rPr>
        <w:t xml:space="preserve">In </w:t>
      </w:r>
      <w:r>
        <w:rPr>
          <w:sz w:val="22"/>
        </w:rPr>
        <w:t xml:space="preserve">Sharma, P. </w:t>
      </w:r>
      <w:r w:rsidRPr="001A4DC2">
        <w:rPr>
          <w:sz w:val="22"/>
        </w:rPr>
        <w:t xml:space="preserve">(Chairs), </w:t>
      </w:r>
      <w:r>
        <w:rPr>
          <w:sz w:val="22"/>
        </w:rPr>
        <w:t>Managing Stress in the Early Career Phase</w:t>
      </w:r>
      <w:r w:rsidRPr="001A4DC2">
        <w:rPr>
          <w:sz w:val="22"/>
          <w:szCs w:val="22"/>
        </w:rPr>
        <w:t xml:space="preserve">. </w:t>
      </w:r>
      <w:r>
        <w:rPr>
          <w:sz w:val="22"/>
          <w:szCs w:val="22"/>
        </w:rPr>
        <w:t>Professional Development Workshop</w:t>
      </w:r>
      <w:r w:rsidRPr="001A4DC2">
        <w:rPr>
          <w:sz w:val="22"/>
          <w:szCs w:val="22"/>
        </w:rPr>
        <w:t xml:space="preserve"> at the </w:t>
      </w:r>
      <w:r>
        <w:rPr>
          <w:sz w:val="22"/>
          <w:szCs w:val="22"/>
        </w:rPr>
        <w:t>2020</w:t>
      </w:r>
      <w:r w:rsidRPr="001A4DC2">
        <w:rPr>
          <w:sz w:val="22"/>
          <w:szCs w:val="22"/>
        </w:rPr>
        <w:t xml:space="preserve"> Annual Meeting of the Academy of Management, </w:t>
      </w:r>
      <w:r>
        <w:rPr>
          <w:sz w:val="22"/>
          <w:szCs w:val="22"/>
        </w:rPr>
        <w:t xml:space="preserve">Vancouver, CA. </w:t>
      </w:r>
      <w:r w:rsidRPr="003E2F2D">
        <w:rPr>
          <w:i/>
          <w:sz w:val="22"/>
          <w:szCs w:val="22"/>
        </w:rPr>
        <w:t>(</w:t>
      </w:r>
      <w:r>
        <w:rPr>
          <w:i/>
          <w:sz w:val="22"/>
          <w:szCs w:val="22"/>
        </w:rPr>
        <w:t>Postponed</w:t>
      </w:r>
      <w:r w:rsidRPr="003E2F2D">
        <w:rPr>
          <w:i/>
          <w:sz w:val="22"/>
          <w:szCs w:val="22"/>
        </w:rPr>
        <w:t xml:space="preserve"> due to COVID-19 pandemic)</w:t>
      </w:r>
    </w:p>
    <w:p w14:paraId="37F3687C" w14:textId="77777777" w:rsidR="003E2F2D" w:rsidRPr="00A9598A" w:rsidRDefault="003E2F2D" w:rsidP="003E2F2D">
      <w:pPr>
        <w:autoSpaceDE w:val="0"/>
        <w:autoSpaceDN w:val="0"/>
        <w:adjustRightInd w:val="0"/>
        <w:rPr>
          <w:rFonts w:ascii="Arial" w:hAnsi="Arial" w:cs="Arial"/>
          <w:color w:val="222222"/>
          <w:sz w:val="20"/>
          <w:szCs w:val="20"/>
          <w:shd w:val="clear" w:color="auto" w:fill="FFFFFF"/>
        </w:rPr>
      </w:pPr>
    </w:p>
    <w:p w14:paraId="7B0B677F" w14:textId="0DB6FA6B" w:rsidR="00EB4E93" w:rsidRPr="00EB4E93" w:rsidRDefault="003E2F2D" w:rsidP="003E2F2D">
      <w:pPr>
        <w:numPr>
          <w:ilvl w:val="0"/>
          <w:numId w:val="3"/>
        </w:numPr>
        <w:autoSpaceDE w:val="0"/>
        <w:autoSpaceDN w:val="0"/>
        <w:adjustRightInd w:val="0"/>
        <w:rPr>
          <w:rFonts w:ascii="Arial" w:hAnsi="Arial" w:cs="Arial"/>
          <w:color w:val="222222"/>
          <w:sz w:val="20"/>
          <w:szCs w:val="20"/>
          <w:shd w:val="clear" w:color="auto" w:fill="FFFFFF"/>
        </w:rPr>
      </w:pPr>
      <w:r w:rsidRPr="00832FC9">
        <w:rPr>
          <w:bCs/>
          <w:sz w:val="22"/>
          <w:lang w:val="de-DE"/>
        </w:rPr>
        <w:t>Sitzmann, T.</w:t>
      </w:r>
      <w:r>
        <w:rPr>
          <w:bCs/>
          <w:sz w:val="22"/>
          <w:lang w:val="de-DE"/>
        </w:rPr>
        <w:t xml:space="preserve">, </w:t>
      </w:r>
      <w:r w:rsidR="00EB4E93" w:rsidRPr="00EB4E93">
        <w:rPr>
          <w:sz w:val="22"/>
          <w:szCs w:val="22"/>
        </w:rPr>
        <w:t xml:space="preserve">Locklear, L. R, </w:t>
      </w:r>
      <w:r w:rsidR="00EB4E93" w:rsidRPr="00894AD9">
        <w:rPr>
          <w:b/>
          <w:sz w:val="22"/>
          <w:szCs w:val="22"/>
        </w:rPr>
        <w:t>Campbell, E. M.</w:t>
      </w:r>
      <w:r w:rsidR="00EB4E93" w:rsidRPr="003E2F2D">
        <w:rPr>
          <w:sz w:val="22"/>
          <w:szCs w:val="22"/>
        </w:rPr>
        <w:t xml:space="preserve"> </w:t>
      </w:r>
      <w:r w:rsidRPr="003E2F2D">
        <w:rPr>
          <w:sz w:val="22"/>
          <w:szCs w:val="22"/>
        </w:rPr>
        <w:t>&amp; Barnes, T.</w:t>
      </w:r>
      <w:r>
        <w:rPr>
          <w:sz w:val="22"/>
          <w:szCs w:val="22"/>
        </w:rPr>
        <w:t xml:space="preserve"> </w:t>
      </w:r>
      <w:r w:rsidR="00EB4E93" w:rsidRPr="00EB4E93">
        <w:rPr>
          <w:iCs/>
          <w:sz w:val="22"/>
        </w:rPr>
        <w:t>Selling Yourself Short: Exploring the Use of Modesty as a Tactic to Avoid Victimization</w:t>
      </w:r>
      <w:r w:rsidR="00EB4E93">
        <w:rPr>
          <w:iCs/>
          <w:sz w:val="22"/>
        </w:rPr>
        <w:t xml:space="preserve">. </w:t>
      </w:r>
      <w:r w:rsidR="00EB4E93" w:rsidRPr="003E54CE">
        <w:rPr>
          <w:iCs/>
          <w:sz w:val="22"/>
        </w:rPr>
        <w:t>In</w:t>
      </w:r>
      <w:r w:rsidR="00EB4E93">
        <w:rPr>
          <w:iCs/>
          <w:sz w:val="22"/>
        </w:rPr>
        <w:t xml:space="preserve"> Campbell, E. M. &amp; Taylor, S </w:t>
      </w:r>
      <w:r w:rsidR="00EB4E93" w:rsidRPr="003E54CE">
        <w:rPr>
          <w:iCs/>
          <w:sz w:val="22"/>
        </w:rPr>
        <w:t>(</w:t>
      </w:r>
      <w:r w:rsidR="00EB4E93">
        <w:rPr>
          <w:iCs/>
          <w:sz w:val="22"/>
        </w:rPr>
        <w:t>Co-</w:t>
      </w:r>
      <w:r w:rsidR="00EB4E93" w:rsidRPr="003E54CE">
        <w:rPr>
          <w:iCs/>
          <w:sz w:val="22"/>
        </w:rPr>
        <w:t>Chair</w:t>
      </w:r>
      <w:r w:rsidR="00EB4E93">
        <w:rPr>
          <w:iCs/>
          <w:sz w:val="22"/>
        </w:rPr>
        <w:t>s</w:t>
      </w:r>
      <w:r w:rsidR="00EB4E93" w:rsidRPr="003E54CE">
        <w:rPr>
          <w:iCs/>
          <w:sz w:val="22"/>
        </w:rPr>
        <w:t xml:space="preserve">), </w:t>
      </w:r>
      <w:r w:rsidR="00EB4E93" w:rsidRPr="00EB4E93">
        <w:rPr>
          <w:iCs/>
          <w:sz w:val="22"/>
        </w:rPr>
        <w:t>Shining too Bright? Hidden and Contingent Consequences of Employees That Stand Out</w:t>
      </w:r>
      <w:r w:rsidR="00EB4E93" w:rsidRPr="003E54CE">
        <w:rPr>
          <w:sz w:val="22"/>
        </w:rPr>
        <w:t xml:space="preserve">. Symposium </w:t>
      </w:r>
      <w:r w:rsidR="00EB4E93">
        <w:rPr>
          <w:sz w:val="22"/>
        </w:rPr>
        <w:t xml:space="preserve">selected to be </w:t>
      </w:r>
      <w:r w:rsidR="00EB4E93" w:rsidRPr="003E54CE">
        <w:rPr>
          <w:sz w:val="22"/>
        </w:rPr>
        <w:t xml:space="preserve">presented at the </w:t>
      </w:r>
      <w:r w:rsidR="00EB4E93">
        <w:rPr>
          <w:sz w:val="22"/>
        </w:rPr>
        <w:t>2020</w:t>
      </w:r>
      <w:r w:rsidR="00EB4E93" w:rsidRPr="003E54CE">
        <w:rPr>
          <w:sz w:val="22"/>
        </w:rPr>
        <w:t xml:space="preserve"> Annual Meeting of the Society for Industri</w:t>
      </w:r>
      <w:r w:rsidR="00EB4E93">
        <w:rPr>
          <w:sz w:val="22"/>
        </w:rPr>
        <w:t>al and Organizational Psychology</w:t>
      </w:r>
      <w:r w:rsidR="00EB4E93" w:rsidRPr="003E54CE">
        <w:rPr>
          <w:sz w:val="22"/>
        </w:rPr>
        <w:t xml:space="preserve">, </w:t>
      </w:r>
      <w:r w:rsidR="00EB4E93">
        <w:rPr>
          <w:sz w:val="22"/>
        </w:rPr>
        <w:t>Austin, TX.</w:t>
      </w:r>
      <w:r>
        <w:rPr>
          <w:sz w:val="22"/>
        </w:rPr>
        <w:t xml:space="preserve"> </w:t>
      </w:r>
      <w:r w:rsidRPr="003E2F2D">
        <w:rPr>
          <w:i/>
          <w:sz w:val="22"/>
          <w:szCs w:val="22"/>
        </w:rPr>
        <w:t>(Canceled due to COVID-19 pandemic)</w:t>
      </w:r>
    </w:p>
    <w:p w14:paraId="450ED0B2" w14:textId="77777777" w:rsidR="00EB4E93" w:rsidRPr="00EB4E93" w:rsidRDefault="00EB4E93" w:rsidP="00EB4E93">
      <w:pPr>
        <w:autoSpaceDE w:val="0"/>
        <w:autoSpaceDN w:val="0"/>
        <w:adjustRightInd w:val="0"/>
        <w:ind w:left="360"/>
        <w:rPr>
          <w:rFonts w:ascii="Arial" w:hAnsi="Arial" w:cs="Arial"/>
          <w:color w:val="222222"/>
          <w:sz w:val="20"/>
          <w:szCs w:val="20"/>
          <w:shd w:val="clear" w:color="auto" w:fill="FFFFFF"/>
        </w:rPr>
      </w:pPr>
    </w:p>
    <w:p w14:paraId="2713F183" w14:textId="7EE4F56A" w:rsidR="00EB4E93" w:rsidRPr="00EB4E93"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EB4E93">
        <w:rPr>
          <w:sz w:val="22"/>
          <w:szCs w:val="22"/>
        </w:rPr>
        <w:t xml:space="preserve">Locklear, L. R, Taylor, S. G., &amp; </w:t>
      </w:r>
      <w:r w:rsidRPr="00894AD9">
        <w:rPr>
          <w:b/>
          <w:sz w:val="22"/>
          <w:szCs w:val="22"/>
        </w:rPr>
        <w:t>Campbell, E. M.</w:t>
      </w:r>
      <w:r>
        <w:rPr>
          <w:b/>
          <w:sz w:val="22"/>
          <w:szCs w:val="22"/>
        </w:rPr>
        <w:t xml:space="preserve"> </w:t>
      </w:r>
      <w:r w:rsidRPr="00EB4E93">
        <w:rPr>
          <w:iCs/>
          <w:sz w:val="22"/>
        </w:rPr>
        <w:t>Selling Yourself Short: Exploring the Use of Modesty as a Tactic to Avoid Victimization</w:t>
      </w:r>
      <w:r>
        <w:rPr>
          <w:iCs/>
          <w:sz w:val="22"/>
        </w:rPr>
        <w:t xml:space="preserve">. </w:t>
      </w:r>
      <w:r w:rsidRPr="003E54CE">
        <w:rPr>
          <w:iCs/>
          <w:sz w:val="22"/>
        </w:rPr>
        <w:t>In</w:t>
      </w:r>
      <w:r>
        <w:rPr>
          <w:iCs/>
          <w:sz w:val="22"/>
        </w:rPr>
        <w:t xml:space="preserve"> Campbell, E. M. &amp; Taylor, S </w:t>
      </w:r>
      <w:r w:rsidRPr="003E54CE">
        <w:rPr>
          <w:iCs/>
          <w:sz w:val="22"/>
        </w:rPr>
        <w:t>(</w:t>
      </w:r>
      <w:r>
        <w:rPr>
          <w:iCs/>
          <w:sz w:val="22"/>
        </w:rPr>
        <w:t>Co-</w:t>
      </w:r>
      <w:r w:rsidRPr="003E54CE">
        <w:rPr>
          <w:iCs/>
          <w:sz w:val="22"/>
        </w:rPr>
        <w:t>Chair</w:t>
      </w:r>
      <w:r>
        <w:rPr>
          <w:iCs/>
          <w:sz w:val="22"/>
        </w:rPr>
        <w:t>s</w:t>
      </w:r>
      <w:r w:rsidRPr="003E54CE">
        <w:rPr>
          <w:iCs/>
          <w:sz w:val="22"/>
        </w:rPr>
        <w:t xml:space="preserve">), </w:t>
      </w:r>
      <w:r w:rsidRPr="00EB4E93">
        <w:rPr>
          <w:iCs/>
          <w:sz w:val="22"/>
        </w:rPr>
        <w:t>Shining too Bright? Hidden and Contingent Consequences of Employees That Stand Out</w:t>
      </w:r>
      <w:r w:rsidRPr="003E54CE">
        <w:rPr>
          <w:sz w:val="22"/>
        </w:rPr>
        <w:t xml:space="preserve">. Symposium </w:t>
      </w:r>
      <w:r>
        <w:rPr>
          <w:sz w:val="22"/>
        </w:rPr>
        <w:t xml:space="preserve">selected to be </w:t>
      </w:r>
      <w:r w:rsidRPr="003E54CE">
        <w:rPr>
          <w:sz w:val="22"/>
        </w:rPr>
        <w:t xml:space="preserve">presented at the </w:t>
      </w:r>
      <w:r>
        <w:rPr>
          <w:sz w:val="22"/>
        </w:rPr>
        <w:t>2020</w:t>
      </w:r>
      <w:r w:rsidRPr="003E54CE">
        <w:rPr>
          <w:sz w:val="22"/>
        </w:rPr>
        <w:t xml:space="preserve"> Annual Meeting of the Society for Industri</w:t>
      </w:r>
      <w:r>
        <w:rPr>
          <w:sz w:val="22"/>
        </w:rPr>
        <w:t>al and Organizational Psychology</w:t>
      </w:r>
      <w:r w:rsidRPr="003E54CE">
        <w:rPr>
          <w:sz w:val="22"/>
        </w:rPr>
        <w:t xml:space="preserve">, </w:t>
      </w:r>
      <w:r>
        <w:rPr>
          <w:sz w:val="22"/>
        </w:rPr>
        <w:t>Austin, TX.</w:t>
      </w:r>
      <w:r w:rsidR="003E2F2D">
        <w:rPr>
          <w:sz w:val="22"/>
        </w:rPr>
        <w:t xml:space="preserve"> </w:t>
      </w:r>
      <w:r w:rsidR="003E2F2D" w:rsidRPr="003E2F2D">
        <w:rPr>
          <w:i/>
          <w:sz w:val="22"/>
          <w:szCs w:val="22"/>
        </w:rPr>
        <w:t>(Canceled due to COVID-19 pandemic)</w:t>
      </w:r>
    </w:p>
    <w:p w14:paraId="33CA8700" w14:textId="16D5E737" w:rsidR="00EB4E93" w:rsidRPr="00EB4E93" w:rsidRDefault="00EB4E93" w:rsidP="00EB4E93">
      <w:pPr>
        <w:autoSpaceDE w:val="0"/>
        <w:autoSpaceDN w:val="0"/>
        <w:adjustRightInd w:val="0"/>
        <w:ind w:left="360"/>
        <w:rPr>
          <w:rFonts w:ascii="Arial" w:hAnsi="Arial" w:cs="Arial"/>
          <w:color w:val="222222"/>
          <w:sz w:val="20"/>
          <w:szCs w:val="20"/>
          <w:shd w:val="clear" w:color="auto" w:fill="FFFFFF"/>
        </w:rPr>
      </w:pPr>
      <w:r w:rsidRPr="00EB4E93">
        <w:rPr>
          <w:rFonts w:ascii="Arial" w:hAnsi="Arial" w:cs="Arial"/>
          <w:color w:val="222222"/>
          <w:sz w:val="20"/>
          <w:szCs w:val="20"/>
          <w:shd w:val="clear" w:color="auto" w:fill="FFFFFF"/>
        </w:rPr>
        <w:t xml:space="preserve"> </w:t>
      </w:r>
    </w:p>
    <w:p w14:paraId="14E73DE0" w14:textId="155688CB" w:rsidR="00EB4E93" w:rsidRPr="00BA7E07"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Pr>
          <w:b/>
          <w:sz w:val="22"/>
        </w:rPr>
        <w:t>,</w:t>
      </w:r>
      <w:r w:rsidRPr="00BA7E07">
        <w:rPr>
          <w:rFonts w:ascii="Arial" w:hAnsi="Arial" w:cs="Arial"/>
          <w:color w:val="222222"/>
          <w:sz w:val="20"/>
          <w:szCs w:val="20"/>
          <w:shd w:val="clear" w:color="auto" w:fill="FFFFFF"/>
        </w:rPr>
        <w:t xml:space="preserve"> </w:t>
      </w:r>
      <w:r w:rsidRPr="00894AD9">
        <w:rPr>
          <w:sz w:val="22"/>
          <w:szCs w:val="22"/>
        </w:rPr>
        <w:t xml:space="preserve">Welsh, D. L., &amp; </w:t>
      </w:r>
      <w:r w:rsidRPr="00894AD9">
        <w:rPr>
          <w:i/>
          <w:sz w:val="22"/>
          <w:szCs w:val="22"/>
        </w:rPr>
        <w:t>†</w:t>
      </w:r>
      <w:r w:rsidRPr="00894AD9">
        <w:rPr>
          <w:sz w:val="22"/>
          <w:szCs w:val="22"/>
        </w:rPr>
        <w:t>Wang, W.</w:t>
      </w:r>
      <w:r>
        <w:rPr>
          <w:sz w:val="22"/>
          <w:szCs w:val="22"/>
        </w:rPr>
        <w:t xml:space="preserve"> </w:t>
      </w:r>
      <w:r w:rsidRPr="00894AD9">
        <w:rPr>
          <w:bCs/>
          <w:sz w:val="22"/>
          <w:szCs w:val="22"/>
        </w:rPr>
        <w:t xml:space="preserve">Above the Law? How </w:t>
      </w:r>
      <w:r>
        <w:rPr>
          <w:bCs/>
          <w:sz w:val="22"/>
          <w:szCs w:val="22"/>
        </w:rPr>
        <w:t>m</w:t>
      </w:r>
      <w:r w:rsidRPr="00894AD9">
        <w:rPr>
          <w:bCs/>
          <w:sz w:val="22"/>
          <w:szCs w:val="22"/>
        </w:rPr>
        <w:t xml:space="preserve">otivated </w:t>
      </w:r>
      <w:r>
        <w:rPr>
          <w:bCs/>
          <w:sz w:val="22"/>
          <w:szCs w:val="22"/>
        </w:rPr>
        <w:t>m</w:t>
      </w:r>
      <w:r w:rsidRPr="00894AD9">
        <w:rPr>
          <w:bCs/>
          <w:sz w:val="22"/>
          <w:szCs w:val="22"/>
        </w:rPr>
        <w:t xml:space="preserve">oral </w:t>
      </w:r>
      <w:r>
        <w:rPr>
          <w:bCs/>
          <w:sz w:val="22"/>
          <w:szCs w:val="22"/>
        </w:rPr>
        <w:t>r</w:t>
      </w:r>
      <w:r w:rsidRPr="00894AD9">
        <w:rPr>
          <w:bCs/>
          <w:sz w:val="22"/>
          <w:szCs w:val="22"/>
        </w:rPr>
        <w:t>easoning</w:t>
      </w:r>
      <w:r>
        <w:rPr>
          <w:bCs/>
          <w:sz w:val="22"/>
          <w:szCs w:val="22"/>
        </w:rPr>
        <w:t xml:space="preserve"> s</w:t>
      </w:r>
      <w:r w:rsidRPr="00894AD9">
        <w:rPr>
          <w:bCs/>
          <w:sz w:val="22"/>
          <w:szCs w:val="22"/>
        </w:rPr>
        <w:t xml:space="preserve">hapes </w:t>
      </w:r>
      <w:r>
        <w:rPr>
          <w:bCs/>
          <w:sz w:val="22"/>
          <w:szCs w:val="22"/>
        </w:rPr>
        <w:t>e</w:t>
      </w:r>
      <w:r w:rsidRPr="00894AD9">
        <w:rPr>
          <w:bCs/>
          <w:sz w:val="22"/>
          <w:szCs w:val="22"/>
        </w:rPr>
        <w:t xml:space="preserve">valuations of </w:t>
      </w:r>
      <w:r>
        <w:rPr>
          <w:bCs/>
          <w:sz w:val="22"/>
          <w:szCs w:val="22"/>
        </w:rPr>
        <w:t>high</w:t>
      </w:r>
      <w:r w:rsidRPr="00894AD9">
        <w:rPr>
          <w:bCs/>
          <w:sz w:val="22"/>
          <w:szCs w:val="22"/>
        </w:rPr>
        <w:t xml:space="preserve"> </w:t>
      </w:r>
      <w:r>
        <w:rPr>
          <w:bCs/>
          <w:sz w:val="22"/>
          <w:szCs w:val="22"/>
        </w:rPr>
        <w:t>p</w:t>
      </w:r>
      <w:r w:rsidRPr="00894AD9">
        <w:rPr>
          <w:bCs/>
          <w:sz w:val="22"/>
          <w:szCs w:val="22"/>
        </w:rPr>
        <w:t>erformers</w:t>
      </w:r>
      <w:r w:rsidRPr="00BA7E07">
        <w:rPr>
          <w:sz w:val="22"/>
        </w:rPr>
        <w:t xml:space="preserve">. Paper </w:t>
      </w:r>
      <w:r>
        <w:rPr>
          <w:sz w:val="22"/>
        </w:rPr>
        <w:t xml:space="preserve">selected to be </w:t>
      </w:r>
      <w:r w:rsidRPr="00BA7E07">
        <w:rPr>
          <w:sz w:val="22"/>
        </w:rPr>
        <w:t>presented at the 20</w:t>
      </w:r>
      <w:r>
        <w:rPr>
          <w:sz w:val="22"/>
        </w:rPr>
        <w:t>20</w:t>
      </w:r>
      <w:r w:rsidRPr="00BA7E07">
        <w:rPr>
          <w:sz w:val="22"/>
        </w:rPr>
        <w:t xml:space="preserve"> Israel Organizational Behavior Conference, Tel Aviv University, Israel. </w:t>
      </w:r>
    </w:p>
    <w:p w14:paraId="063D7533" w14:textId="77777777" w:rsidR="00EB4E93" w:rsidRPr="00002009" w:rsidRDefault="00EB4E93" w:rsidP="00EB4E93">
      <w:pPr>
        <w:autoSpaceDE w:val="0"/>
        <w:autoSpaceDN w:val="0"/>
        <w:adjustRightInd w:val="0"/>
        <w:ind w:left="360"/>
        <w:rPr>
          <w:b/>
          <w:sz w:val="22"/>
        </w:rPr>
      </w:pPr>
    </w:p>
    <w:p w14:paraId="7EC5C931" w14:textId="77777777" w:rsidR="00EB4E93" w:rsidRPr="009B02B8" w:rsidRDefault="00EB4E93" w:rsidP="00EB4E93">
      <w:pPr>
        <w:numPr>
          <w:ilvl w:val="0"/>
          <w:numId w:val="3"/>
        </w:numPr>
        <w:autoSpaceDE w:val="0"/>
        <w:autoSpaceDN w:val="0"/>
        <w:adjustRightInd w:val="0"/>
        <w:rPr>
          <w:b/>
          <w:sz w:val="22"/>
        </w:rPr>
      </w:pPr>
      <w:r w:rsidRPr="00894AD9">
        <w:rPr>
          <w:b/>
          <w:sz w:val="22"/>
          <w:szCs w:val="22"/>
        </w:rPr>
        <w:t>Campbell, E. M.,</w:t>
      </w:r>
      <w:r w:rsidRPr="00894AD9">
        <w:rPr>
          <w:sz w:val="22"/>
          <w:szCs w:val="22"/>
        </w:rPr>
        <w:t xml:space="preserve"> Welsh, D. L., &amp; </w:t>
      </w:r>
      <w:r w:rsidRPr="00894AD9">
        <w:rPr>
          <w:i/>
          <w:sz w:val="22"/>
          <w:szCs w:val="22"/>
        </w:rPr>
        <w:t>†</w:t>
      </w:r>
      <w:r w:rsidRPr="00894AD9">
        <w:rPr>
          <w:sz w:val="22"/>
          <w:szCs w:val="22"/>
        </w:rPr>
        <w:t xml:space="preserve">Wang, W. </w:t>
      </w:r>
      <w:r w:rsidRPr="00894AD9">
        <w:rPr>
          <w:bCs/>
          <w:sz w:val="22"/>
          <w:szCs w:val="22"/>
        </w:rPr>
        <w:t xml:space="preserve">Above the Law? How </w:t>
      </w:r>
      <w:r>
        <w:rPr>
          <w:bCs/>
          <w:sz w:val="22"/>
          <w:szCs w:val="22"/>
        </w:rPr>
        <w:t>m</w:t>
      </w:r>
      <w:r w:rsidRPr="00894AD9">
        <w:rPr>
          <w:bCs/>
          <w:sz w:val="22"/>
          <w:szCs w:val="22"/>
        </w:rPr>
        <w:t xml:space="preserve">otivated </w:t>
      </w:r>
      <w:r>
        <w:rPr>
          <w:bCs/>
          <w:sz w:val="22"/>
          <w:szCs w:val="22"/>
        </w:rPr>
        <w:t>m</w:t>
      </w:r>
      <w:r w:rsidRPr="00894AD9">
        <w:rPr>
          <w:bCs/>
          <w:sz w:val="22"/>
          <w:szCs w:val="22"/>
        </w:rPr>
        <w:t xml:space="preserve">oral </w:t>
      </w:r>
      <w:r>
        <w:rPr>
          <w:bCs/>
          <w:sz w:val="22"/>
          <w:szCs w:val="22"/>
        </w:rPr>
        <w:t>r</w:t>
      </w:r>
      <w:r w:rsidRPr="00894AD9">
        <w:rPr>
          <w:bCs/>
          <w:sz w:val="22"/>
          <w:szCs w:val="22"/>
        </w:rPr>
        <w:t>easoning</w:t>
      </w:r>
      <w:r>
        <w:rPr>
          <w:bCs/>
          <w:sz w:val="22"/>
          <w:szCs w:val="22"/>
        </w:rPr>
        <w:t xml:space="preserve"> s</w:t>
      </w:r>
      <w:r w:rsidRPr="00894AD9">
        <w:rPr>
          <w:bCs/>
          <w:sz w:val="22"/>
          <w:szCs w:val="22"/>
        </w:rPr>
        <w:t xml:space="preserve">hapes </w:t>
      </w:r>
      <w:r>
        <w:rPr>
          <w:bCs/>
          <w:sz w:val="22"/>
          <w:szCs w:val="22"/>
        </w:rPr>
        <w:t>e</w:t>
      </w:r>
      <w:r w:rsidRPr="00894AD9">
        <w:rPr>
          <w:bCs/>
          <w:sz w:val="22"/>
          <w:szCs w:val="22"/>
        </w:rPr>
        <w:t xml:space="preserve">valuations of </w:t>
      </w:r>
      <w:r>
        <w:rPr>
          <w:bCs/>
          <w:sz w:val="22"/>
          <w:szCs w:val="22"/>
        </w:rPr>
        <w:t>s</w:t>
      </w:r>
      <w:r w:rsidRPr="00894AD9">
        <w:rPr>
          <w:bCs/>
          <w:sz w:val="22"/>
          <w:szCs w:val="22"/>
        </w:rPr>
        <w:t xml:space="preserve">tar </w:t>
      </w:r>
      <w:r>
        <w:rPr>
          <w:bCs/>
          <w:sz w:val="22"/>
          <w:szCs w:val="22"/>
        </w:rPr>
        <w:t>p</w:t>
      </w:r>
      <w:r w:rsidRPr="00894AD9">
        <w:rPr>
          <w:bCs/>
          <w:sz w:val="22"/>
          <w:szCs w:val="22"/>
        </w:rPr>
        <w:t>erformers</w:t>
      </w:r>
      <w:r>
        <w:rPr>
          <w:bCs/>
          <w:sz w:val="22"/>
          <w:szCs w:val="22"/>
        </w:rPr>
        <w:t xml:space="preserve">. </w:t>
      </w:r>
      <w:r w:rsidRPr="001A4DC2">
        <w:rPr>
          <w:sz w:val="22"/>
        </w:rPr>
        <w:t xml:space="preserve">In </w:t>
      </w:r>
      <w:r>
        <w:rPr>
          <w:bCs/>
          <w:sz w:val="22"/>
        </w:rPr>
        <w:t>Wang, W., Welsh, D. L., &amp; Campbell, E. M.,</w:t>
      </w:r>
      <w:r w:rsidRPr="00A9598A">
        <w:rPr>
          <w:sz w:val="22"/>
        </w:rPr>
        <w:t xml:space="preserve"> </w:t>
      </w:r>
      <w:r w:rsidRPr="001A4DC2">
        <w:rPr>
          <w:sz w:val="22"/>
        </w:rPr>
        <w:t>(Co-Chairs),</w:t>
      </w:r>
      <w:r>
        <w:rPr>
          <w:sz w:val="22"/>
        </w:rPr>
        <w:t xml:space="preserve"> </w:t>
      </w:r>
      <w:r w:rsidRPr="009907FF">
        <w:rPr>
          <w:sz w:val="22"/>
        </w:rPr>
        <w:t>Consequences of Unethical Behaviors at Work</w:t>
      </w:r>
      <w:r w:rsidRPr="001A4DC2">
        <w:rPr>
          <w:sz w:val="22"/>
          <w:szCs w:val="22"/>
        </w:rPr>
        <w:t>. Symposium at the 201</w:t>
      </w:r>
      <w:r>
        <w:rPr>
          <w:sz w:val="22"/>
          <w:szCs w:val="22"/>
        </w:rPr>
        <w:t>9</w:t>
      </w:r>
      <w:r w:rsidRPr="001A4DC2">
        <w:rPr>
          <w:sz w:val="22"/>
          <w:szCs w:val="22"/>
        </w:rPr>
        <w:t xml:space="preserve"> Annual Meeting of the Academy of Management, </w:t>
      </w:r>
      <w:r>
        <w:rPr>
          <w:sz w:val="22"/>
          <w:szCs w:val="22"/>
        </w:rPr>
        <w:t>Boston</w:t>
      </w:r>
      <w:r w:rsidRPr="001A4DC2">
        <w:rPr>
          <w:sz w:val="22"/>
          <w:szCs w:val="22"/>
        </w:rPr>
        <w:t>, IL.</w:t>
      </w:r>
    </w:p>
    <w:p w14:paraId="04C44854" w14:textId="77777777" w:rsidR="00EB4E93" w:rsidRPr="009B02B8" w:rsidRDefault="00EB4E93" w:rsidP="00EB4E93">
      <w:pPr>
        <w:autoSpaceDE w:val="0"/>
        <w:autoSpaceDN w:val="0"/>
        <w:adjustRightInd w:val="0"/>
        <w:ind w:left="360"/>
        <w:rPr>
          <w:b/>
          <w:sz w:val="22"/>
        </w:rPr>
      </w:pPr>
    </w:p>
    <w:p w14:paraId="791764CD" w14:textId="77777777" w:rsidR="00EB4E93" w:rsidRPr="009B02B8" w:rsidRDefault="00EB4E93" w:rsidP="00EB4E93">
      <w:pPr>
        <w:numPr>
          <w:ilvl w:val="0"/>
          <w:numId w:val="3"/>
        </w:numPr>
        <w:autoSpaceDE w:val="0"/>
        <w:autoSpaceDN w:val="0"/>
        <w:adjustRightInd w:val="0"/>
        <w:rPr>
          <w:b/>
          <w:sz w:val="22"/>
        </w:rPr>
      </w:pPr>
      <w:r w:rsidRPr="00894AD9">
        <w:rPr>
          <w:b/>
          <w:sz w:val="22"/>
          <w:szCs w:val="22"/>
        </w:rPr>
        <w:t>Campbell, E. M.,</w:t>
      </w:r>
      <w:r w:rsidRPr="00894AD9">
        <w:rPr>
          <w:sz w:val="22"/>
          <w:szCs w:val="22"/>
        </w:rPr>
        <w:t xml:space="preserve"> </w:t>
      </w:r>
      <w:r>
        <w:rPr>
          <w:sz w:val="22"/>
          <w:szCs w:val="22"/>
        </w:rPr>
        <w:t xml:space="preserve">Two nightmares, Four revelations. </w:t>
      </w:r>
      <w:r w:rsidRPr="001A4DC2">
        <w:rPr>
          <w:sz w:val="22"/>
        </w:rPr>
        <w:t xml:space="preserve">In </w:t>
      </w:r>
      <w:r>
        <w:rPr>
          <w:sz w:val="22"/>
        </w:rPr>
        <w:t xml:space="preserve">Fehr, R., &amp; </w:t>
      </w:r>
      <w:r>
        <w:rPr>
          <w:bCs/>
          <w:sz w:val="22"/>
        </w:rPr>
        <w:t xml:space="preserve">Doyle, S., </w:t>
      </w:r>
      <w:r w:rsidRPr="001A4DC2">
        <w:rPr>
          <w:sz w:val="22"/>
        </w:rPr>
        <w:t xml:space="preserve">(Co-Chairs), </w:t>
      </w:r>
      <w:r>
        <w:rPr>
          <w:sz w:val="22"/>
        </w:rPr>
        <w:t>Managing Stress in the Early Career Phase</w:t>
      </w:r>
      <w:r w:rsidRPr="001A4DC2">
        <w:rPr>
          <w:sz w:val="22"/>
          <w:szCs w:val="22"/>
        </w:rPr>
        <w:t xml:space="preserve">. </w:t>
      </w:r>
      <w:r>
        <w:rPr>
          <w:sz w:val="22"/>
          <w:szCs w:val="22"/>
        </w:rPr>
        <w:t>Professional Development Workshop</w:t>
      </w:r>
      <w:r w:rsidRPr="001A4DC2">
        <w:rPr>
          <w:sz w:val="22"/>
          <w:szCs w:val="22"/>
        </w:rPr>
        <w:t xml:space="preserve"> at the 201</w:t>
      </w:r>
      <w:r>
        <w:rPr>
          <w:sz w:val="22"/>
          <w:szCs w:val="22"/>
        </w:rPr>
        <w:t>9</w:t>
      </w:r>
      <w:r w:rsidRPr="001A4DC2">
        <w:rPr>
          <w:sz w:val="22"/>
          <w:szCs w:val="22"/>
        </w:rPr>
        <w:t xml:space="preserve"> Annual Meeting of the Academy of Management, </w:t>
      </w:r>
      <w:r>
        <w:rPr>
          <w:sz w:val="22"/>
          <w:szCs w:val="22"/>
        </w:rPr>
        <w:t>Boston</w:t>
      </w:r>
      <w:r w:rsidRPr="001A4DC2">
        <w:rPr>
          <w:sz w:val="22"/>
          <w:szCs w:val="22"/>
        </w:rPr>
        <w:t>, IL.</w:t>
      </w:r>
    </w:p>
    <w:p w14:paraId="118305B6" w14:textId="77777777" w:rsidR="00EB4E93" w:rsidRPr="009B02B8" w:rsidRDefault="00EB4E93" w:rsidP="00EB4E93">
      <w:pPr>
        <w:autoSpaceDE w:val="0"/>
        <w:autoSpaceDN w:val="0"/>
        <w:adjustRightInd w:val="0"/>
        <w:ind w:left="360"/>
        <w:rPr>
          <w:b/>
          <w:sz w:val="22"/>
        </w:rPr>
      </w:pPr>
    </w:p>
    <w:p w14:paraId="6A7EC6B2" w14:textId="77777777" w:rsidR="00EB4E93" w:rsidRPr="009B02B8" w:rsidRDefault="00EB4E93" w:rsidP="00EB4E93">
      <w:pPr>
        <w:numPr>
          <w:ilvl w:val="0"/>
          <w:numId w:val="3"/>
        </w:numPr>
        <w:autoSpaceDE w:val="0"/>
        <w:autoSpaceDN w:val="0"/>
        <w:adjustRightInd w:val="0"/>
        <w:rPr>
          <w:b/>
          <w:sz w:val="22"/>
        </w:rPr>
      </w:pPr>
      <w:r w:rsidRPr="009B02B8">
        <w:rPr>
          <w:sz w:val="22"/>
        </w:rPr>
        <w:t xml:space="preserve">Emich, K. &amp; </w:t>
      </w: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 xml:space="preserve">2019). </w:t>
      </w:r>
      <w:r w:rsidRPr="009B02B8">
        <w:rPr>
          <w:sz w:val="22"/>
        </w:rPr>
        <w:t xml:space="preserve">Eclipse or Reflect? Why teams learn more when their stars members are introverts. Paper presented at the 2019 Annual </w:t>
      </w:r>
      <w:proofErr w:type="spellStart"/>
      <w:r w:rsidRPr="009B02B8">
        <w:rPr>
          <w:sz w:val="22"/>
        </w:rPr>
        <w:t>INGRoup</w:t>
      </w:r>
      <w:proofErr w:type="spellEnd"/>
      <w:r w:rsidRPr="009B02B8">
        <w:rPr>
          <w:sz w:val="22"/>
        </w:rPr>
        <w:t xml:space="preserve"> Conference. Lisbon, Portugal.</w:t>
      </w:r>
    </w:p>
    <w:p w14:paraId="1C99819E" w14:textId="77777777" w:rsidR="00EB4E93" w:rsidRPr="009B02B8" w:rsidRDefault="00EB4E93" w:rsidP="00EB4E93">
      <w:pPr>
        <w:autoSpaceDE w:val="0"/>
        <w:autoSpaceDN w:val="0"/>
        <w:adjustRightInd w:val="0"/>
        <w:ind w:left="360"/>
        <w:rPr>
          <w:b/>
          <w:sz w:val="22"/>
        </w:rPr>
      </w:pPr>
    </w:p>
    <w:p w14:paraId="480E53E7" w14:textId="77777777" w:rsidR="00EB4E93" w:rsidRPr="009B02B8"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 xml:space="preserve">2019). </w:t>
      </w:r>
      <w:r w:rsidRPr="00DD69AE">
        <w:rPr>
          <w:bCs/>
          <w:sz w:val="22"/>
          <w:szCs w:val="22"/>
        </w:rPr>
        <w:t>Star struck: The effect of outperformers on peers’ proactive motivation and performance</w:t>
      </w:r>
      <w:r w:rsidRPr="00BA7E07">
        <w:rPr>
          <w:sz w:val="22"/>
        </w:rPr>
        <w:t>. Paper presented at the 201</w:t>
      </w:r>
      <w:r>
        <w:rPr>
          <w:sz w:val="22"/>
        </w:rPr>
        <w:t>9</w:t>
      </w:r>
      <w:r w:rsidRPr="00BA7E07">
        <w:rPr>
          <w:sz w:val="22"/>
        </w:rPr>
        <w:t xml:space="preserve"> </w:t>
      </w:r>
      <w:r w:rsidRPr="001A4DC2">
        <w:rPr>
          <w:sz w:val="22"/>
        </w:rPr>
        <w:t xml:space="preserve">Annual </w:t>
      </w:r>
      <w:proofErr w:type="spellStart"/>
      <w:r w:rsidRPr="001A4DC2">
        <w:rPr>
          <w:sz w:val="22"/>
        </w:rPr>
        <w:t>INGRoup</w:t>
      </w:r>
      <w:proofErr w:type="spellEnd"/>
      <w:r w:rsidRPr="001A4DC2">
        <w:rPr>
          <w:sz w:val="22"/>
        </w:rPr>
        <w:t xml:space="preserve"> Conference</w:t>
      </w:r>
      <w:r>
        <w:rPr>
          <w:sz w:val="22"/>
        </w:rPr>
        <w:t>. Lisbon, Portugal.</w:t>
      </w:r>
    </w:p>
    <w:p w14:paraId="68B5A606" w14:textId="77777777" w:rsidR="00EB4E93" w:rsidRPr="00A9598A" w:rsidRDefault="00EB4E93" w:rsidP="00EB4E93">
      <w:pPr>
        <w:autoSpaceDE w:val="0"/>
        <w:autoSpaceDN w:val="0"/>
        <w:adjustRightInd w:val="0"/>
        <w:rPr>
          <w:rFonts w:ascii="Arial" w:hAnsi="Arial" w:cs="Arial"/>
          <w:color w:val="222222"/>
          <w:sz w:val="20"/>
          <w:szCs w:val="20"/>
          <w:shd w:val="clear" w:color="auto" w:fill="FFFFFF"/>
        </w:rPr>
      </w:pPr>
    </w:p>
    <w:p w14:paraId="1BAF1D9B" w14:textId="77777777" w:rsidR="00EB4E93" w:rsidRPr="007D7AA8"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832FC9">
        <w:rPr>
          <w:bCs/>
          <w:sz w:val="22"/>
          <w:lang w:val="de-DE"/>
        </w:rPr>
        <w:t xml:space="preserve">Sitzmann, T. &amp; </w:t>
      </w:r>
      <w:r w:rsidRPr="00832FC9">
        <w:rPr>
          <w:b/>
          <w:sz w:val="22"/>
          <w:lang w:val="de-DE"/>
        </w:rPr>
        <w:t>Campbell, E. M.</w:t>
      </w:r>
      <w:r w:rsidRPr="00832FC9">
        <w:rPr>
          <w:bCs/>
          <w:sz w:val="22"/>
          <w:lang w:val="de-DE"/>
        </w:rPr>
        <w:t xml:space="preserve"> </w:t>
      </w:r>
      <w:r w:rsidRPr="00832FC9">
        <w:rPr>
          <w:sz w:val="22"/>
          <w:lang w:val="de-DE"/>
        </w:rPr>
        <w:t>(2019).</w:t>
      </w:r>
      <w:r w:rsidRPr="00832FC9">
        <w:rPr>
          <w:rFonts w:ascii="Arial" w:hAnsi="Arial" w:cs="Arial"/>
          <w:color w:val="222222"/>
          <w:sz w:val="20"/>
          <w:szCs w:val="20"/>
          <w:shd w:val="clear" w:color="auto" w:fill="FFFFFF"/>
          <w:lang w:val="de-DE"/>
        </w:rPr>
        <w:t xml:space="preserve"> </w:t>
      </w:r>
      <w:r w:rsidRPr="00832FC9">
        <w:rPr>
          <w:iCs/>
          <w:sz w:val="22"/>
        </w:rPr>
        <w:t>The Hidden Cost of Prayer: Religiosity and the Gender Wage Gap</w:t>
      </w:r>
      <w:r>
        <w:rPr>
          <w:iCs/>
          <w:sz w:val="22"/>
        </w:rPr>
        <w:t xml:space="preserve">. </w:t>
      </w:r>
      <w:r w:rsidRPr="003E54CE">
        <w:rPr>
          <w:iCs/>
          <w:sz w:val="22"/>
        </w:rPr>
        <w:t>In</w:t>
      </w:r>
      <w:r>
        <w:rPr>
          <w:iCs/>
          <w:sz w:val="22"/>
        </w:rPr>
        <w:t xml:space="preserve"> </w:t>
      </w:r>
      <w:proofErr w:type="spellStart"/>
      <w:r>
        <w:rPr>
          <w:iCs/>
          <w:sz w:val="22"/>
        </w:rPr>
        <w:t>Hebl</w:t>
      </w:r>
      <w:proofErr w:type="spellEnd"/>
      <w:r>
        <w:rPr>
          <w:iCs/>
          <w:sz w:val="22"/>
        </w:rPr>
        <w:t xml:space="preserve">, M., Fleming, A. C., &amp; Evans, J. B. </w:t>
      </w:r>
      <w:r w:rsidRPr="003E54CE">
        <w:rPr>
          <w:iCs/>
          <w:sz w:val="22"/>
        </w:rPr>
        <w:t>(</w:t>
      </w:r>
      <w:r>
        <w:rPr>
          <w:iCs/>
          <w:sz w:val="22"/>
        </w:rPr>
        <w:t>Co-</w:t>
      </w:r>
      <w:r w:rsidRPr="003E54CE">
        <w:rPr>
          <w:iCs/>
          <w:sz w:val="22"/>
        </w:rPr>
        <w:t>Chair</w:t>
      </w:r>
      <w:r>
        <w:rPr>
          <w:iCs/>
          <w:sz w:val="22"/>
        </w:rPr>
        <w:t>s</w:t>
      </w:r>
      <w:r w:rsidRPr="003E54CE">
        <w:rPr>
          <w:iCs/>
          <w:sz w:val="22"/>
        </w:rPr>
        <w:t xml:space="preserve">), </w:t>
      </w:r>
      <w:r w:rsidRPr="00832FC9">
        <w:rPr>
          <w:iCs/>
          <w:sz w:val="22"/>
        </w:rPr>
        <w:t>Overlooked Differences in Women’s Experiences in the Workplace</w:t>
      </w:r>
      <w:r w:rsidRPr="003E54CE">
        <w:rPr>
          <w:sz w:val="22"/>
        </w:rPr>
        <w:t>. Symposium presented at the 201</w:t>
      </w:r>
      <w:r>
        <w:rPr>
          <w:sz w:val="22"/>
        </w:rPr>
        <w:t>9</w:t>
      </w:r>
      <w:r w:rsidRPr="003E54CE">
        <w:rPr>
          <w:sz w:val="22"/>
        </w:rPr>
        <w:t xml:space="preserve"> Annual Meeting of the Society for Industri</w:t>
      </w:r>
      <w:r>
        <w:rPr>
          <w:sz w:val="22"/>
        </w:rPr>
        <w:t>al and Organizational Psychology</w:t>
      </w:r>
      <w:r w:rsidRPr="003E54CE">
        <w:rPr>
          <w:sz w:val="22"/>
        </w:rPr>
        <w:t xml:space="preserve">, </w:t>
      </w:r>
      <w:r>
        <w:rPr>
          <w:sz w:val="22"/>
        </w:rPr>
        <w:t>National Harbor, MD.</w:t>
      </w:r>
      <w:r w:rsidRPr="003E54CE">
        <w:rPr>
          <w:sz w:val="22"/>
        </w:rPr>
        <w:t xml:space="preserve"> </w:t>
      </w:r>
    </w:p>
    <w:p w14:paraId="280F8C97" w14:textId="77777777" w:rsidR="00EB4E93" w:rsidRPr="00832FC9" w:rsidRDefault="00EB4E93" w:rsidP="00EB4E93">
      <w:pPr>
        <w:autoSpaceDE w:val="0"/>
        <w:autoSpaceDN w:val="0"/>
        <w:adjustRightInd w:val="0"/>
        <w:rPr>
          <w:sz w:val="22"/>
        </w:rPr>
      </w:pPr>
    </w:p>
    <w:p w14:paraId="7791490E" w14:textId="77777777" w:rsidR="00EB4E93" w:rsidRPr="00A9598A" w:rsidRDefault="00EB4E93" w:rsidP="00EB4E93">
      <w:pPr>
        <w:numPr>
          <w:ilvl w:val="0"/>
          <w:numId w:val="3"/>
        </w:numPr>
        <w:autoSpaceDE w:val="0"/>
        <w:autoSpaceDN w:val="0"/>
        <w:adjustRightInd w:val="0"/>
        <w:rPr>
          <w:sz w:val="22"/>
        </w:rPr>
      </w:pPr>
      <w:r w:rsidRPr="0044049A">
        <w:rPr>
          <w:i/>
          <w:sz w:val="22"/>
        </w:rPr>
        <w:t>†</w:t>
      </w:r>
      <w:r>
        <w:rPr>
          <w:bCs/>
          <w:sz w:val="22"/>
        </w:rPr>
        <w:t>Hussain</w:t>
      </w:r>
      <w:r w:rsidRPr="00912A55">
        <w:rPr>
          <w:bCs/>
          <w:sz w:val="22"/>
        </w:rPr>
        <w:t xml:space="preserve">, </w:t>
      </w:r>
      <w:r>
        <w:rPr>
          <w:bCs/>
          <w:sz w:val="22"/>
        </w:rPr>
        <w:t>I</w:t>
      </w:r>
      <w:r w:rsidRPr="00912A55">
        <w:rPr>
          <w:bCs/>
          <w:sz w:val="22"/>
        </w:rPr>
        <w:t xml:space="preserve">., </w:t>
      </w:r>
      <w:r>
        <w:rPr>
          <w:bCs/>
          <w:sz w:val="22"/>
        </w:rPr>
        <w:t>Liao</w:t>
      </w:r>
      <w:r w:rsidRPr="00912A55">
        <w:rPr>
          <w:bCs/>
          <w:sz w:val="22"/>
        </w:rPr>
        <w:t xml:space="preserve">, </w:t>
      </w:r>
      <w:r>
        <w:rPr>
          <w:bCs/>
          <w:sz w:val="22"/>
        </w:rPr>
        <w:t>H</w:t>
      </w:r>
      <w:r w:rsidRPr="00912A55">
        <w:rPr>
          <w:bCs/>
          <w:sz w:val="22"/>
        </w:rPr>
        <w:t xml:space="preserve">. &amp; </w:t>
      </w:r>
      <w:r>
        <w:rPr>
          <w:b/>
          <w:sz w:val="22"/>
        </w:rPr>
        <w:t>Campbell</w:t>
      </w:r>
      <w:r w:rsidRPr="00923FF4">
        <w:rPr>
          <w:b/>
          <w:sz w:val="22"/>
        </w:rPr>
        <w:t>, E. M.</w:t>
      </w:r>
      <w:r>
        <w:rPr>
          <w:b/>
          <w:sz w:val="22"/>
        </w:rPr>
        <w:t xml:space="preserve"> </w:t>
      </w:r>
      <w:r>
        <w:rPr>
          <w:bCs/>
          <w:sz w:val="22"/>
        </w:rPr>
        <w:t>(2018</w:t>
      </w:r>
      <w:r w:rsidRPr="004F6C3F">
        <w:rPr>
          <w:bCs/>
          <w:sz w:val="22"/>
        </w:rPr>
        <w:t xml:space="preserve">) Giving Colleagues the Time of Day: Gender </w:t>
      </w:r>
      <w:r w:rsidRPr="001A4DC2">
        <w:rPr>
          <w:bCs/>
          <w:sz w:val="22"/>
        </w:rPr>
        <w:t>Differences in Time Use at Work</w:t>
      </w:r>
      <w:r w:rsidRPr="001A4DC2">
        <w:rPr>
          <w:sz w:val="22"/>
        </w:rPr>
        <w:t xml:space="preserve">. In </w:t>
      </w:r>
      <w:r w:rsidRPr="001A4DC2">
        <w:rPr>
          <w:bCs/>
          <w:sz w:val="22"/>
        </w:rPr>
        <w:t>Hussain</w:t>
      </w:r>
      <w:r w:rsidRPr="00A9598A">
        <w:rPr>
          <w:bCs/>
          <w:sz w:val="22"/>
        </w:rPr>
        <w:t xml:space="preserve">, I., Liao, H. &amp; </w:t>
      </w:r>
      <w:r w:rsidRPr="00A9598A">
        <w:rPr>
          <w:sz w:val="22"/>
        </w:rPr>
        <w:t>Campbell, E. M</w:t>
      </w:r>
      <w:r w:rsidRPr="001A4DC2">
        <w:rPr>
          <w:bCs/>
          <w:sz w:val="22"/>
        </w:rPr>
        <w:t>.</w:t>
      </w:r>
      <w:r w:rsidRPr="00A9598A">
        <w:rPr>
          <w:sz w:val="22"/>
        </w:rPr>
        <w:t xml:space="preserve"> </w:t>
      </w:r>
      <w:r w:rsidRPr="001A4DC2">
        <w:rPr>
          <w:sz w:val="22"/>
        </w:rPr>
        <w:t xml:space="preserve">(Co-Chairs), </w:t>
      </w:r>
      <w:r w:rsidRPr="00A9598A">
        <w:rPr>
          <w:sz w:val="22"/>
        </w:rPr>
        <w:t>When Beauty Behaves Beastly: Attractive Women Suffer Greater Social Penalties for Assertive Behavior</w:t>
      </w:r>
      <w:r w:rsidRPr="001A4DC2">
        <w:rPr>
          <w:sz w:val="22"/>
          <w:szCs w:val="22"/>
        </w:rPr>
        <w:t>. Symposium at the 2018 Annual Meeting of the Academy of Management, Chicago, IL.</w:t>
      </w:r>
    </w:p>
    <w:p w14:paraId="1BAC93E0" w14:textId="77777777" w:rsidR="00EB4E93" w:rsidRPr="00A9598A" w:rsidRDefault="00EB4E93" w:rsidP="00EB4E93">
      <w:pPr>
        <w:numPr>
          <w:ilvl w:val="1"/>
          <w:numId w:val="3"/>
        </w:numPr>
        <w:autoSpaceDE w:val="0"/>
        <w:autoSpaceDN w:val="0"/>
        <w:adjustRightInd w:val="0"/>
        <w:rPr>
          <w:sz w:val="22"/>
        </w:rPr>
      </w:pPr>
      <w:r w:rsidRPr="001A4DC2">
        <w:rPr>
          <w:bCs/>
          <w:i/>
          <w:iCs/>
          <w:sz w:val="22"/>
        </w:rPr>
        <w:t>Selected as Academy of Management Showcase Symposium, 201</w:t>
      </w:r>
      <w:r w:rsidRPr="00A9598A">
        <w:rPr>
          <w:bCs/>
          <w:i/>
          <w:iCs/>
          <w:sz w:val="22"/>
        </w:rPr>
        <w:t>8</w:t>
      </w:r>
    </w:p>
    <w:p w14:paraId="46B1C088" w14:textId="77777777" w:rsidR="00EB4E93" w:rsidRPr="00A9598A" w:rsidRDefault="00EB4E93" w:rsidP="00EB4E93">
      <w:pPr>
        <w:pStyle w:val="ListParagraph"/>
        <w:autoSpaceDE w:val="0"/>
        <w:autoSpaceDN w:val="0"/>
        <w:adjustRightInd w:val="0"/>
        <w:ind w:left="360"/>
        <w:rPr>
          <w:b/>
          <w:sz w:val="22"/>
          <w:szCs w:val="22"/>
        </w:rPr>
      </w:pPr>
    </w:p>
    <w:p w14:paraId="2C33F82D" w14:textId="77777777" w:rsidR="00EB4E93" w:rsidRPr="00567C9D" w:rsidRDefault="00EB4E93" w:rsidP="00EB4E93">
      <w:pPr>
        <w:pStyle w:val="ListParagraph"/>
        <w:numPr>
          <w:ilvl w:val="0"/>
          <w:numId w:val="3"/>
        </w:numPr>
        <w:autoSpaceDE w:val="0"/>
        <w:autoSpaceDN w:val="0"/>
        <w:adjustRightInd w:val="0"/>
        <w:rPr>
          <w:b/>
          <w:sz w:val="22"/>
          <w:szCs w:val="22"/>
        </w:rPr>
      </w:pPr>
      <w:r w:rsidRPr="00224EF5">
        <w:rPr>
          <w:i/>
          <w:sz w:val="22"/>
          <w:szCs w:val="22"/>
        </w:rPr>
        <w:lastRenderedPageBreak/>
        <w:t>†</w:t>
      </w:r>
      <w:r w:rsidRPr="00567C9D">
        <w:rPr>
          <w:bCs/>
          <w:sz w:val="22"/>
          <w:szCs w:val="22"/>
        </w:rPr>
        <w:t xml:space="preserve">Wang, W. &amp; </w:t>
      </w:r>
      <w:r w:rsidRPr="00567C9D">
        <w:rPr>
          <w:b/>
          <w:sz w:val="22"/>
        </w:rPr>
        <w:t>Campbell, E. M.</w:t>
      </w:r>
      <w:r w:rsidRPr="00567C9D">
        <w:rPr>
          <w:rFonts w:ascii="Arial" w:hAnsi="Arial" w:cs="Arial"/>
          <w:color w:val="222222"/>
          <w:sz w:val="20"/>
          <w:szCs w:val="20"/>
          <w:shd w:val="clear" w:color="auto" w:fill="FFFFFF"/>
        </w:rPr>
        <w:t xml:space="preserve"> (</w:t>
      </w:r>
      <w:r w:rsidRPr="00567C9D">
        <w:rPr>
          <w:sz w:val="22"/>
        </w:rPr>
        <w:t xml:space="preserve">2018). Too Bad to be </w:t>
      </w:r>
      <w:proofErr w:type="gramStart"/>
      <w:r w:rsidRPr="00567C9D">
        <w:rPr>
          <w:sz w:val="22"/>
        </w:rPr>
        <w:t>Good?</w:t>
      </w:r>
      <w:r w:rsidRPr="00567C9D">
        <w:rPr>
          <w:rFonts w:hint="eastAsia"/>
          <w:sz w:val="22"/>
        </w:rPr>
        <w:t>:</w:t>
      </w:r>
      <w:proofErr w:type="gramEnd"/>
      <w:r w:rsidRPr="00567C9D">
        <w:rPr>
          <w:sz w:val="22"/>
        </w:rPr>
        <w:t xml:space="preserve"> Three studies on the Ethical Behaviors of Narcissistic Leaders. </w:t>
      </w:r>
      <w:r w:rsidRPr="00567C9D">
        <w:rPr>
          <w:sz w:val="22"/>
          <w:szCs w:val="22"/>
        </w:rPr>
        <w:t xml:space="preserve">Paper to be presented at the </w:t>
      </w:r>
      <w:r w:rsidRPr="00224EF5">
        <w:rPr>
          <w:sz w:val="22"/>
          <w:szCs w:val="22"/>
        </w:rPr>
        <w:t>201</w:t>
      </w:r>
      <w:r>
        <w:rPr>
          <w:sz w:val="22"/>
          <w:szCs w:val="22"/>
        </w:rPr>
        <w:t>8</w:t>
      </w:r>
      <w:r w:rsidRPr="00224EF5">
        <w:rPr>
          <w:sz w:val="22"/>
          <w:szCs w:val="22"/>
        </w:rPr>
        <w:t xml:space="preserve"> Annual Meeting of the Academy of Management, </w:t>
      </w:r>
      <w:r>
        <w:rPr>
          <w:sz w:val="22"/>
          <w:szCs w:val="22"/>
        </w:rPr>
        <w:t>Chicago</w:t>
      </w:r>
      <w:r w:rsidRPr="00224EF5">
        <w:rPr>
          <w:sz w:val="22"/>
          <w:szCs w:val="22"/>
        </w:rPr>
        <w:t xml:space="preserve">, </w:t>
      </w:r>
      <w:r>
        <w:rPr>
          <w:sz w:val="22"/>
          <w:szCs w:val="22"/>
        </w:rPr>
        <w:t>IL</w:t>
      </w:r>
      <w:r w:rsidRPr="00224EF5">
        <w:rPr>
          <w:sz w:val="22"/>
          <w:szCs w:val="22"/>
        </w:rPr>
        <w:t>.</w:t>
      </w:r>
    </w:p>
    <w:p w14:paraId="60C496DC" w14:textId="77777777" w:rsidR="00EB4E93" w:rsidRPr="00567C9D" w:rsidRDefault="00EB4E93" w:rsidP="00EB4E93">
      <w:pPr>
        <w:pStyle w:val="ListParagraph"/>
        <w:autoSpaceDE w:val="0"/>
        <w:autoSpaceDN w:val="0"/>
        <w:adjustRightInd w:val="0"/>
        <w:ind w:left="360"/>
        <w:rPr>
          <w:b/>
          <w:sz w:val="22"/>
          <w:szCs w:val="22"/>
        </w:rPr>
      </w:pPr>
    </w:p>
    <w:p w14:paraId="70DC5ED2" w14:textId="77777777" w:rsidR="00EB4E93" w:rsidRPr="005F6D7A" w:rsidRDefault="00EB4E93" w:rsidP="00EB4E93">
      <w:pPr>
        <w:pStyle w:val="ListParagraph"/>
        <w:numPr>
          <w:ilvl w:val="0"/>
          <w:numId w:val="3"/>
        </w:numPr>
        <w:autoSpaceDE w:val="0"/>
        <w:autoSpaceDN w:val="0"/>
        <w:adjustRightInd w:val="0"/>
        <w:rPr>
          <w:rFonts w:eastAsia="Calibri"/>
          <w:sz w:val="22"/>
          <w:szCs w:val="22"/>
        </w:rPr>
      </w:pPr>
      <w:r>
        <w:rPr>
          <w:rFonts w:eastAsia="Calibri"/>
          <w:sz w:val="22"/>
          <w:szCs w:val="22"/>
        </w:rPr>
        <w:t>Solomon, B</w:t>
      </w:r>
      <w:r w:rsidRPr="005F6D7A">
        <w:rPr>
          <w:rFonts w:eastAsia="Calibri"/>
          <w:sz w:val="22"/>
          <w:szCs w:val="22"/>
        </w:rPr>
        <w:t xml:space="preserve">., </w:t>
      </w:r>
      <w:r w:rsidRPr="005F6D7A">
        <w:rPr>
          <w:rFonts w:eastAsia="Calibri"/>
          <w:b/>
          <w:bCs/>
          <w:sz w:val="22"/>
          <w:szCs w:val="22"/>
        </w:rPr>
        <w:t>Campbell, E. M.</w:t>
      </w:r>
      <w:r w:rsidRPr="005F6D7A">
        <w:rPr>
          <w:rFonts w:eastAsia="Calibri"/>
          <w:sz w:val="22"/>
          <w:szCs w:val="22"/>
        </w:rPr>
        <w:t xml:space="preserve">, &amp; </w:t>
      </w:r>
      <w:r>
        <w:rPr>
          <w:rFonts w:eastAsia="Calibri"/>
          <w:sz w:val="22"/>
          <w:szCs w:val="22"/>
        </w:rPr>
        <w:t>Hall</w:t>
      </w:r>
      <w:r w:rsidRPr="005F6D7A">
        <w:rPr>
          <w:rFonts w:eastAsia="Calibri"/>
          <w:sz w:val="22"/>
          <w:szCs w:val="22"/>
        </w:rPr>
        <w:t>, M. (2018). Shirking at Home, Not Sharking at Work:</w:t>
      </w:r>
      <w:r>
        <w:rPr>
          <w:rFonts w:eastAsia="Calibri"/>
          <w:sz w:val="22"/>
          <w:szCs w:val="22"/>
        </w:rPr>
        <w:t xml:space="preserve"> </w:t>
      </w:r>
      <w:r w:rsidRPr="005F6D7A">
        <w:rPr>
          <w:rFonts w:eastAsia="Calibri"/>
          <w:sz w:val="22"/>
          <w:szCs w:val="22"/>
        </w:rPr>
        <w:t>When and why disagreeable men achieve career success</w:t>
      </w:r>
      <w:r w:rsidRPr="005F6D7A">
        <w:rPr>
          <w:rFonts w:eastAsia="Cambria"/>
          <w:sz w:val="22"/>
          <w:szCs w:val="22"/>
        </w:rPr>
        <w:t xml:space="preserve">. </w:t>
      </w:r>
      <w:r w:rsidRPr="005F6D7A">
        <w:rPr>
          <w:sz w:val="22"/>
          <w:szCs w:val="22"/>
        </w:rPr>
        <w:t>Paper to be presented at the 2018 Annual Meeting of the Academy of Management, Chicago, IL.</w:t>
      </w:r>
    </w:p>
    <w:p w14:paraId="512E8384" w14:textId="77777777" w:rsidR="00EB4E93" w:rsidRPr="00567C9D" w:rsidRDefault="00EB4E93" w:rsidP="00EB4E93">
      <w:pPr>
        <w:autoSpaceDE w:val="0"/>
        <w:autoSpaceDN w:val="0"/>
        <w:adjustRightInd w:val="0"/>
        <w:rPr>
          <w:rFonts w:ascii="Arial" w:hAnsi="Arial" w:cs="Arial"/>
          <w:color w:val="222222"/>
          <w:sz w:val="20"/>
          <w:szCs w:val="20"/>
          <w:shd w:val="clear" w:color="auto" w:fill="FFFFFF"/>
        </w:rPr>
      </w:pPr>
    </w:p>
    <w:p w14:paraId="00784815" w14:textId="77777777" w:rsidR="00EB4E93" w:rsidRPr="00A9598A"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2018). W</w:t>
      </w:r>
      <w:r w:rsidRPr="00BA7E07">
        <w:rPr>
          <w:sz w:val="22"/>
        </w:rPr>
        <w:t xml:space="preserve">hen Differences Create Deference: Pros and cons of performance disparity for team innovation. Paper presented at the 2018 </w:t>
      </w:r>
      <w:r w:rsidRPr="001A4DC2">
        <w:rPr>
          <w:sz w:val="22"/>
        </w:rPr>
        <w:t xml:space="preserve">Annual </w:t>
      </w:r>
      <w:proofErr w:type="spellStart"/>
      <w:r w:rsidRPr="001A4DC2">
        <w:rPr>
          <w:sz w:val="22"/>
        </w:rPr>
        <w:t>INGRoup</w:t>
      </w:r>
      <w:proofErr w:type="spellEnd"/>
      <w:r w:rsidRPr="001A4DC2">
        <w:rPr>
          <w:sz w:val="22"/>
        </w:rPr>
        <w:t xml:space="preserve"> Conference</w:t>
      </w:r>
      <w:r>
        <w:rPr>
          <w:sz w:val="22"/>
        </w:rPr>
        <w:t>. Bethesda, MD.</w:t>
      </w:r>
    </w:p>
    <w:p w14:paraId="2171FB0A" w14:textId="77777777" w:rsidR="00EB4E93" w:rsidRDefault="00EB4E93" w:rsidP="00EB4E93">
      <w:pPr>
        <w:pStyle w:val="ListParagraph"/>
        <w:rPr>
          <w:rFonts w:ascii="Arial" w:hAnsi="Arial" w:cs="Arial"/>
          <w:color w:val="222222"/>
          <w:sz w:val="20"/>
          <w:szCs w:val="20"/>
          <w:shd w:val="clear" w:color="auto" w:fill="FFFFFF"/>
        </w:rPr>
      </w:pPr>
    </w:p>
    <w:p w14:paraId="2CB864F5" w14:textId="77777777" w:rsidR="00EB4E93" w:rsidRPr="00A9598A" w:rsidRDefault="00EB4E93" w:rsidP="00EB4E93">
      <w:pPr>
        <w:numPr>
          <w:ilvl w:val="0"/>
          <w:numId w:val="3"/>
        </w:numPr>
        <w:autoSpaceDE w:val="0"/>
        <w:autoSpaceDN w:val="0"/>
        <w:adjustRightInd w:val="0"/>
        <w:rPr>
          <w:sz w:val="22"/>
        </w:rPr>
      </w:pPr>
      <w:r>
        <w:rPr>
          <w:sz w:val="22"/>
        </w:rPr>
        <w:t xml:space="preserve">Wang, W. &amp; </w:t>
      </w: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 xml:space="preserve">2018). </w:t>
      </w:r>
      <w:r w:rsidRPr="00A9598A">
        <w:rPr>
          <w:sz w:val="22"/>
        </w:rPr>
        <w:t>The Psychological and Social Consequences of Narcissists Engaging in</w:t>
      </w:r>
      <w:r>
        <w:rPr>
          <w:sz w:val="22"/>
        </w:rPr>
        <w:t xml:space="preserve"> </w:t>
      </w:r>
      <w:r w:rsidRPr="00A9598A">
        <w:rPr>
          <w:sz w:val="22"/>
        </w:rPr>
        <w:t xml:space="preserve">Ethical Leadership. Paper presented at the 2018 Annual </w:t>
      </w:r>
      <w:proofErr w:type="spellStart"/>
      <w:r w:rsidRPr="00A9598A">
        <w:rPr>
          <w:sz w:val="22"/>
        </w:rPr>
        <w:t>INGRoup</w:t>
      </w:r>
      <w:proofErr w:type="spellEnd"/>
      <w:r w:rsidRPr="00A9598A">
        <w:rPr>
          <w:sz w:val="22"/>
        </w:rPr>
        <w:t xml:space="preserve"> Conference. Bethesda, MD.</w:t>
      </w:r>
    </w:p>
    <w:p w14:paraId="3905E46E" w14:textId="77777777" w:rsidR="00EB4E93" w:rsidRDefault="00EB4E93" w:rsidP="00EB4E93">
      <w:pPr>
        <w:autoSpaceDE w:val="0"/>
        <w:autoSpaceDN w:val="0"/>
        <w:adjustRightInd w:val="0"/>
        <w:rPr>
          <w:rFonts w:ascii="Arial" w:hAnsi="Arial" w:cs="Arial"/>
          <w:color w:val="222222"/>
          <w:sz w:val="20"/>
          <w:szCs w:val="20"/>
          <w:shd w:val="clear" w:color="auto" w:fill="FFFFFF"/>
        </w:rPr>
      </w:pPr>
    </w:p>
    <w:p w14:paraId="321934DA" w14:textId="77777777" w:rsidR="00EB4E93" w:rsidRPr="00A9598A" w:rsidRDefault="00EB4E93" w:rsidP="00EB4E93">
      <w:pPr>
        <w:numPr>
          <w:ilvl w:val="0"/>
          <w:numId w:val="3"/>
        </w:numPr>
        <w:autoSpaceDE w:val="0"/>
        <w:autoSpaceDN w:val="0"/>
        <w:adjustRightInd w:val="0"/>
        <w:rPr>
          <w:sz w:val="22"/>
        </w:rPr>
      </w:pPr>
      <w:r>
        <w:rPr>
          <w:sz w:val="22"/>
        </w:rPr>
        <w:t xml:space="preserve">Shah, P. P., Jones, S. L., </w:t>
      </w:r>
      <w:r w:rsidRPr="00BA7E07">
        <w:rPr>
          <w:b/>
          <w:sz w:val="22"/>
        </w:rPr>
        <w:t>Campbell, E. M</w:t>
      </w:r>
      <w:r>
        <w:rPr>
          <w:b/>
          <w:sz w:val="22"/>
        </w:rPr>
        <w:t xml:space="preserve">. </w:t>
      </w:r>
      <w:r>
        <w:rPr>
          <w:sz w:val="22"/>
        </w:rPr>
        <w:t xml:space="preserve">&amp; Shapiro, D. L. </w:t>
      </w:r>
      <w:r>
        <w:rPr>
          <w:rFonts w:ascii="Arial" w:hAnsi="Arial" w:cs="Arial"/>
          <w:color w:val="222222"/>
          <w:sz w:val="20"/>
          <w:szCs w:val="20"/>
          <w:shd w:val="clear" w:color="auto" w:fill="FFFFFF"/>
        </w:rPr>
        <w:t>(</w:t>
      </w:r>
      <w:r>
        <w:rPr>
          <w:sz w:val="22"/>
        </w:rPr>
        <w:t xml:space="preserve">2018). </w:t>
      </w:r>
      <w:r w:rsidRPr="00A9598A">
        <w:rPr>
          <w:sz w:val="22"/>
        </w:rPr>
        <w:t>Who cares (and how and when</w:t>
      </w:r>
      <w:proofErr w:type="gramStart"/>
      <w:r w:rsidRPr="00A9598A">
        <w:rPr>
          <w:sz w:val="22"/>
        </w:rPr>
        <w:t>)?:</w:t>
      </w:r>
      <w:proofErr w:type="gramEnd"/>
      <w:r w:rsidRPr="00A9598A">
        <w:rPr>
          <w:sz w:val="22"/>
        </w:rPr>
        <w:t xml:space="preserve"> Specifying the Loci of Social Support in</w:t>
      </w:r>
      <w:r>
        <w:rPr>
          <w:sz w:val="22"/>
        </w:rPr>
        <w:t xml:space="preserve"> Teams</w:t>
      </w:r>
      <w:r w:rsidRPr="00A9598A">
        <w:rPr>
          <w:sz w:val="22"/>
        </w:rPr>
        <w:t xml:space="preserve">. Paper presented at the 2018 Annual </w:t>
      </w:r>
      <w:proofErr w:type="spellStart"/>
      <w:r w:rsidRPr="00A9598A">
        <w:rPr>
          <w:sz w:val="22"/>
        </w:rPr>
        <w:t>INGRoup</w:t>
      </w:r>
      <w:proofErr w:type="spellEnd"/>
      <w:r w:rsidRPr="00A9598A">
        <w:rPr>
          <w:sz w:val="22"/>
        </w:rPr>
        <w:t xml:space="preserve"> Conference. Bethesda, MD.</w:t>
      </w:r>
    </w:p>
    <w:p w14:paraId="0C0D6C1C" w14:textId="77777777" w:rsidR="00EB4E93" w:rsidRPr="00A9598A" w:rsidRDefault="00EB4E93" w:rsidP="00EB4E93">
      <w:pPr>
        <w:autoSpaceDE w:val="0"/>
        <w:autoSpaceDN w:val="0"/>
        <w:adjustRightInd w:val="0"/>
        <w:ind w:left="360"/>
        <w:rPr>
          <w:rFonts w:ascii="Arial" w:hAnsi="Arial" w:cs="Arial"/>
          <w:color w:val="222222"/>
          <w:sz w:val="20"/>
          <w:szCs w:val="20"/>
          <w:shd w:val="clear" w:color="auto" w:fill="FFFFFF"/>
        </w:rPr>
      </w:pPr>
    </w:p>
    <w:p w14:paraId="79F92AA3" w14:textId="77777777" w:rsidR="00EB4E93"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Pr>
          <w:b/>
          <w:sz w:val="22"/>
        </w:rPr>
        <w:t>Campbell, E. M.</w:t>
      </w:r>
      <w:r>
        <w:rPr>
          <w:bCs/>
          <w:sz w:val="22"/>
        </w:rPr>
        <w:t xml:space="preserve"> &amp; Shapiro, D. L. </w:t>
      </w:r>
      <w:r>
        <w:rPr>
          <w:sz w:val="22"/>
        </w:rPr>
        <w:t>(2018</w:t>
      </w:r>
      <w:r w:rsidRPr="00912A55">
        <w:rPr>
          <w:sz w:val="22"/>
        </w:rPr>
        <w:t>).</w:t>
      </w:r>
      <w:r w:rsidRPr="00912A55">
        <w:rPr>
          <w:rFonts w:ascii="Arial" w:hAnsi="Arial" w:cs="Arial"/>
          <w:color w:val="222222"/>
          <w:sz w:val="20"/>
          <w:szCs w:val="20"/>
          <w:shd w:val="clear" w:color="auto" w:fill="FFFFFF"/>
        </w:rPr>
        <w:t xml:space="preserve"> </w:t>
      </w:r>
      <w:r w:rsidRPr="003E54CE">
        <w:rPr>
          <w:iCs/>
          <w:sz w:val="22"/>
        </w:rPr>
        <w:t>Capes and Aprons:</w:t>
      </w:r>
      <w:r>
        <w:rPr>
          <w:rFonts w:ascii="Arial" w:hAnsi="Arial" w:cs="Arial"/>
          <w:color w:val="222222"/>
          <w:sz w:val="20"/>
          <w:szCs w:val="20"/>
          <w:shd w:val="clear" w:color="auto" w:fill="FFFFFF"/>
        </w:rPr>
        <w:t xml:space="preserve"> </w:t>
      </w:r>
      <w:r>
        <w:rPr>
          <w:iCs/>
          <w:sz w:val="22"/>
        </w:rPr>
        <w:t>How gender affects appraisal of proactivity when things go w</w:t>
      </w:r>
      <w:r w:rsidRPr="003E54CE">
        <w:rPr>
          <w:iCs/>
          <w:sz w:val="22"/>
        </w:rPr>
        <w:t>rong</w:t>
      </w:r>
      <w:r>
        <w:rPr>
          <w:iCs/>
          <w:sz w:val="22"/>
        </w:rPr>
        <w:t xml:space="preserve">. </w:t>
      </w:r>
      <w:r w:rsidRPr="003E54CE">
        <w:rPr>
          <w:iCs/>
          <w:sz w:val="22"/>
        </w:rPr>
        <w:t>In</w:t>
      </w:r>
      <w:r>
        <w:rPr>
          <w:iCs/>
          <w:sz w:val="22"/>
        </w:rPr>
        <w:t xml:space="preserve"> Berger</w:t>
      </w:r>
      <w:r w:rsidRPr="003E54CE">
        <w:rPr>
          <w:iCs/>
          <w:sz w:val="22"/>
        </w:rPr>
        <w:t xml:space="preserve">on, D. </w:t>
      </w:r>
      <w:r>
        <w:rPr>
          <w:iCs/>
          <w:sz w:val="22"/>
        </w:rPr>
        <w:t xml:space="preserve">&amp; Cooper, M. </w:t>
      </w:r>
      <w:r w:rsidRPr="003E54CE">
        <w:rPr>
          <w:iCs/>
          <w:sz w:val="22"/>
        </w:rPr>
        <w:t>(</w:t>
      </w:r>
      <w:r>
        <w:rPr>
          <w:iCs/>
          <w:sz w:val="22"/>
        </w:rPr>
        <w:t>Co-</w:t>
      </w:r>
      <w:r w:rsidRPr="003E54CE">
        <w:rPr>
          <w:iCs/>
          <w:sz w:val="22"/>
        </w:rPr>
        <w:t>Chair</w:t>
      </w:r>
      <w:r>
        <w:rPr>
          <w:iCs/>
          <w:sz w:val="22"/>
        </w:rPr>
        <w:t>s</w:t>
      </w:r>
      <w:r w:rsidRPr="003E54CE">
        <w:rPr>
          <w:iCs/>
          <w:sz w:val="22"/>
        </w:rPr>
        <w:t>), Leaning In (or Out): Correcting Misperceptions of Women in Management</w:t>
      </w:r>
      <w:r w:rsidRPr="003E54CE">
        <w:rPr>
          <w:sz w:val="22"/>
        </w:rPr>
        <w:t>. Symposium to be presented at the 2018 Annual Meeting of the Society for Industri</w:t>
      </w:r>
      <w:r>
        <w:rPr>
          <w:sz w:val="22"/>
        </w:rPr>
        <w:t>al and Organizational Psychology</w:t>
      </w:r>
      <w:r w:rsidRPr="003E54CE">
        <w:rPr>
          <w:sz w:val="22"/>
        </w:rPr>
        <w:t xml:space="preserve">, Chicago, IL. </w:t>
      </w:r>
    </w:p>
    <w:p w14:paraId="66E59F75" w14:textId="77777777" w:rsidR="00EB4E93" w:rsidRPr="00BA7E07" w:rsidRDefault="00EB4E93" w:rsidP="00EB4E93">
      <w:pPr>
        <w:autoSpaceDE w:val="0"/>
        <w:autoSpaceDN w:val="0"/>
        <w:adjustRightInd w:val="0"/>
        <w:ind w:left="360"/>
        <w:rPr>
          <w:rFonts w:ascii="Arial" w:hAnsi="Arial" w:cs="Arial"/>
          <w:color w:val="222222"/>
          <w:sz w:val="20"/>
          <w:szCs w:val="20"/>
          <w:shd w:val="clear" w:color="auto" w:fill="FFFFFF"/>
        </w:rPr>
      </w:pPr>
    </w:p>
    <w:p w14:paraId="1223293E" w14:textId="77777777" w:rsidR="00EB4E93" w:rsidRPr="00BA7E07" w:rsidRDefault="00EB4E93" w:rsidP="00EB4E93">
      <w:pPr>
        <w:numPr>
          <w:ilvl w:val="0"/>
          <w:numId w:val="3"/>
        </w:numPr>
        <w:autoSpaceDE w:val="0"/>
        <w:autoSpaceDN w:val="0"/>
        <w:adjustRightInd w:val="0"/>
        <w:rPr>
          <w:rFonts w:ascii="Arial" w:hAnsi="Arial" w:cs="Arial"/>
          <w:color w:val="222222"/>
          <w:sz w:val="20"/>
          <w:szCs w:val="20"/>
          <w:shd w:val="clear" w:color="auto" w:fill="FFFFFF"/>
        </w:rPr>
      </w:pPr>
      <w:r w:rsidRPr="00BA7E07">
        <w:rPr>
          <w:b/>
          <w:sz w:val="22"/>
        </w:rPr>
        <w:t>Campbell, E. M.</w:t>
      </w:r>
      <w:r w:rsidRPr="00BA7E07">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Pr>
          <w:sz w:val="22"/>
        </w:rPr>
        <w:t>2018). W</w:t>
      </w:r>
      <w:r w:rsidRPr="00BA7E07">
        <w:rPr>
          <w:sz w:val="22"/>
        </w:rPr>
        <w:t xml:space="preserve">hen Differences Create Deference: Pros and cons of performance disparity for team innovation. Paper presented at the 2018 Israel Organizational Behavior Conference, Tel Aviv University, Israel. </w:t>
      </w:r>
    </w:p>
    <w:p w14:paraId="69F1EBEA" w14:textId="77777777" w:rsidR="00EB4E93" w:rsidRPr="003772C8" w:rsidRDefault="00EB4E93" w:rsidP="00EB4E93">
      <w:pPr>
        <w:autoSpaceDE w:val="0"/>
        <w:autoSpaceDN w:val="0"/>
        <w:adjustRightInd w:val="0"/>
        <w:rPr>
          <w:b/>
          <w:bCs/>
          <w:iCs/>
          <w:sz w:val="22"/>
        </w:rPr>
      </w:pPr>
    </w:p>
    <w:p w14:paraId="00F45949" w14:textId="77777777" w:rsidR="00EB4E93" w:rsidRPr="004F6C3F" w:rsidRDefault="00EB4E93" w:rsidP="00EB4E93">
      <w:pPr>
        <w:numPr>
          <w:ilvl w:val="0"/>
          <w:numId w:val="3"/>
        </w:numPr>
        <w:autoSpaceDE w:val="0"/>
        <w:autoSpaceDN w:val="0"/>
        <w:adjustRightInd w:val="0"/>
        <w:rPr>
          <w:b/>
          <w:bCs/>
          <w:iCs/>
          <w:sz w:val="22"/>
        </w:rPr>
      </w:pPr>
      <w:r w:rsidRPr="00912A55">
        <w:rPr>
          <w:b/>
          <w:sz w:val="22"/>
        </w:rPr>
        <w:t xml:space="preserve">Campbell, E. M. </w:t>
      </w:r>
      <w:r w:rsidRPr="00912A55">
        <w:rPr>
          <w:sz w:val="22"/>
        </w:rPr>
        <w:t>(2017).</w:t>
      </w:r>
      <w:r w:rsidRPr="00912A55">
        <w:rPr>
          <w:rFonts w:ascii="Arial" w:hAnsi="Arial" w:cs="Arial"/>
          <w:color w:val="222222"/>
          <w:sz w:val="20"/>
          <w:szCs w:val="20"/>
          <w:shd w:val="clear" w:color="auto" w:fill="FFFFFF"/>
        </w:rPr>
        <w:t xml:space="preserve"> </w:t>
      </w:r>
      <w:r w:rsidRPr="004F6C3F">
        <w:rPr>
          <w:iCs/>
          <w:sz w:val="22"/>
        </w:rPr>
        <w:t>Star struck: Effects of high performers on peer proactive performance</w:t>
      </w:r>
      <w:r>
        <w:rPr>
          <w:sz w:val="22"/>
        </w:rPr>
        <w:t xml:space="preserve">. </w:t>
      </w:r>
      <w:r w:rsidRPr="004F6C3F">
        <w:rPr>
          <w:sz w:val="22"/>
        </w:rPr>
        <w:t xml:space="preserve">Paper presented at the 2017 Annual Meeting of the Academy of Management, Atlanta, GA. </w:t>
      </w:r>
    </w:p>
    <w:p w14:paraId="391200DD" w14:textId="77777777" w:rsidR="00EB4E93" w:rsidRPr="00912A55" w:rsidRDefault="00EB4E93" w:rsidP="00EB4E93">
      <w:pPr>
        <w:autoSpaceDE w:val="0"/>
        <w:autoSpaceDN w:val="0"/>
        <w:adjustRightInd w:val="0"/>
        <w:ind w:left="360"/>
        <w:rPr>
          <w:sz w:val="22"/>
        </w:rPr>
      </w:pPr>
    </w:p>
    <w:p w14:paraId="02B7F2BC" w14:textId="77777777" w:rsidR="00EB4E93" w:rsidRPr="007B2BB2" w:rsidRDefault="00EB4E93" w:rsidP="00EB4E93">
      <w:pPr>
        <w:numPr>
          <w:ilvl w:val="0"/>
          <w:numId w:val="3"/>
        </w:numPr>
        <w:autoSpaceDE w:val="0"/>
        <w:autoSpaceDN w:val="0"/>
        <w:adjustRightInd w:val="0"/>
        <w:rPr>
          <w:b/>
          <w:sz w:val="22"/>
          <w:szCs w:val="22"/>
        </w:rPr>
      </w:pPr>
      <w:r w:rsidRPr="0044049A">
        <w:rPr>
          <w:i/>
          <w:sz w:val="22"/>
        </w:rPr>
        <w:t>†</w:t>
      </w:r>
      <w:proofErr w:type="spellStart"/>
      <w:r w:rsidRPr="00912A55">
        <w:rPr>
          <w:bCs/>
          <w:sz w:val="22"/>
        </w:rPr>
        <w:t>Csillag</w:t>
      </w:r>
      <w:proofErr w:type="spellEnd"/>
      <w:r w:rsidRPr="00912A55">
        <w:rPr>
          <w:bCs/>
          <w:sz w:val="22"/>
        </w:rPr>
        <w:t xml:space="preserve">, B., Zhou, L. &amp; </w:t>
      </w:r>
      <w:r>
        <w:rPr>
          <w:b/>
          <w:sz w:val="22"/>
        </w:rPr>
        <w:t>Campbell</w:t>
      </w:r>
      <w:r w:rsidRPr="00923FF4">
        <w:rPr>
          <w:b/>
          <w:sz w:val="22"/>
        </w:rPr>
        <w:t>, E. M.</w:t>
      </w:r>
      <w:r>
        <w:rPr>
          <w:b/>
          <w:sz w:val="22"/>
        </w:rPr>
        <w:t xml:space="preserve"> </w:t>
      </w:r>
      <w:r>
        <w:rPr>
          <w:bCs/>
          <w:sz w:val="22"/>
        </w:rPr>
        <w:t>(2017</w:t>
      </w:r>
      <w:r w:rsidRPr="004F6C3F">
        <w:rPr>
          <w:bCs/>
          <w:sz w:val="22"/>
        </w:rPr>
        <w:t>) Giving Colleagues the Time of Day: Gender Differences in Time Use at Work</w:t>
      </w:r>
      <w:r w:rsidRPr="004F6C3F">
        <w:rPr>
          <w:sz w:val="22"/>
        </w:rPr>
        <w:t xml:space="preserve">. In </w:t>
      </w:r>
      <w:proofErr w:type="spellStart"/>
      <w:r w:rsidRPr="004F6C3F">
        <w:rPr>
          <w:bCs/>
          <w:sz w:val="22"/>
        </w:rPr>
        <w:t>Csillag</w:t>
      </w:r>
      <w:proofErr w:type="spellEnd"/>
      <w:r w:rsidRPr="004F6C3F">
        <w:rPr>
          <w:bCs/>
          <w:sz w:val="22"/>
        </w:rPr>
        <w:t>, B., Zhou, L.</w:t>
      </w:r>
      <w:r>
        <w:rPr>
          <w:bCs/>
          <w:sz w:val="22"/>
        </w:rPr>
        <w:t>,</w:t>
      </w:r>
      <w:r w:rsidRPr="004F6C3F">
        <w:rPr>
          <w:bCs/>
          <w:sz w:val="22"/>
        </w:rPr>
        <w:t xml:space="preserve"> &amp; Campbell, E. M.</w:t>
      </w:r>
      <w:r w:rsidRPr="004F6C3F">
        <w:rPr>
          <w:b/>
          <w:sz w:val="22"/>
        </w:rPr>
        <w:t xml:space="preserve"> </w:t>
      </w:r>
      <w:r w:rsidRPr="004F6C3F">
        <w:rPr>
          <w:sz w:val="22"/>
        </w:rPr>
        <w:t xml:space="preserve">(Co-Chairs), Gender Matters in </w:t>
      </w:r>
      <w:r w:rsidRPr="00224EF5">
        <w:rPr>
          <w:sz w:val="22"/>
          <w:szCs w:val="22"/>
        </w:rPr>
        <w:t>Interpersonal Interactions in the Workplace: Job and Career Implications. Symposium at the 2017 Annual Meeting of the Academy of Management, Atlanta, GA.</w:t>
      </w:r>
    </w:p>
    <w:p w14:paraId="65E7CA12" w14:textId="77777777" w:rsidR="00EB4E93" w:rsidRPr="007B2BB2" w:rsidRDefault="00EB4E93" w:rsidP="00EB4E93">
      <w:pPr>
        <w:numPr>
          <w:ilvl w:val="1"/>
          <w:numId w:val="3"/>
        </w:numPr>
        <w:autoSpaceDE w:val="0"/>
        <w:autoSpaceDN w:val="0"/>
        <w:adjustRightInd w:val="0"/>
        <w:rPr>
          <w:sz w:val="22"/>
        </w:rPr>
      </w:pPr>
      <w:r>
        <w:rPr>
          <w:bCs/>
          <w:i/>
          <w:iCs/>
          <w:sz w:val="22"/>
        </w:rPr>
        <w:t xml:space="preserve">Selected as </w:t>
      </w:r>
      <w:r w:rsidRPr="007B2BB2">
        <w:rPr>
          <w:bCs/>
          <w:i/>
          <w:iCs/>
          <w:sz w:val="22"/>
        </w:rPr>
        <w:t xml:space="preserve">Academy of Management </w:t>
      </w:r>
      <w:r>
        <w:rPr>
          <w:bCs/>
          <w:i/>
          <w:iCs/>
          <w:sz w:val="22"/>
        </w:rPr>
        <w:t>Showcase Symposium</w:t>
      </w:r>
      <w:r w:rsidRPr="007B2BB2">
        <w:rPr>
          <w:bCs/>
          <w:i/>
          <w:iCs/>
          <w:sz w:val="22"/>
        </w:rPr>
        <w:t>, 201</w:t>
      </w:r>
      <w:r>
        <w:rPr>
          <w:bCs/>
          <w:i/>
          <w:iCs/>
          <w:sz w:val="22"/>
        </w:rPr>
        <w:t>7</w:t>
      </w:r>
    </w:p>
    <w:p w14:paraId="08400217" w14:textId="77777777" w:rsidR="00EB4E93" w:rsidRPr="00224EF5" w:rsidRDefault="00EB4E93" w:rsidP="00EB4E93">
      <w:pPr>
        <w:autoSpaceDE w:val="0"/>
        <w:autoSpaceDN w:val="0"/>
        <w:adjustRightInd w:val="0"/>
        <w:rPr>
          <w:b/>
          <w:sz w:val="22"/>
          <w:szCs w:val="22"/>
        </w:rPr>
      </w:pPr>
    </w:p>
    <w:p w14:paraId="1A9CE5E7" w14:textId="77777777" w:rsidR="00EB4E93" w:rsidRPr="00DD69AE" w:rsidRDefault="00EB4E93" w:rsidP="00EB4E93">
      <w:pPr>
        <w:pStyle w:val="ListParagraph"/>
        <w:numPr>
          <w:ilvl w:val="0"/>
          <w:numId w:val="3"/>
        </w:numPr>
        <w:autoSpaceDE w:val="0"/>
        <w:autoSpaceDN w:val="0"/>
        <w:adjustRightInd w:val="0"/>
        <w:rPr>
          <w:rFonts w:eastAsia="Cambria"/>
          <w:bCs/>
          <w:sz w:val="22"/>
          <w:szCs w:val="22"/>
        </w:rPr>
      </w:pPr>
      <w:r w:rsidRPr="00224EF5">
        <w:rPr>
          <w:i/>
          <w:sz w:val="22"/>
          <w:szCs w:val="22"/>
        </w:rPr>
        <w:t>†</w:t>
      </w:r>
      <w:r w:rsidRPr="00224EF5">
        <w:rPr>
          <w:rFonts w:eastAsia="Calibri"/>
          <w:sz w:val="22"/>
          <w:szCs w:val="22"/>
        </w:rPr>
        <w:t xml:space="preserve">Yu, L., </w:t>
      </w:r>
      <w:r w:rsidRPr="00224EF5">
        <w:rPr>
          <w:rFonts w:eastAsia="Calibri"/>
          <w:b/>
          <w:bCs/>
          <w:sz w:val="22"/>
          <w:szCs w:val="22"/>
        </w:rPr>
        <w:t>Campbell, E. M.</w:t>
      </w:r>
      <w:r w:rsidRPr="00224EF5">
        <w:rPr>
          <w:rFonts w:eastAsia="Calibri"/>
          <w:sz w:val="22"/>
          <w:szCs w:val="22"/>
        </w:rPr>
        <w:t xml:space="preserve">, &amp; Duffy, M. K. (2016). </w:t>
      </w:r>
      <w:r w:rsidRPr="00224EF5">
        <w:rPr>
          <w:rFonts w:eastAsia="Cambria"/>
          <w:bCs/>
          <w:sz w:val="22"/>
          <w:szCs w:val="22"/>
        </w:rPr>
        <w:t>High-Performing-but-Abusive Bosses: A Moral Licensing Perspective of Abusive Supervision and Career Consequences</w:t>
      </w:r>
      <w:r w:rsidRPr="00224EF5">
        <w:rPr>
          <w:rFonts w:eastAsia="Cambria"/>
          <w:sz w:val="22"/>
          <w:szCs w:val="22"/>
        </w:rPr>
        <w:t xml:space="preserve">. </w:t>
      </w:r>
      <w:r w:rsidRPr="00224EF5">
        <w:rPr>
          <w:sz w:val="22"/>
          <w:szCs w:val="22"/>
        </w:rPr>
        <w:t>Paper presented at the 2016 Annual Meeting of the Academy of Management, Anaheim, CA.</w:t>
      </w:r>
    </w:p>
    <w:p w14:paraId="102C9594" w14:textId="77777777" w:rsidR="00EB4E93" w:rsidRPr="005E30F8" w:rsidRDefault="00EB4E93" w:rsidP="00EB4E93">
      <w:pPr>
        <w:autoSpaceDE w:val="0"/>
        <w:autoSpaceDN w:val="0"/>
        <w:adjustRightInd w:val="0"/>
        <w:rPr>
          <w:b/>
          <w:sz w:val="22"/>
        </w:rPr>
      </w:pPr>
    </w:p>
    <w:p w14:paraId="19730D42" w14:textId="77777777" w:rsidR="00EB4E93" w:rsidRPr="004F6C3F" w:rsidRDefault="00EB4E93" w:rsidP="00EB4E93">
      <w:pPr>
        <w:numPr>
          <w:ilvl w:val="0"/>
          <w:numId w:val="3"/>
        </w:numPr>
        <w:autoSpaceDE w:val="0"/>
        <w:autoSpaceDN w:val="0"/>
        <w:adjustRightInd w:val="0"/>
        <w:rPr>
          <w:b/>
          <w:sz w:val="22"/>
        </w:rPr>
      </w:pPr>
      <w:r w:rsidRPr="004F6C3F">
        <w:rPr>
          <w:b/>
          <w:sz w:val="22"/>
        </w:rPr>
        <w:t>*Campbell, E. M.,</w:t>
      </w:r>
      <w:r w:rsidRPr="004F6C3F">
        <w:rPr>
          <w:sz w:val="22"/>
        </w:rPr>
        <w:t xml:space="preserve"> &amp; *</w:t>
      </w:r>
      <w:r w:rsidRPr="004F6C3F">
        <w:rPr>
          <w:i/>
          <w:sz w:val="22"/>
        </w:rPr>
        <w:t>†</w:t>
      </w:r>
      <w:r w:rsidRPr="004F6C3F">
        <w:rPr>
          <w:sz w:val="22"/>
        </w:rPr>
        <w:t>Yu, L. (2016).</w:t>
      </w:r>
      <w:r w:rsidRPr="004F6C3F">
        <w:rPr>
          <w:rFonts w:ascii="Arial" w:hAnsi="Arial" w:cs="Arial"/>
          <w:color w:val="222222"/>
          <w:sz w:val="20"/>
          <w:szCs w:val="20"/>
          <w:shd w:val="clear" w:color="auto" w:fill="FFFFFF"/>
        </w:rPr>
        <w:t xml:space="preserve"> </w:t>
      </w:r>
      <w:r w:rsidRPr="004F6C3F">
        <w:rPr>
          <w:sz w:val="22"/>
        </w:rPr>
        <w:t xml:space="preserve">Hidden Predictors of Bosses’ Bad Behavior: Nonlinear effects of performance on abusive supervision. Paper presented at the 2016 Israel Organizational Behavior Conference, Tel Aviv University, Israel. </w:t>
      </w:r>
    </w:p>
    <w:p w14:paraId="6DD0632F" w14:textId="77777777" w:rsidR="00EB4E93" w:rsidRPr="00046620" w:rsidRDefault="00EB4E93" w:rsidP="00EB4E93">
      <w:pPr>
        <w:autoSpaceDE w:val="0"/>
        <w:autoSpaceDN w:val="0"/>
        <w:adjustRightInd w:val="0"/>
        <w:ind w:left="360"/>
        <w:rPr>
          <w:sz w:val="22"/>
        </w:rPr>
      </w:pPr>
    </w:p>
    <w:p w14:paraId="6E79E37A" w14:textId="77777777" w:rsidR="00EB4E93" w:rsidRPr="00F75400" w:rsidRDefault="00EB4E93" w:rsidP="00EB4E93">
      <w:pPr>
        <w:numPr>
          <w:ilvl w:val="0"/>
          <w:numId w:val="3"/>
        </w:numPr>
        <w:autoSpaceDE w:val="0"/>
        <w:autoSpaceDN w:val="0"/>
        <w:adjustRightInd w:val="0"/>
        <w:rPr>
          <w:sz w:val="22"/>
        </w:rPr>
      </w:pPr>
      <w:r w:rsidRPr="0044049A">
        <w:rPr>
          <w:sz w:val="22"/>
        </w:rPr>
        <w:t>*</w:t>
      </w:r>
      <w:r w:rsidRPr="0044049A">
        <w:rPr>
          <w:i/>
          <w:sz w:val="22"/>
        </w:rPr>
        <w:t>†</w:t>
      </w:r>
      <w:r>
        <w:rPr>
          <w:sz w:val="22"/>
        </w:rPr>
        <w:t>Yu, L.</w:t>
      </w:r>
      <w:r w:rsidRPr="001E69EB">
        <w:rPr>
          <w:sz w:val="22"/>
        </w:rPr>
        <w:t xml:space="preserve">, </w:t>
      </w:r>
      <w:r>
        <w:rPr>
          <w:sz w:val="22"/>
        </w:rPr>
        <w:t>&amp; *</w:t>
      </w:r>
      <w:r w:rsidRPr="001E69EB">
        <w:rPr>
          <w:b/>
          <w:sz w:val="22"/>
        </w:rPr>
        <w:t>Campbell, E. M.</w:t>
      </w:r>
      <w:r w:rsidRPr="001E69EB">
        <w:rPr>
          <w:sz w:val="22"/>
        </w:rPr>
        <w:t xml:space="preserve"> </w:t>
      </w:r>
      <w:r>
        <w:rPr>
          <w:sz w:val="22"/>
        </w:rPr>
        <w:t>(2015</w:t>
      </w:r>
      <w:r w:rsidRPr="001E69EB">
        <w:rPr>
          <w:sz w:val="22"/>
        </w:rPr>
        <w:t>)</w:t>
      </w:r>
      <w:r>
        <w:rPr>
          <w:sz w:val="22"/>
        </w:rPr>
        <w:t>.</w:t>
      </w:r>
      <w:r w:rsidRPr="001E69EB">
        <w:rPr>
          <w:rFonts w:ascii="Arial" w:hAnsi="Arial" w:cs="Arial"/>
          <w:color w:val="222222"/>
          <w:sz w:val="20"/>
          <w:szCs w:val="20"/>
          <w:shd w:val="clear" w:color="auto" w:fill="FFFFFF"/>
        </w:rPr>
        <w:t xml:space="preserve"> </w:t>
      </w:r>
      <w:r w:rsidRPr="00F75400">
        <w:rPr>
          <w:sz w:val="22"/>
        </w:rPr>
        <w:t xml:space="preserve">Hidden Predictors of Bosses’ Bad Behavior: </w:t>
      </w:r>
      <w:r>
        <w:rPr>
          <w:sz w:val="22"/>
        </w:rPr>
        <w:t>Nonlinear effects of performance on abusive s</w:t>
      </w:r>
      <w:r w:rsidRPr="00F75400">
        <w:rPr>
          <w:sz w:val="22"/>
        </w:rPr>
        <w:t>upervision</w:t>
      </w:r>
      <w:r>
        <w:rPr>
          <w:sz w:val="22"/>
        </w:rPr>
        <w:t>. P</w:t>
      </w:r>
      <w:r w:rsidRPr="00F75400">
        <w:rPr>
          <w:sz w:val="22"/>
        </w:rPr>
        <w:t xml:space="preserve">aper presented at the 2015 Annual Meeting of the Academy of Management, Vancouver, BC, Canada. </w:t>
      </w:r>
    </w:p>
    <w:p w14:paraId="5518C49E" w14:textId="77777777" w:rsidR="00EB4E93" w:rsidRPr="00F75400" w:rsidRDefault="00EB4E93" w:rsidP="00EB4E93">
      <w:pPr>
        <w:autoSpaceDE w:val="0"/>
        <w:autoSpaceDN w:val="0"/>
        <w:adjustRightInd w:val="0"/>
        <w:ind w:left="360"/>
        <w:rPr>
          <w:sz w:val="22"/>
        </w:rPr>
      </w:pPr>
    </w:p>
    <w:p w14:paraId="323BC0A2" w14:textId="77777777" w:rsidR="00EB4E93" w:rsidRPr="00F75400" w:rsidRDefault="00EB4E93" w:rsidP="00EB4E93">
      <w:pPr>
        <w:numPr>
          <w:ilvl w:val="0"/>
          <w:numId w:val="3"/>
        </w:numPr>
        <w:autoSpaceDE w:val="0"/>
        <w:autoSpaceDN w:val="0"/>
        <w:adjustRightInd w:val="0"/>
        <w:rPr>
          <w:sz w:val="22"/>
        </w:rPr>
      </w:pPr>
      <w:r w:rsidRPr="00F75400">
        <w:rPr>
          <w:sz w:val="22"/>
        </w:rPr>
        <w:t xml:space="preserve">Liu, W., </w:t>
      </w:r>
      <w:r w:rsidRPr="001E69EB">
        <w:rPr>
          <w:b/>
          <w:sz w:val="22"/>
        </w:rPr>
        <w:t>Campbell, E. M.</w:t>
      </w:r>
      <w:r w:rsidRPr="001E69EB">
        <w:rPr>
          <w:sz w:val="22"/>
        </w:rPr>
        <w:t xml:space="preserve">, </w:t>
      </w:r>
      <w:r>
        <w:rPr>
          <w:sz w:val="22"/>
        </w:rPr>
        <w:t>Liao, H. (2015</w:t>
      </w:r>
      <w:r w:rsidRPr="001E69EB">
        <w:rPr>
          <w:sz w:val="22"/>
        </w:rPr>
        <w:t>)</w:t>
      </w:r>
      <w:r>
        <w:rPr>
          <w:sz w:val="22"/>
        </w:rPr>
        <w:t>.</w:t>
      </w:r>
      <w:r w:rsidRPr="001E69EB">
        <w:rPr>
          <w:rFonts w:ascii="Arial" w:hAnsi="Arial" w:cs="Arial"/>
          <w:color w:val="222222"/>
          <w:sz w:val="20"/>
          <w:szCs w:val="20"/>
          <w:shd w:val="clear" w:color="auto" w:fill="FFFFFF"/>
        </w:rPr>
        <w:t xml:space="preserve"> </w:t>
      </w:r>
      <w:r>
        <w:rPr>
          <w:sz w:val="22"/>
        </w:rPr>
        <w:t>Interpersonal emotion management, emotions, and t</w:t>
      </w:r>
      <w:r w:rsidRPr="00F75400">
        <w:rPr>
          <w:sz w:val="22"/>
        </w:rPr>
        <w:t>rust</w:t>
      </w:r>
      <w:r w:rsidRPr="001E69EB">
        <w:rPr>
          <w:sz w:val="22"/>
        </w:rPr>
        <w:t>. Paper presented at the 2015 Annual Meeting of the Academy of Management, Vancouver, BC, Canada.</w:t>
      </w:r>
    </w:p>
    <w:p w14:paraId="3959DB85" w14:textId="77777777" w:rsidR="00EB4E93" w:rsidRPr="001E69EB" w:rsidRDefault="00EB4E93" w:rsidP="00EB4E93">
      <w:pPr>
        <w:autoSpaceDE w:val="0"/>
        <w:autoSpaceDN w:val="0"/>
        <w:adjustRightInd w:val="0"/>
        <w:rPr>
          <w:sz w:val="22"/>
        </w:rPr>
      </w:pPr>
    </w:p>
    <w:p w14:paraId="474760E5" w14:textId="77777777" w:rsidR="00EB4E93" w:rsidRPr="00490C5B" w:rsidRDefault="00EB4E93" w:rsidP="00EB4E93">
      <w:pPr>
        <w:numPr>
          <w:ilvl w:val="0"/>
          <w:numId w:val="3"/>
        </w:numPr>
        <w:autoSpaceDE w:val="0"/>
        <w:autoSpaceDN w:val="0"/>
        <w:adjustRightInd w:val="0"/>
        <w:rPr>
          <w:sz w:val="22"/>
        </w:rPr>
      </w:pPr>
      <w:r w:rsidRPr="00555591">
        <w:rPr>
          <w:b/>
          <w:sz w:val="22"/>
        </w:rPr>
        <w:t>Campbell, E. M.</w:t>
      </w:r>
      <w:r w:rsidRPr="00555591">
        <w:rPr>
          <w:sz w:val="22"/>
        </w:rPr>
        <w:t xml:space="preserve">, Parke, M. R., &amp; </w:t>
      </w:r>
      <w:proofErr w:type="spellStart"/>
      <w:r w:rsidRPr="00555591">
        <w:rPr>
          <w:sz w:val="22"/>
        </w:rPr>
        <w:t>Bartol</w:t>
      </w:r>
      <w:proofErr w:type="spellEnd"/>
      <w:r w:rsidRPr="00555591">
        <w:rPr>
          <w:sz w:val="22"/>
        </w:rPr>
        <w:t>, K. M. (2014).</w:t>
      </w:r>
      <w:r w:rsidRPr="00555591">
        <w:rPr>
          <w:rFonts w:ascii="Arial" w:hAnsi="Arial" w:cs="Arial"/>
          <w:color w:val="222222"/>
          <w:sz w:val="20"/>
          <w:szCs w:val="20"/>
          <w:shd w:val="clear" w:color="auto" w:fill="FFFFFF"/>
        </w:rPr>
        <w:t xml:space="preserve"> </w:t>
      </w:r>
      <w:r w:rsidRPr="00FF734B">
        <w:rPr>
          <w:sz w:val="22"/>
        </w:rPr>
        <w:t>Setting</w:t>
      </w:r>
      <w:r>
        <w:rPr>
          <w:sz w:val="22"/>
        </w:rPr>
        <w:t xml:space="preserve"> </w:t>
      </w:r>
      <w:r w:rsidRPr="00FF734B">
        <w:rPr>
          <w:sz w:val="22"/>
        </w:rPr>
        <w:t>the stage for virtual team development: Des</w:t>
      </w:r>
      <w:r>
        <w:rPr>
          <w:sz w:val="22"/>
        </w:rPr>
        <w:t xml:space="preserve">igning teams to foster knowledge </w:t>
      </w:r>
      <w:r w:rsidRPr="00FF734B">
        <w:rPr>
          <w:sz w:val="22"/>
        </w:rPr>
        <w:t>sharing</w:t>
      </w:r>
      <w:r>
        <w:rPr>
          <w:sz w:val="22"/>
        </w:rPr>
        <w:t>.</w:t>
      </w:r>
      <w:r w:rsidRPr="00431594">
        <w:rPr>
          <w:sz w:val="22"/>
        </w:rPr>
        <w:t xml:space="preserve"> </w:t>
      </w:r>
      <w:r>
        <w:rPr>
          <w:sz w:val="22"/>
        </w:rPr>
        <w:t>Paper presented at the 2014</w:t>
      </w:r>
      <w:r w:rsidRPr="00923FF4">
        <w:rPr>
          <w:sz w:val="22"/>
        </w:rPr>
        <w:t xml:space="preserve"> Annual Meeting of the Academy of Management, </w:t>
      </w:r>
      <w:r>
        <w:rPr>
          <w:sz w:val="22"/>
        </w:rPr>
        <w:t>Philadelphia, PA.</w:t>
      </w:r>
    </w:p>
    <w:p w14:paraId="185D1A65" w14:textId="77777777" w:rsidR="00EB4E93" w:rsidRPr="00490C5B" w:rsidRDefault="00EB4E93" w:rsidP="00EB4E93">
      <w:pPr>
        <w:autoSpaceDE w:val="0"/>
        <w:autoSpaceDN w:val="0"/>
        <w:adjustRightInd w:val="0"/>
        <w:ind w:left="360"/>
        <w:rPr>
          <w:sz w:val="22"/>
        </w:rPr>
      </w:pPr>
    </w:p>
    <w:p w14:paraId="46CA4911" w14:textId="77777777" w:rsidR="00EB4E93" w:rsidRPr="00FF734B" w:rsidRDefault="00EB4E93" w:rsidP="00EB4E93">
      <w:pPr>
        <w:numPr>
          <w:ilvl w:val="0"/>
          <w:numId w:val="3"/>
        </w:numPr>
        <w:autoSpaceDE w:val="0"/>
        <w:autoSpaceDN w:val="0"/>
        <w:adjustRightInd w:val="0"/>
        <w:rPr>
          <w:sz w:val="22"/>
          <w:szCs w:val="22"/>
        </w:rPr>
      </w:pPr>
      <w:r w:rsidRPr="00FF734B">
        <w:rPr>
          <w:b/>
          <w:sz w:val="22"/>
        </w:rPr>
        <w:t>Campbell, E. M.</w:t>
      </w:r>
      <w:r w:rsidRPr="00FF734B">
        <w:rPr>
          <w:sz w:val="22"/>
        </w:rPr>
        <w:t xml:space="preserve">, </w:t>
      </w:r>
      <w:r>
        <w:rPr>
          <w:sz w:val="22"/>
        </w:rPr>
        <w:t xml:space="preserve">&amp; Firth, B. M. </w:t>
      </w:r>
      <w:r w:rsidRPr="00FF734B">
        <w:rPr>
          <w:sz w:val="22"/>
        </w:rPr>
        <w:t xml:space="preserve">(2014). </w:t>
      </w:r>
      <w:r>
        <w:rPr>
          <w:sz w:val="22"/>
          <w:szCs w:val="22"/>
        </w:rPr>
        <w:t>Therein lies the difference: Patterns of proactivity that predict team f</w:t>
      </w:r>
      <w:r w:rsidRPr="00FF734B">
        <w:rPr>
          <w:sz w:val="22"/>
          <w:szCs w:val="22"/>
        </w:rPr>
        <w:t xml:space="preserve">unctioning. In Campbell, E. M. &amp; Firth, B. M.  (Co-Chairs) and Crawford, </w:t>
      </w:r>
      <w:r>
        <w:rPr>
          <w:sz w:val="22"/>
          <w:szCs w:val="22"/>
        </w:rPr>
        <w:t>E</w:t>
      </w:r>
      <w:r w:rsidRPr="00FF734B">
        <w:rPr>
          <w:sz w:val="22"/>
          <w:szCs w:val="22"/>
        </w:rPr>
        <w:t xml:space="preserve">. (Discussant), Lateral, Distributed, and </w:t>
      </w:r>
      <w:proofErr w:type="spellStart"/>
      <w:r w:rsidRPr="00FF734B">
        <w:rPr>
          <w:sz w:val="22"/>
          <w:szCs w:val="22"/>
        </w:rPr>
        <w:t>Configural</w:t>
      </w:r>
      <w:proofErr w:type="spellEnd"/>
      <w:r w:rsidRPr="00FF734B">
        <w:rPr>
          <w:sz w:val="22"/>
          <w:szCs w:val="22"/>
        </w:rPr>
        <w:t xml:space="preserve"> Influence in Teams. Symposium conducted at the 29th Annual Conference of the Society for Industrial and Organizational Psychology, Oahu, HI.</w:t>
      </w:r>
    </w:p>
    <w:p w14:paraId="5961E9BD" w14:textId="77777777" w:rsidR="00EB4E93" w:rsidRPr="00490C5B" w:rsidRDefault="00EB4E93" w:rsidP="00EB4E93">
      <w:pPr>
        <w:autoSpaceDE w:val="0"/>
        <w:autoSpaceDN w:val="0"/>
        <w:adjustRightInd w:val="0"/>
        <w:ind w:left="360"/>
        <w:rPr>
          <w:sz w:val="22"/>
        </w:rPr>
      </w:pPr>
    </w:p>
    <w:p w14:paraId="1C50EC53" w14:textId="77777777" w:rsidR="00EB4E93" w:rsidRDefault="00EB4E93" w:rsidP="00EB4E93">
      <w:pPr>
        <w:numPr>
          <w:ilvl w:val="0"/>
          <w:numId w:val="3"/>
        </w:numPr>
        <w:autoSpaceDE w:val="0"/>
        <w:autoSpaceDN w:val="0"/>
        <w:adjustRightInd w:val="0"/>
        <w:rPr>
          <w:sz w:val="22"/>
        </w:rPr>
      </w:pPr>
      <w:r>
        <w:rPr>
          <w:b/>
          <w:sz w:val="22"/>
        </w:rPr>
        <w:t>Campbell</w:t>
      </w:r>
      <w:r w:rsidRPr="00431594">
        <w:rPr>
          <w:b/>
          <w:sz w:val="22"/>
        </w:rPr>
        <w:t>, E. M.</w:t>
      </w:r>
      <w:r w:rsidRPr="00431594">
        <w:rPr>
          <w:sz w:val="22"/>
        </w:rPr>
        <w:t>, Liao, H</w:t>
      </w:r>
      <w:r>
        <w:rPr>
          <w:sz w:val="22"/>
        </w:rPr>
        <w:t>., Chuang, A., Zhou, J., &amp; Dong</w:t>
      </w:r>
      <w:r w:rsidRPr="00431594">
        <w:rPr>
          <w:sz w:val="22"/>
        </w:rPr>
        <w:t>, Y</w:t>
      </w:r>
      <w:r>
        <w:rPr>
          <w:sz w:val="22"/>
        </w:rPr>
        <w:t>. (2013)</w:t>
      </w:r>
      <w:r w:rsidRPr="00431594">
        <w:rPr>
          <w:sz w:val="22"/>
        </w:rPr>
        <w:t xml:space="preserve">. Hot shots and cool reception: Social consequences of high performance at work. </w:t>
      </w:r>
      <w:r>
        <w:rPr>
          <w:sz w:val="22"/>
        </w:rPr>
        <w:t>Paper presented at the 2013</w:t>
      </w:r>
      <w:r w:rsidRPr="00923FF4">
        <w:rPr>
          <w:sz w:val="22"/>
        </w:rPr>
        <w:t xml:space="preserve"> Annual Meeting of the Academy of Management, </w:t>
      </w:r>
      <w:r>
        <w:rPr>
          <w:sz w:val="22"/>
        </w:rPr>
        <w:t>Orlando, FL.</w:t>
      </w:r>
    </w:p>
    <w:p w14:paraId="6786FEDF" w14:textId="77777777" w:rsidR="00EB4E93" w:rsidRPr="00FE5F0A" w:rsidRDefault="00EB4E93" w:rsidP="00EB4E93">
      <w:pPr>
        <w:autoSpaceDE w:val="0"/>
        <w:autoSpaceDN w:val="0"/>
        <w:adjustRightInd w:val="0"/>
        <w:ind w:left="360"/>
        <w:rPr>
          <w:sz w:val="20"/>
          <w:szCs w:val="20"/>
        </w:rPr>
      </w:pPr>
    </w:p>
    <w:p w14:paraId="40EC9F3B" w14:textId="77777777" w:rsidR="00EB4E93" w:rsidRDefault="00EB4E93" w:rsidP="00EB4E93">
      <w:pPr>
        <w:numPr>
          <w:ilvl w:val="0"/>
          <w:numId w:val="3"/>
        </w:numPr>
        <w:autoSpaceDE w:val="0"/>
        <w:autoSpaceDN w:val="0"/>
        <w:adjustRightInd w:val="0"/>
        <w:rPr>
          <w:sz w:val="22"/>
        </w:rPr>
      </w:pPr>
      <w:r w:rsidRPr="001E6E8E">
        <w:rPr>
          <w:sz w:val="22"/>
          <w:szCs w:val="22"/>
        </w:rPr>
        <w:t xml:space="preserve">Dong, Y., </w:t>
      </w:r>
      <w:r w:rsidRPr="001E6E8E">
        <w:rPr>
          <w:bCs/>
          <w:sz w:val="22"/>
          <w:szCs w:val="22"/>
        </w:rPr>
        <w:t>Liao, H.</w:t>
      </w:r>
      <w:r w:rsidRPr="001E6E8E">
        <w:rPr>
          <w:sz w:val="22"/>
          <w:szCs w:val="22"/>
        </w:rPr>
        <w:t xml:space="preserve">, Chuang, A, Zhou, J., &amp; </w:t>
      </w:r>
      <w:r>
        <w:rPr>
          <w:b/>
          <w:sz w:val="22"/>
          <w:szCs w:val="22"/>
        </w:rPr>
        <w:t>Campbell</w:t>
      </w:r>
      <w:r w:rsidRPr="001E6E8E">
        <w:rPr>
          <w:b/>
          <w:sz w:val="22"/>
          <w:szCs w:val="22"/>
        </w:rPr>
        <w:t>, E.</w:t>
      </w:r>
      <w:r>
        <w:rPr>
          <w:b/>
          <w:sz w:val="22"/>
          <w:szCs w:val="22"/>
        </w:rPr>
        <w:t xml:space="preserve"> M.</w:t>
      </w:r>
      <w:r w:rsidRPr="001E6E8E">
        <w:rPr>
          <w:sz w:val="22"/>
          <w:szCs w:val="22"/>
        </w:rPr>
        <w:t xml:space="preserve"> (2012). An invisible hand in service creativity: customer empowering behaviors. </w:t>
      </w:r>
      <w:r>
        <w:rPr>
          <w:sz w:val="22"/>
        </w:rPr>
        <w:t xml:space="preserve">Paper presented at 2012 </w:t>
      </w:r>
      <w:r w:rsidRPr="00923FF4">
        <w:rPr>
          <w:sz w:val="22"/>
        </w:rPr>
        <w:t>Annual Meeting of the Academy of Management, Boston, MA.</w:t>
      </w:r>
    </w:p>
    <w:p w14:paraId="50A57BB1" w14:textId="77777777" w:rsidR="00EB4E93" w:rsidRPr="004B7AF7" w:rsidRDefault="00EB4E93" w:rsidP="00EB4E93">
      <w:pPr>
        <w:autoSpaceDE w:val="0"/>
        <w:autoSpaceDN w:val="0"/>
        <w:adjustRightInd w:val="0"/>
        <w:rPr>
          <w:sz w:val="22"/>
        </w:rPr>
      </w:pPr>
    </w:p>
    <w:p w14:paraId="7787064C" w14:textId="77777777" w:rsidR="00EB4E93" w:rsidRPr="007B2BB2" w:rsidRDefault="00EB4E93" w:rsidP="00EB4E93">
      <w:pPr>
        <w:numPr>
          <w:ilvl w:val="0"/>
          <w:numId w:val="3"/>
        </w:numPr>
        <w:autoSpaceDE w:val="0"/>
        <w:autoSpaceDN w:val="0"/>
        <w:adjustRightInd w:val="0"/>
        <w:rPr>
          <w:sz w:val="22"/>
        </w:rPr>
      </w:pPr>
      <w:r>
        <w:rPr>
          <w:b/>
          <w:sz w:val="22"/>
        </w:rPr>
        <w:t>Campbell</w:t>
      </w:r>
      <w:r w:rsidRPr="00923FF4">
        <w:rPr>
          <w:b/>
          <w:sz w:val="22"/>
        </w:rPr>
        <w:t>, E. M.,</w:t>
      </w:r>
      <w:r w:rsidRPr="00923FF4">
        <w:rPr>
          <w:sz w:val="22"/>
        </w:rPr>
        <w:t xml:space="preserve"> </w:t>
      </w:r>
      <w:proofErr w:type="spellStart"/>
      <w:r w:rsidRPr="00923FF4">
        <w:rPr>
          <w:sz w:val="22"/>
        </w:rPr>
        <w:t>Ba</w:t>
      </w:r>
      <w:r>
        <w:rPr>
          <w:sz w:val="22"/>
        </w:rPr>
        <w:t>rtol</w:t>
      </w:r>
      <w:proofErr w:type="spellEnd"/>
      <w:r>
        <w:rPr>
          <w:sz w:val="22"/>
        </w:rPr>
        <w:t>, K. M., Parke, M. R. (2012). Leading from afar: Directive versus empowering leadership in virtual t</w:t>
      </w:r>
      <w:r w:rsidRPr="00923FF4">
        <w:rPr>
          <w:sz w:val="22"/>
        </w:rPr>
        <w:t>eams. I</w:t>
      </w:r>
      <w:r>
        <w:rPr>
          <w:sz w:val="22"/>
        </w:rPr>
        <w:t xml:space="preserve">n </w:t>
      </w:r>
      <w:proofErr w:type="spellStart"/>
      <w:r>
        <w:rPr>
          <w:sz w:val="22"/>
        </w:rPr>
        <w:t>Bartol</w:t>
      </w:r>
      <w:proofErr w:type="spellEnd"/>
      <w:r>
        <w:rPr>
          <w:sz w:val="22"/>
        </w:rPr>
        <w:t>, K. M., &amp; Campbell</w:t>
      </w:r>
      <w:r w:rsidRPr="00923FF4">
        <w:rPr>
          <w:sz w:val="22"/>
        </w:rPr>
        <w:t>, E. M. (Co-Chairs)</w:t>
      </w:r>
      <w:r>
        <w:rPr>
          <w:sz w:val="22"/>
        </w:rPr>
        <w:t>, Key advances in building effective highly virtual t</w:t>
      </w:r>
      <w:r w:rsidRPr="00923FF4">
        <w:rPr>
          <w:sz w:val="22"/>
        </w:rPr>
        <w:t xml:space="preserve">eams: Critical </w:t>
      </w:r>
      <w:r>
        <w:rPr>
          <w:sz w:val="22"/>
        </w:rPr>
        <w:t>c</w:t>
      </w:r>
      <w:r w:rsidRPr="00923FF4">
        <w:rPr>
          <w:sz w:val="22"/>
        </w:rPr>
        <w:t xml:space="preserve">ompositional, </w:t>
      </w:r>
      <w:r>
        <w:rPr>
          <w:sz w:val="22"/>
        </w:rPr>
        <w:t>l</w:t>
      </w:r>
      <w:r w:rsidRPr="00923FF4">
        <w:rPr>
          <w:sz w:val="22"/>
        </w:rPr>
        <w:t xml:space="preserve">eadership, and </w:t>
      </w:r>
      <w:r>
        <w:rPr>
          <w:sz w:val="22"/>
        </w:rPr>
        <w:t>shared process c</w:t>
      </w:r>
      <w:r w:rsidRPr="00923FF4">
        <w:rPr>
          <w:sz w:val="22"/>
        </w:rPr>
        <w:t xml:space="preserve">omponents. Symposium </w:t>
      </w:r>
      <w:r>
        <w:rPr>
          <w:sz w:val="22"/>
        </w:rPr>
        <w:t>at the</w:t>
      </w:r>
      <w:r w:rsidRPr="00923FF4">
        <w:rPr>
          <w:sz w:val="22"/>
        </w:rPr>
        <w:t xml:space="preserve"> 2012 Annual Meeting of the Academy of Management, Boston, MA.</w:t>
      </w:r>
    </w:p>
    <w:p w14:paraId="12097903" w14:textId="77777777" w:rsidR="00EB4E93" w:rsidRPr="007B2BB2" w:rsidRDefault="00EB4E93" w:rsidP="00EB4E93">
      <w:pPr>
        <w:numPr>
          <w:ilvl w:val="1"/>
          <w:numId w:val="3"/>
        </w:numPr>
        <w:autoSpaceDE w:val="0"/>
        <w:autoSpaceDN w:val="0"/>
        <w:adjustRightInd w:val="0"/>
        <w:rPr>
          <w:sz w:val="22"/>
        </w:rPr>
      </w:pPr>
      <w:r>
        <w:rPr>
          <w:bCs/>
          <w:i/>
          <w:iCs/>
          <w:sz w:val="22"/>
        </w:rPr>
        <w:t xml:space="preserve">Selected as </w:t>
      </w:r>
      <w:r w:rsidRPr="007B2BB2">
        <w:rPr>
          <w:bCs/>
          <w:i/>
          <w:iCs/>
          <w:sz w:val="22"/>
        </w:rPr>
        <w:t xml:space="preserve">Academy of Management </w:t>
      </w:r>
      <w:r>
        <w:rPr>
          <w:bCs/>
          <w:i/>
          <w:iCs/>
          <w:sz w:val="22"/>
        </w:rPr>
        <w:t>Showcase Symposium</w:t>
      </w:r>
      <w:r w:rsidRPr="007B2BB2">
        <w:rPr>
          <w:bCs/>
          <w:i/>
          <w:iCs/>
          <w:sz w:val="22"/>
        </w:rPr>
        <w:t>, 201</w:t>
      </w:r>
      <w:r>
        <w:rPr>
          <w:bCs/>
          <w:i/>
          <w:iCs/>
          <w:sz w:val="22"/>
        </w:rPr>
        <w:t>2</w:t>
      </w:r>
    </w:p>
    <w:p w14:paraId="1074350B" w14:textId="77777777" w:rsidR="00EB4E93" w:rsidRPr="00FE5F0A" w:rsidRDefault="00EB4E93" w:rsidP="00EB4E93">
      <w:pPr>
        <w:autoSpaceDE w:val="0"/>
        <w:autoSpaceDN w:val="0"/>
        <w:adjustRightInd w:val="0"/>
        <w:rPr>
          <w:sz w:val="20"/>
          <w:szCs w:val="20"/>
        </w:rPr>
      </w:pPr>
    </w:p>
    <w:p w14:paraId="5523AF60" w14:textId="77777777" w:rsidR="00EB4E93" w:rsidRDefault="00EB4E93" w:rsidP="00EB4E93">
      <w:pPr>
        <w:numPr>
          <w:ilvl w:val="0"/>
          <w:numId w:val="3"/>
        </w:numPr>
        <w:autoSpaceDE w:val="0"/>
        <w:autoSpaceDN w:val="0"/>
        <w:adjustRightInd w:val="0"/>
        <w:rPr>
          <w:sz w:val="22"/>
        </w:rPr>
      </w:pPr>
      <w:r w:rsidRPr="001252C5">
        <w:rPr>
          <w:sz w:val="22"/>
        </w:rPr>
        <w:t>Martin, S.,</w:t>
      </w:r>
      <w:r>
        <w:rPr>
          <w:b/>
          <w:sz w:val="22"/>
        </w:rPr>
        <w:t xml:space="preserve"> </w:t>
      </w:r>
      <w:r w:rsidRPr="00653F8A">
        <w:rPr>
          <w:sz w:val="22"/>
        </w:rPr>
        <w:t xml:space="preserve">Liao, H, &amp; </w:t>
      </w:r>
      <w:r>
        <w:rPr>
          <w:b/>
          <w:sz w:val="22"/>
        </w:rPr>
        <w:t>Campbell</w:t>
      </w:r>
      <w:r w:rsidRPr="001252C5">
        <w:rPr>
          <w:b/>
          <w:sz w:val="22"/>
        </w:rPr>
        <w:t>, E. M.</w:t>
      </w:r>
      <w:r>
        <w:rPr>
          <w:sz w:val="22"/>
        </w:rPr>
        <w:t xml:space="preserve"> (2011). A field e</w:t>
      </w:r>
      <w:r w:rsidRPr="00BF1722">
        <w:rPr>
          <w:sz w:val="22"/>
        </w:rPr>
        <w:t xml:space="preserve">xperiment </w:t>
      </w:r>
      <w:r>
        <w:rPr>
          <w:sz w:val="22"/>
        </w:rPr>
        <w:t>c</w:t>
      </w:r>
      <w:r w:rsidRPr="00BF1722">
        <w:rPr>
          <w:sz w:val="22"/>
        </w:rPr>
        <w:t xml:space="preserve">omparing </w:t>
      </w:r>
      <w:r>
        <w:rPr>
          <w:sz w:val="22"/>
        </w:rPr>
        <w:t>d</w:t>
      </w:r>
      <w:r w:rsidRPr="00BF1722">
        <w:rPr>
          <w:sz w:val="22"/>
        </w:rPr>
        <w:t xml:space="preserve">irective to </w:t>
      </w:r>
      <w:r>
        <w:rPr>
          <w:sz w:val="22"/>
        </w:rPr>
        <w:t>empowering l</w:t>
      </w:r>
      <w:r w:rsidRPr="00BF1722">
        <w:rPr>
          <w:sz w:val="22"/>
        </w:rPr>
        <w:t>eadership in the Middle East.</w:t>
      </w:r>
      <w:r>
        <w:rPr>
          <w:sz w:val="22"/>
        </w:rPr>
        <w:t xml:space="preserve"> </w:t>
      </w:r>
      <w:r w:rsidRPr="00923FF4">
        <w:rPr>
          <w:sz w:val="22"/>
        </w:rPr>
        <w:t xml:space="preserve">Symposium </w:t>
      </w:r>
      <w:r>
        <w:rPr>
          <w:sz w:val="22"/>
        </w:rPr>
        <w:t>at the at the 2011</w:t>
      </w:r>
      <w:r w:rsidRPr="00923FF4">
        <w:rPr>
          <w:sz w:val="22"/>
        </w:rPr>
        <w:t xml:space="preserve"> Annual Meeting of the Academy of Management, </w:t>
      </w:r>
      <w:r>
        <w:rPr>
          <w:sz w:val="22"/>
        </w:rPr>
        <w:t>San Antonio, TX.</w:t>
      </w:r>
    </w:p>
    <w:p w14:paraId="550BE18C" w14:textId="77777777" w:rsidR="00EB4E93" w:rsidRPr="00FE5F0A" w:rsidRDefault="00EB4E93" w:rsidP="00EB4E93">
      <w:pPr>
        <w:autoSpaceDE w:val="0"/>
        <w:autoSpaceDN w:val="0"/>
        <w:adjustRightInd w:val="0"/>
        <w:ind w:left="360"/>
        <w:rPr>
          <w:sz w:val="20"/>
          <w:szCs w:val="20"/>
        </w:rPr>
      </w:pPr>
    </w:p>
    <w:p w14:paraId="43D8925F" w14:textId="77777777" w:rsidR="00EB4E93" w:rsidRDefault="00EB4E93" w:rsidP="00EB4E93">
      <w:pPr>
        <w:numPr>
          <w:ilvl w:val="0"/>
          <w:numId w:val="3"/>
        </w:numPr>
        <w:autoSpaceDE w:val="0"/>
        <w:autoSpaceDN w:val="0"/>
        <w:adjustRightInd w:val="0"/>
        <w:rPr>
          <w:sz w:val="22"/>
          <w:szCs w:val="22"/>
        </w:rPr>
      </w:pPr>
      <w:r>
        <w:rPr>
          <w:b/>
          <w:sz w:val="22"/>
          <w:szCs w:val="22"/>
        </w:rPr>
        <w:t>Campbell</w:t>
      </w:r>
      <w:r w:rsidRPr="00923FF4">
        <w:rPr>
          <w:b/>
          <w:sz w:val="22"/>
          <w:szCs w:val="22"/>
        </w:rPr>
        <w:t>, E. M.</w:t>
      </w:r>
      <w:r w:rsidRPr="00923FF4">
        <w:rPr>
          <w:sz w:val="22"/>
          <w:szCs w:val="22"/>
        </w:rPr>
        <w:t xml:space="preserve">, </w:t>
      </w:r>
      <w:proofErr w:type="spellStart"/>
      <w:r w:rsidRPr="00923FF4">
        <w:rPr>
          <w:sz w:val="22"/>
          <w:szCs w:val="22"/>
        </w:rPr>
        <w:t>Farh</w:t>
      </w:r>
      <w:proofErr w:type="spellEnd"/>
      <w:r w:rsidRPr="00923FF4">
        <w:rPr>
          <w:sz w:val="22"/>
          <w:szCs w:val="22"/>
        </w:rPr>
        <w:t xml:space="preserve">, C. I. C., Chen, G., </w:t>
      </w:r>
      <w:proofErr w:type="spellStart"/>
      <w:r w:rsidRPr="00923FF4">
        <w:rPr>
          <w:sz w:val="22"/>
          <w:szCs w:val="22"/>
        </w:rPr>
        <w:t>Tesl</w:t>
      </w:r>
      <w:r>
        <w:rPr>
          <w:sz w:val="22"/>
          <w:szCs w:val="22"/>
        </w:rPr>
        <w:t>uk</w:t>
      </w:r>
      <w:proofErr w:type="spellEnd"/>
      <w:r>
        <w:rPr>
          <w:sz w:val="22"/>
          <w:szCs w:val="22"/>
        </w:rPr>
        <w:t>, P. E., Green, Jr., P. (2011</w:t>
      </w:r>
      <w:r w:rsidRPr="00923FF4">
        <w:rPr>
          <w:sz w:val="22"/>
          <w:szCs w:val="22"/>
        </w:rPr>
        <w:t>). Holding peers accountable: Antecedents of peer regulation behaviors. In van</w:t>
      </w:r>
      <w:r w:rsidRPr="00DD692B">
        <w:rPr>
          <w:sz w:val="22"/>
          <w:szCs w:val="22"/>
        </w:rPr>
        <w:t xml:space="preserve"> </w:t>
      </w:r>
      <w:proofErr w:type="spellStart"/>
      <w:r w:rsidRPr="00DD692B">
        <w:rPr>
          <w:sz w:val="22"/>
          <w:szCs w:val="22"/>
        </w:rPr>
        <w:t>Mierlo</w:t>
      </w:r>
      <w:proofErr w:type="spellEnd"/>
      <w:r w:rsidRPr="00DD692B">
        <w:rPr>
          <w:sz w:val="22"/>
          <w:szCs w:val="22"/>
        </w:rPr>
        <w:t xml:space="preserve">, H. and Van </w:t>
      </w:r>
      <w:proofErr w:type="spellStart"/>
      <w:r w:rsidRPr="00DD692B">
        <w:rPr>
          <w:sz w:val="22"/>
          <w:szCs w:val="22"/>
        </w:rPr>
        <w:t>Hooft</w:t>
      </w:r>
      <w:proofErr w:type="spellEnd"/>
      <w:r w:rsidRPr="00DD692B">
        <w:rPr>
          <w:sz w:val="22"/>
          <w:szCs w:val="22"/>
        </w:rPr>
        <w:t>, E. (Co-Chairs) a</w:t>
      </w:r>
      <w:r>
        <w:rPr>
          <w:sz w:val="22"/>
          <w:szCs w:val="22"/>
        </w:rPr>
        <w:t xml:space="preserve">nd </w:t>
      </w:r>
      <w:proofErr w:type="spellStart"/>
      <w:r>
        <w:rPr>
          <w:sz w:val="22"/>
          <w:szCs w:val="22"/>
        </w:rPr>
        <w:t>Ilgen</w:t>
      </w:r>
      <w:proofErr w:type="spellEnd"/>
      <w:r>
        <w:rPr>
          <w:sz w:val="22"/>
          <w:szCs w:val="22"/>
        </w:rPr>
        <w:t>, D. (Discussant), Self-</w:t>
      </w:r>
      <w:r w:rsidRPr="00DD692B">
        <w:rPr>
          <w:sz w:val="22"/>
          <w:szCs w:val="22"/>
        </w:rPr>
        <w:t>regulation in and of teams. Symposium conducted at the 26th Annual Conference of the Society for Industrial and Organizational Psychology, Chicago, IL.</w:t>
      </w:r>
    </w:p>
    <w:p w14:paraId="66743089" w14:textId="77777777" w:rsidR="00EB4E93" w:rsidRPr="00DD692B" w:rsidRDefault="00EB4E93" w:rsidP="00EB4E93">
      <w:pPr>
        <w:autoSpaceDE w:val="0"/>
        <w:autoSpaceDN w:val="0"/>
        <w:adjustRightInd w:val="0"/>
        <w:rPr>
          <w:sz w:val="22"/>
          <w:szCs w:val="22"/>
        </w:rPr>
      </w:pPr>
    </w:p>
    <w:p w14:paraId="1276D270" w14:textId="77777777" w:rsidR="00EB4E93" w:rsidRPr="00587EF4" w:rsidRDefault="00EB4E93" w:rsidP="00EB4E93">
      <w:pPr>
        <w:pStyle w:val="Header"/>
        <w:pBdr>
          <w:bottom w:val="single" w:sz="6" w:space="1" w:color="auto"/>
        </w:pBdr>
        <w:tabs>
          <w:tab w:val="clear" w:pos="4320"/>
          <w:tab w:val="clear" w:pos="8640"/>
        </w:tabs>
        <w:rPr>
          <w:b/>
          <w:bCs/>
          <w:sz w:val="22"/>
          <w:szCs w:val="22"/>
        </w:rPr>
      </w:pPr>
      <w:r w:rsidRPr="00587EF4">
        <w:rPr>
          <w:b/>
          <w:bCs/>
          <w:sz w:val="22"/>
          <w:szCs w:val="22"/>
        </w:rPr>
        <w:t>HONORS AND AWARDS</w:t>
      </w:r>
    </w:p>
    <w:p w14:paraId="7373BDEB" w14:textId="77777777" w:rsidR="00EB4E93" w:rsidRPr="00002009" w:rsidRDefault="00EB4E93" w:rsidP="00EB4E93">
      <w:pPr>
        <w:numPr>
          <w:ilvl w:val="0"/>
          <w:numId w:val="1"/>
        </w:numPr>
        <w:spacing w:line="270" w:lineRule="exact"/>
        <w:rPr>
          <w:b/>
          <w:sz w:val="22"/>
          <w:szCs w:val="22"/>
        </w:rPr>
      </w:pPr>
      <w:r>
        <w:rPr>
          <w:b/>
          <w:sz w:val="22"/>
          <w:szCs w:val="22"/>
        </w:rPr>
        <w:t xml:space="preserve">Carlson School of Management Outstanding Teaching Award </w:t>
      </w:r>
      <w:r>
        <w:rPr>
          <w:bCs/>
          <w:sz w:val="22"/>
          <w:szCs w:val="22"/>
        </w:rPr>
        <w:t>(2019)</w:t>
      </w:r>
    </w:p>
    <w:p w14:paraId="3A49D928" w14:textId="77777777" w:rsidR="00EB4E93" w:rsidRPr="00B11417" w:rsidRDefault="0064313F" w:rsidP="00EB4E93">
      <w:pPr>
        <w:numPr>
          <w:ilvl w:val="0"/>
          <w:numId w:val="1"/>
        </w:numPr>
        <w:spacing w:line="270" w:lineRule="exact"/>
        <w:rPr>
          <w:b/>
          <w:sz w:val="22"/>
          <w:szCs w:val="22"/>
        </w:rPr>
      </w:pPr>
      <w:hyperlink r:id="rId20" w:history="1">
        <w:proofErr w:type="spellStart"/>
        <w:r w:rsidR="00EB4E93" w:rsidRPr="00315855">
          <w:rPr>
            <w:rStyle w:val="Hyperlink"/>
            <w:b/>
            <w:sz w:val="22"/>
            <w:szCs w:val="22"/>
          </w:rPr>
          <w:t>Poets&amp;Quants</w:t>
        </w:r>
        <w:proofErr w:type="spellEnd"/>
        <w:r w:rsidR="00EB4E93" w:rsidRPr="00315855">
          <w:rPr>
            <w:rStyle w:val="Hyperlink"/>
            <w:b/>
            <w:sz w:val="22"/>
            <w:szCs w:val="22"/>
          </w:rPr>
          <w:t xml:space="preserve"> 40 Best Business Professors Under 40</w:t>
        </w:r>
      </w:hyperlink>
      <w:r w:rsidR="00EB4E93" w:rsidRPr="00B11417">
        <w:rPr>
          <w:b/>
          <w:sz w:val="22"/>
          <w:szCs w:val="22"/>
        </w:rPr>
        <w:t xml:space="preserve"> </w:t>
      </w:r>
      <w:r w:rsidR="00EB4E93" w:rsidRPr="00B11417">
        <w:rPr>
          <w:bCs/>
          <w:sz w:val="22"/>
          <w:szCs w:val="22"/>
        </w:rPr>
        <w:t>(2019</w:t>
      </w:r>
      <w:r w:rsidR="00EB4E93">
        <w:rPr>
          <w:bCs/>
          <w:sz w:val="22"/>
          <w:szCs w:val="22"/>
        </w:rPr>
        <w:t>)</w:t>
      </w:r>
      <w:r w:rsidR="00EB4E93" w:rsidRPr="00B11417">
        <w:rPr>
          <w:bCs/>
          <w:sz w:val="22"/>
          <w:szCs w:val="22"/>
        </w:rPr>
        <w:t xml:space="preserve"> </w:t>
      </w:r>
    </w:p>
    <w:p w14:paraId="3E1CA5E1" w14:textId="77777777" w:rsidR="00EB4E93" w:rsidRPr="009726A5" w:rsidRDefault="00EB4E93" w:rsidP="00EB4E93">
      <w:pPr>
        <w:numPr>
          <w:ilvl w:val="0"/>
          <w:numId w:val="1"/>
        </w:numPr>
        <w:spacing w:line="270" w:lineRule="exact"/>
        <w:rPr>
          <w:sz w:val="22"/>
          <w:szCs w:val="22"/>
        </w:rPr>
      </w:pPr>
      <w:r w:rsidRPr="009726A5">
        <w:rPr>
          <w:b/>
          <w:sz w:val="22"/>
          <w:szCs w:val="22"/>
        </w:rPr>
        <w:t>Dean’s Small Research Grant</w:t>
      </w:r>
      <w:r>
        <w:rPr>
          <w:sz w:val="22"/>
          <w:szCs w:val="22"/>
        </w:rPr>
        <w:t xml:space="preserve"> (2019: </w:t>
      </w:r>
      <w:r w:rsidRPr="008F64BD">
        <w:rPr>
          <w:i/>
          <w:sz w:val="22"/>
          <w:szCs w:val="22"/>
        </w:rPr>
        <w:t>$</w:t>
      </w:r>
      <w:r>
        <w:rPr>
          <w:i/>
          <w:sz w:val="22"/>
          <w:szCs w:val="22"/>
        </w:rPr>
        <w:t>5,620 PI</w:t>
      </w:r>
      <w:r w:rsidRPr="009726A5">
        <w:rPr>
          <w:sz w:val="22"/>
          <w:szCs w:val="22"/>
        </w:rPr>
        <w:t>)</w:t>
      </w:r>
    </w:p>
    <w:p w14:paraId="6C14741D" w14:textId="77777777" w:rsidR="00EB4E93" w:rsidRPr="00E049E6" w:rsidRDefault="00EB4E93" w:rsidP="00EB4E93">
      <w:pPr>
        <w:numPr>
          <w:ilvl w:val="0"/>
          <w:numId w:val="1"/>
        </w:numPr>
        <w:spacing w:line="270" w:lineRule="exact"/>
        <w:rPr>
          <w:b/>
          <w:sz w:val="22"/>
          <w:szCs w:val="22"/>
        </w:rPr>
      </w:pPr>
      <w:r w:rsidRPr="00601810">
        <w:rPr>
          <w:b/>
          <w:sz w:val="22"/>
          <w:szCs w:val="22"/>
        </w:rPr>
        <w:t xml:space="preserve">Mary </w:t>
      </w:r>
      <w:r>
        <w:rPr>
          <w:b/>
          <w:sz w:val="22"/>
          <w:szCs w:val="22"/>
        </w:rPr>
        <w:t>&amp;</w:t>
      </w:r>
      <w:r w:rsidRPr="00601810">
        <w:rPr>
          <w:b/>
          <w:sz w:val="22"/>
          <w:szCs w:val="22"/>
        </w:rPr>
        <w:t xml:space="preserve"> Jim Lawrence Fellowship</w:t>
      </w:r>
      <w:r>
        <w:rPr>
          <w:b/>
          <w:sz w:val="22"/>
          <w:szCs w:val="22"/>
        </w:rPr>
        <w:t xml:space="preserve"> </w:t>
      </w:r>
      <w:r>
        <w:rPr>
          <w:sz w:val="22"/>
          <w:szCs w:val="22"/>
        </w:rPr>
        <w:t xml:space="preserve">(2018; </w:t>
      </w:r>
      <w:r w:rsidRPr="00601810">
        <w:rPr>
          <w:sz w:val="22"/>
          <w:szCs w:val="22"/>
        </w:rPr>
        <w:t xml:space="preserve">college-level award for </w:t>
      </w:r>
      <w:r>
        <w:rPr>
          <w:sz w:val="22"/>
          <w:szCs w:val="22"/>
        </w:rPr>
        <w:t xml:space="preserve">junior faculty </w:t>
      </w:r>
      <w:r w:rsidRPr="00601810">
        <w:rPr>
          <w:sz w:val="22"/>
          <w:szCs w:val="22"/>
        </w:rPr>
        <w:t>contribution</w:t>
      </w:r>
      <w:r>
        <w:rPr>
          <w:sz w:val="22"/>
          <w:szCs w:val="22"/>
        </w:rPr>
        <w:t>s)</w:t>
      </w:r>
    </w:p>
    <w:p w14:paraId="67B77265" w14:textId="77777777" w:rsidR="00EB4E93" w:rsidRPr="009726A5" w:rsidRDefault="00EB4E93" w:rsidP="00EB4E93">
      <w:pPr>
        <w:numPr>
          <w:ilvl w:val="0"/>
          <w:numId w:val="1"/>
        </w:numPr>
        <w:spacing w:line="270" w:lineRule="exact"/>
        <w:rPr>
          <w:sz w:val="22"/>
          <w:szCs w:val="22"/>
        </w:rPr>
      </w:pPr>
      <w:r>
        <w:rPr>
          <w:b/>
          <w:sz w:val="22"/>
          <w:szCs w:val="22"/>
        </w:rPr>
        <w:t xml:space="preserve">Core Faculty of the Year Finalist </w:t>
      </w:r>
      <w:r>
        <w:rPr>
          <w:sz w:val="22"/>
          <w:szCs w:val="22"/>
        </w:rPr>
        <w:t>(2018; awarded based upon student popular vote)</w:t>
      </w:r>
    </w:p>
    <w:p w14:paraId="03AC8242" w14:textId="77777777" w:rsidR="00EB4E93" w:rsidRPr="009726A5" w:rsidRDefault="00EB4E93" w:rsidP="00EB4E93">
      <w:pPr>
        <w:numPr>
          <w:ilvl w:val="0"/>
          <w:numId w:val="1"/>
        </w:numPr>
        <w:spacing w:line="270" w:lineRule="exact"/>
        <w:rPr>
          <w:sz w:val="22"/>
          <w:szCs w:val="22"/>
        </w:rPr>
      </w:pPr>
      <w:r w:rsidRPr="009726A5">
        <w:rPr>
          <w:b/>
          <w:sz w:val="22"/>
          <w:szCs w:val="22"/>
        </w:rPr>
        <w:t>Dean’s Small Research Grant</w:t>
      </w:r>
      <w:r>
        <w:rPr>
          <w:sz w:val="22"/>
          <w:szCs w:val="22"/>
        </w:rPr>
        <w:t xml:space="preserve"> (2018: </w:t>
      </w:r>
      <w:r w:rsidRPr="008F64BD">
        <w:rPr>
          <w:i/>
          <w:sz w:val="22"/>
          <w:szCs w:val="22"/>
        </w:rPr>
        <w:t>$</w:t>
      </w:r>
      <w:r>
        <w:rPr>
          <w:i/>
          <w:sz w:val="22"/>
          <w:szCs w:val="22"/>
        </w:rPr>
        <w:t>6,620 PI</w:t>
      </w:r>
      <w:r w:rsidRPr="009726A5">
        <w:rPr>
          <w:sz w:val="22"/>
          <w:szCs w:val="22"/>
        </w:rPr>
        <w:t>)</w:t>
      </w:r>
    </w:p>
    <w:p w14:paraId="0C0DD13B" w14:textId="77777777" w:rsidR="00EB4E93" w:rsidRPr="009726A5" w:rsidRDefault="00EB4E93" w:rsidP="00EB4E93">
      <w:pPr>
        <w:numPr>
          <w:ilvl w:val="0"/>
          <w:numId w:val="1"/>
        </w:numPr>
        <w:spacing w:line="270" w:lineRule="exact"/>
        <w:rPr>
          <w:sz w:val="22"/>
          <w:szCs w:val="22"/>
        </w:rPr>
      </w:pPr>
      <w:r>
        <w:rPr>
          <w:b/>
          <w:sz w:val="22"/>
          <w:szCs w:val="22"/>
        </w:rPr>
        <w:t xml:space="preserve">Best Paper Award Finalist, Israel Organizational Behavior Conference </w:t>
      </w:r>
      <w:r>
        <w:rPr>
          <w:sz w:val="22"/>
          <w:szCs w:val="22"/>
        </w:rPr>
        <w:t>(2018)</w:t>
      </w:r>
    </w:p>
    <w:p w14:paraId="09208134" w14:textId="77777777" w:rsidR="00EB4E93" w:rsidRPr="009726A5" w:rsidRDefault="00EB4E93" w:rsidP="00EB4E93">
      <w:pPr>
        <w:numPr>
          <w:ilvl w:val="0"/>
          <w:numId w:val="1"/>
        </w:numPr>
        <w:spacing w:line="270" w:lineRule="exact"/>
        <w:rPr>
          <w:sz w:val="22"/>
          <w:szCs w:val="22"/>
        </w:rPr>
      </w:pPr>
      <w:r w:rsidRPr="009726A5">
        <w:rPr>
          <w:b/>
          <w:sz w:val="22"/>
          <w:szCs w:val="22"/>
        </w:rPr>
        <w:t>Dean’s Small Research Grant</w:t>
      </w:r>
      <w:r>
        <w:rPr>
          <w:sz w:val="22"/>
          <w:szCs w:val="22"/>
        </w:rPr>
        <w:t xml:space="preserve"> (2017: </w:t>
      </w:r>
      <w:r w:rsidRPr="008F64BD">
        <w:rPr>
          <w:i/>
          <w:sz w:val="22"/>
          <w:szCs w:val="22"/>
        </w:rPr>
        <w:t>$</w:t>
      </w:r>
      <w:r>
        <w:rPr>
          <w:i/>
          <w:sz w:val="22"/>
          <w:szCs w:val="22"/>
        </w:rPr>
        <w:t>2,655 PI</w:t>
      </w:r>
      <w:r w:rsidRPr="009726A5">
        <w:rPr>
          <w:sz w:val="22"/>
          <w:szCs w:val="22"/>
        </w:rPr>
        <w:t>)</w:t>
      </w:r>
    </w:p>
    <w:p w14:paraId="3F096748" w14:textId="77777777" w:rsidR="00EB4E93" w:rsidRPr="009726A5" w:rsidRDefault="00EB4E93" w:rsidP="00EB4E93">
      <w:pPr>
        <w:numPr>
          <w:ilvl w:val="0"/>
          <w:numId w:val="1"/>
        </w:numPr>
        <w:spacing w:line="270" w:lineRule="exact"/>
        <w:rPr>
          <w:sz w:val="22"/>
          <w:szCs w:val="22"/>
        </w:rPr>
      </w:pPr>
      <w:r>
        <w:rPr>
          <w:b/>
          <w:sz w:val="22"/>
          <w:szCs w:val="22"/>
        </w:rPr>
        <w:t>Outstanding Reviewer Award, OB Division, Academy of Management</w:t>
      </w:r>
      <w:r>
        <w:rPr>
          <w:sz w:val="22"/>
          <w:szCs w:val="22"/>
        </w:rPr>
        <w:t xml:space="preserve"> (2017)</w:t>
      </w:r>
    </w:p>
    <w:p w14:paraId="66CC0241" w14:textId="77777777" w:rsidR="00EB4E93" w:rsidRPr="009726A5" w:rsidRDefault="00EB4E93" w:rsidP="00EB4E93">
      <w:pPr>
        <w:numPr>
          <w:ilvl w:val="0"/>
          <w:numId w:val="1"/>
        </w:numPr>
        <w:spacing w:line="270" w:lineRule="exact"/>
        <w:rPr>
          <w:sz w:val="22"/>
          <w:szCs w:val="22"/>
        </w:rPr>
      </w:pPr>
      <w:r w:rsidRPr="009726A5">
        <w:rPr>
          <w:b/>
          <w:sz w:val="22"/>
          <w:szCs w:val="22"/>
        </w:rPr>
        <w:t>Dean’s Small Research Grant</w:t>
      </w:r>
      <w:r>
        <w:rPr>
          <w:sz w:val="22"/>
          <w:szCs w:val="22"/>
        </w:rPr>
        <w:t xml:space="preserve"> (2017: </w:t>
      </w:r>
      <w:r w:rsidRPr="008F64BD">
        <w:rPr>
          <w:i/>
          <w:sz w:val="22"/>
          <w:szCs w:val="22"/>
        </w:rPr>
        <w:t>$7,</w:t>
      </w:r>
      <w:r>
        <w:rPr>
          <w:i/>
          <w:sz w:val="22"/>
          <w:szCs w:val="22"/>
        </w:rPr>
        <w:t>970 PI</w:t>
      </w:r>
      <w:r w:rsidRPr="009726A5">
        <w:rPr>
          <w:sz w:val="22"/>
          <w:szCs w:val="22"/>
        </w:rPr>
        <w:t>)</w:t>
      </w:r>
    </w:p>
    <w:p w14:paraId="3B7F744B" w14:textId="77777777" w:rsidR="00EB4E93" w:rsidRPr="00283A19" w:rsidRDefault="00EB4E93" w:rsidP="00EB4E93">
      <w:pPr>
        <w:numPr>
          <w:ilvl w:val="0"/>
          <w:numId w:val="1"/>
        </w:numPr>
        <w:spacing w:line="270" w:lineRule="exact"/>
        <w:rPr>
          <w:b/>
          <w:sz w:val="22"/>
          <w:szCs w:val="22"/>
        </w:rPr>
      </w:pPr>
      <w:r w:rsidRPr="00283A19">
        <w:rPr>
          <w:b/>
          <w:sz w:val="22"/>
          <w:szCs w:val="22"/>
        </w:rPr>
        <w:lastRenderedPageBreak/>
        <w:t>Teaching/Professional Development Award</w:t>
      </w:r>
      <w:r>
        <w:rPr>
          <w:b/>
          <w:sz w:val="22"/>
          <w:szCs w:val="22"/>
        </w:rPr>
        <w:t xml:space="preserve"> Grant</w:t>
      </w:r>
      <w:r w:rsidRPr="00283A19">
        <w:rPr>
          <w:sz w:val="22"/>
          <w:szCs w:val="22"/>
        </w:rPr>
        <w:t xml:space="preserve"> (2016: </w:t>
      </w:r>
      <w:r w:rsidRPr="00283A19">
        <w:rPr>
          <w:i/>
          <w:sz w:val="22"/>
          <w:szCs w:val="22"/>
        </w:rPr>
        <w:t>$</w:t>
      </w:r>
      <w:r>
        <w:rPr>
          <w:i/>
          <w:sz w:val="22"/>
          <w:szCs w:val="22"/>
        </w:rPr>
        <w:t>2</w:t>
      </w:r>
      <w:r w:rsidRPr="00283A19">
        <w:rPr>
          <w:i/>
          <w:sz w:val="22"/>
          <w:szCs w:val="22"/>
        </w:rPr>
        <w:t>,</w:t>
      </w:r>
      <w:r>
        <w:rPr>
          <w:i/>
          <w:sz w:val="22"/>
          <w:szCs w:val="22"/>
        </w:rPr>
        <w:t>595</w:t>
      </w:r>
      <w:r w:rsidRPr="00283A19">
        <w:rPr>
          <w:i/>
          <w:sz w:val="22"/>
          <w:szCs w:val="22"/>
        </w:rPr>
        <w:t>, PI</w:t>
      </w:r>
      <w:r w:rsidRPr="00283A19">
        <w:rPr>
          <w:sz w:val="22"/>
          <w:szCs w:val="22"/>
        </w:rPr>
        <w:t>)</w:t>
      </w:r>
    </w:p>
    <w:p w14:paraId="239D44AE" w14:textId="77777777" w:rsidR="00EB4E93" w:rsidRPr="009726A5" w:rsidRDefault="00EB4E93" w:rsidP="00EB4E93">
      <w:pPr>
        <w:numPr>
          <w:ilvl w:val="0"/>
          <w:numId w:val="1"/>
        </w:numPr>
        <w:spacing w:line="270" w:lineRule="exact"/>
        <w:rPr>
          <w:sz w:val="22"/>
          <w:szCs w:val="22"/>
        </w:rPr>
      </w:pPr>
      <w:r w:rsidRPr="009726A5">
        <w:rPr>
          <w:b/>
          <w:sz w:val="22"/>
          <w:szCs w:val="22"/>
        </w:rPr>
        <w:t>Dean’s Small Research Grant</w:t>
      </w:r>
      <w:r>
        <w:rPr>
          <w:sz w:val="22"/>
          <w:szCs w:val="22"/>
        </w:rPr>
        <w:t xml:space="preserve"> (2016: </w:t>
      </w:r>
      <w:r w:rsidRPr="008F64BD">
        <w:rPr>
          <w:i/>
          <w:sz w:val="22"/>
          <w:szCs w:val="22"/>
        </w:rPr>
        <w:t>$7,020</w:t>
      </w:r>
      <w:r>
        <w:rPr>
          <w:i/>
          <w:sz w:val="22"/>
          <w:szCs w:val="22"/>
        </w:rPr>
        <w:t>, PI</w:t>
      </w:r>
      <w:r w:rsidRPr="009726A5">
        <w:rPr>
          <w:sz w:val="22"/>
          <w:szCs w:val="22"/>
        </w:rPr>
        <w:t>)</w:t>
      </w:r>
    </w:p>
    <w:p w14:paraId="63607C1C" w14:textId="77777777" w:rsidR="00EB4E93" w:rsidRPr="001967C4" w:rsidRDefault="00EB4E93" w:rsidP="00EB4E93">
      <w:pPr>
        <w:numPr>
          <w:ilvl w:val="0"/>
          <w:numId w:val="1"/>
        </w:numPr>
        <w:spacing w:line="270" w:lineRule="exact"/>
        <w:rPr>
          <w:sz w:val="22"/>
          <w:szCs w:val="22"/>
        </w:rPr>
      </w:pPr>
      <w:r w:rsidRPr="001967C4">
        <w:rPr>
          <w:b/>
          <w:sz w:val="22"/>
          <w:szCs w:val="22"/>
        </w:rPr>
        <w:t xml:space="preserve">University of Minnesota, Office of the Vice President for Research </w:t>
      </w:r>
      <w:r w:rsidRPr="001967C4">
        <w:rPr>
          <w:sz w:val="22"/>
          <w:szCs w:val="22"/>
        </w:rPr>
        <w:t xml:space="preserve">(2015: </w:t>
      </w:r>
      <w:r w:rsidRPr="008F64BD">
        <w:rPr>
          <w:i/>
          <w:sz w:val="22"/>
          <w:szCs w:val="22"/>
        </w:rPr>
        <w:t>$16,480</w:t>
      </w:r>
      <w:r>
        <w:rPr>
          <w:i/>
          <w:sz w:val="22"/>
          <w:szCs w:val="22"/>
        </w:rPr>
        <w:t>, PI</w:t>
      </w:r>
      <w:r w:rsidRPr="001967C4">
        <w:rPr>
          <w:sz w:val="22"/>
          <w:szCs w:val="22"/>
        </w:rPr>
        <w:t>)</w:t>
      </w:r>
    </w:p>
    <w:p w14:paraId="07862128" w14:textId="77777777" w:rsidR="00EB4E93" w:rsidRPr="006F6695" w:rsidRDefault="00EB4E93" w:rsidP="00EB4E93">
      <w:pPr>
        <w:numPr>
          <w:ilvl w:val="0"/>
          <w:numId w:val="1"/>
        </w:numPr>
        <w:spacing w:line="270" w:lineRule="exact"/>
        <w:rPr>
          <w:sz w:val="22"/>
          <w:szCs w:val="22"/>
        </w:rPr>
      </w:pPr>
      <w:r>
        <w:rPr>
          <w:b/>
          <w:sz w:val="22"/>
          <w:szCs w:val="22"/>
        </w:rPr>
        <w:t>Dean’s Small Research Grant</w:t>
      </w:r>
      <w:r>
        <w:rPr>
          <w:sz w:val="22"/>
          <w:szCs w:val="22"/>
        </w:rPr>
        <w:t xml:space="preserve"> (2015: </w:t>
      </w:r>
      <w:r w:rsidRPr="008F64BD">
        <w:rPr>
          <w:i/>
          <w:sz w:val="22"/>
          <w:szCs w:val="22"/>
        </w:rPr>
        <w:t>$8,100</w:t>
      </w:r>
      <w:r>
        <w:rPr>
          <w:i/>
          <w:sz w:val="22"/>
          <w:szCs w:val="22"/>
        </w:rPr>
        <w:t>, PI</w:t>
      </w:r>
      <w:r>
        <w:rPr>
          <w:sz w:val="22"/>
          <w:szCs w:val="22"/>
        </w:rPr>
        <w:t>)</w:t>
      </w:r>
    </w:p>
    <w:p w14:paraId="3FB2ACFC" w14:textId="77777777" w:rsidR="00EB4E93" w:rsidRDefault="00EB4E93" w:rsidP="00EB4E93">
      <w:pPr>
        <w:numPr>
          <w:ilvl w:val="0"/>
          <w:numId w:val="1"/>
        </w:numPr>
        <w:spacing w:line="270" w:lineRule="exact"/>
        <w:rPr>
          <w:sz w:val="22"/>
          <w:szCs w:val="22"/>
        </w:rPr>
      </w:pPr>
      <w:r>
        <w:rPr>
          <w:b/>
          <w:sz w:val="22"/>
          <w:szCs w:val="22"/>
        </w:rPr>
        <w:t>Dean’s Small Research Grant</w:t>
      </w:r>
      <w:r>
        <w:rPr>
          <w:sz w:val="22"/>
          <w:szCs w:val="22"/>
        </w:rPr>
        <w:t xml:space="preserve"> (2014: </w:t>
      </w:r>
      <w:r w:rsidRPr="008F64BD">
        <w:rPr>
          <w:i/>
          <w:sz w:val="22"/>
          <w:szCs w:val="22"/>
        </w:rPr>
        <w:t>$4,239</w:t>
      </w:r>
      <w:r>
        <w:rPr>
          <w:i/>
          <w:sz w:val="22"/>
          <w:szCs w:val="22"/>
        </w:rPr>
        <w:t>, PI</w:t>
      </w:r>
      <w:r>
        <w:rPr>
          <w:sz w:val="22"/>
          <w:szCs w:val="22"/>
        </w:rPr>
        <w:t>)</w:t>
      </w:r>
    </w:p>
    <w:p w14:paraId="44A314E4" w14:textId="77777777" w:rsidR="00EB4E93" w:rsidRPr="001E1EEE" w:rsidRDefault="00EB4E93" w:rsidP="00EB4E93">
      <w:pPr>
        <w:numPr>
          <w:ilvl w:val="0"/>
          <w:numId w:val="1"/>
        </w:numPr>
        <w:spacing w:line="270" w:lineRule="exact"/>
        <w:rPr>
          <w:sz w:val="22"/>
          <w:szCs w:val="22"/>
        </w:rPr>
      </w:pPr>
      <w:r>
        <w:rPr>
          <w:b/>
          <w:sz w:val="22"/>
          <w:szCs w:val="22"/>
        </w:rPr>
        <w:t xml:space="preserve">Morning Star Research Partner Grant </w:t>
      </w:r>
      <w:r w:rsidRPr="008F64BD">
        <w:rPr>
          <w:sz w:val="22"/>
          <w:szCs w:val="22"/>
        </w:rPr>
        <w:t>(201</w:t>
      </w:r>
      <w:r>
        <w:rPr>
          <w:sz w:val="22"/>
          <w:szCs w:val="22"/>
        </w:rPr>
        <w:t xml:space="preserve">1: </w:t>
      </w:r>
      <w:r w:rsidRPr="008F64BD">
        <w:rPr>
          <w:i/>
          <w:sz w:val="22"/>
          <w:szCs w:val="22"/>
        </w:rPr>
        <w:t>$10,000</w:t>
      </w:r>
      <w:r>
        <w:rPr>
          <w:i/>
          <w:sz w:val="22"/>
          <w:szCs w:val="22"/>
        </w:rPr>
        <w:t>, Co-PI</w:t>
      </w:r>
      <w:r w:rsidRPr="008F64BD">
        <w:rPr>
          <w:i/>
          <w:sz w:val="22"/>
          <w:szCs w:val="22"/>
        </w:rPr>
        <w:t xml:space="preserve"> w</w:t>
      </w:r>
      <w:r>
        <w:rPr>
          <w:i/>
          <w:sz w:val="22"/>
          <w:szCs w:val="22"/>
        </w:rPr>
        <w:t>ith</w:t>
      </w:r>
      <w:r w:rsidRPr="008F64BD">
        <w:rPr>
          <w:i/>
          <w:sz w:val="22"/>
          <w:szCs w:val="22"/>
        </w:rPr>
        <w:t xml:space="preserve"> Crystal </w:t>
      </w:r>
      <w:proofErr w:type="spellStart"/>
      <w:r w:rsidRPr="008F64BD">
        <w:rPr>
          <w:i/>
          <w:sz w:val="22"/>
          <w:szCs w:val="22"/>
        </w:rPr>
        <w:t>Farh</w:t>
      </w:r>
      <w:proofErr w:type="spellEnd"/>
      <w:r>
        <w:rPr>
          <w:sz w:val="22"/>
          <w:szCs w:val="22"/>
        </w:rPr>
        <w:t>)</w:t>
      </w:r>
    </w:p>
    <w:p w14:paraId="3F654466" w14:textId="77777777" w:rsidR="00EB4E93" w:rsidRPr="006A07E3" w:rsidRDefault="00EB4E93" w:rsidP="00EB4E93">
      <w:pPr>
        <w:numPr>
          <w:ilvl w:val="0"/>
          <w:numId w:val="1"/>
        </w:numPr>
        <w:spacing w:line="270" w:lineRule="exact"/>
        <w:rPr>
          <w:sz w:val="22"/>
          <w:szCs w:val="22"/>
        </w:rPr>
      </w:pPr>
      <w:r w:rsidRPr="006A07E3">
        <w:rPr>
          <w:b/>
          <w:sz w:val="22"/>
          <w:szCs w:val="22"/>
        </w:rPr>
        <w:t>Allen Nash Award for Outstanding Doctoral Student</w:t>
      </w:r>
      <w:r w:rsidRPr="006A07E3">
        <w:rPr>
          <w:sz w:val="22"/>
          <w:szCs w:val="22"/>
        </w:rPr>
        <w:t xml:space="preserve">, Robert H. Smith School of Business </w:t>
      </w:r>
    </w:p>
    <w:p w14:paraId="2AFDC12B" w14:textId="77777777" w:rsidR="00EB4E93" w:rsidRPr="006A07E3" w:rsidRDefault="00EB4E93" w:rsidP="00EB4E93">
      <w:pPr>
        <w:spacing w:line="270" w:lineRule="exact"/>
        <w:ind w:left="360"/>
        <w:rPr>
          <w:sz w:val="22"/>
          <w:szCs w:val="22"/>
        </w:rPr>
      </w:pPr>
      <w:r w:rsidRPr="006A07E3">
        <w:rPr>
          <w:sz w:val="22"/>
          <w:szCs w:val="22"/>
        </w:rPr>
        <w:t>(</w:t>
      </w:r>
      <w:r>
        <w:rPr>
          <w:sz w:val="22"/>
          <w:szCs w:val="22"/>
        </w:rPr>
        <w:t xml:space="preserve">2013; </w:t>
      </w:r>
      <w:r w:rsidRPr="006A07E3">
        <w:rPr>
          <w:sz w:val="22"/>
          <w:szCs w:val="22"/>
        </w:rPr>
        <w:t xml:space="preserve">college-level award for </w:t>
      </w:r>
      <w:r>
        <w:rPr>
          <w:sz w:val="22"/>
          <w:szCs w:val="22"/>
        </w:rPr>
        <w:t xml:space="preserve">excellence in </w:t>
      </w:r>
      <w:r w:rsidRPr="006A07E3">
        <w:rPr>
          <w:sz w:val="22"/>
          <w:szCs w:val="22"/>
        </w:rPr>
        <w:t>research</w:t>
      </w:r>
      <w:r>
        <w:rPr>
          <w:sz w:val="22"/>
          <w:szCs w:val="22"/>
        </w:rPr>
        <w:t>, teaching,</w:t>
      </w:r>
      <w:r w:rsidRPr="006A07E3">
        <w:rPr>
          <w:sz w:val="22"/>
          <w:szCs w:val="22"/>
        </w:rPr>
        <w:t xml:space="preserve"> and service contributions)</w:t>
      </w:r>
    </w:p>
    <w:p w14:paraId="63E8465E" w14:textId="77777777" w:rsidR="00EB4E93" w:rsidRDefault="00EB4E93" w:rsidP="00EB4E93">
      <w:pPr>
        <w:numPr>
          <w:ilvl w:val="0"/>
          <w:numId w:val="1"/>
        </w:numPr>
        <w:spacing w:line="270" w:lineRule="exact"/>
        <w:rPr>
          <w:sz w:val="22"/>
          <w:szCs w:val="22"/>
        </w:rPr>
      </w:pPr>
      <w:r w:rsidRPr="00587EF4">
        <w:rPr>
          <w:b/>
          <w:sz w:val="22"/>
          <w:szCs w:val="22"/>
        </w:rPr>
        <w:t>OB Division Most Innovative Student Paper,</w:t>
      </w:r>
      <w:r w:rsidRPr="00587EF4">
        <w:rPr>
          <w:sz w:val="22"/>
          <w:szCs w:val="22"/>
        </w:rPr>
        <w:t xml:space="preserve"> A</w:t>
      </w:r>
      <w:r>
        <w:rPr>
          <w:sz w:val="22"/>
          <w:szCs w:val="22"/>
        </w:rPr>
        <w:t>cademy of Management (2012</w:t>
      </w:r>
      <w:r w:rsidRPr="00587EF4">
        <w:rPr>
          <w:sz w:val="22"/>
          <w:szCs w:val="22"/>
        </w:rPr>
        <w:t>)</w:t>
      </w:r>
    </w:p>
    <w:p w14:paraId="60E06361" w14:textId="77777777" w:rsidR="00EB4E93" w:rsidRPr="00587EF4" w:rsidRDefault="00EB4E93" w:rsidP="00EB4E93">
      <w:pPr>
        <w:numPr>
          <w:ilvl w:val="0"/>
          <w:numId w:val="1"/>
        </w:numPr>
        <w:spacing w:line="270" w:lineRule="exact"/>
        <w:rPr>
          <w:sz w:val="22"/>
          <w:szCs w:val="22"/>
        </w:rPr>
      </w:pPr>
      <w:r w:rsidRPr="00587EF4">
        <w:rPr>
          <w:b/>
          <w:sz w:val="22"/>
          <w:szCs w:val="22"/>
        </w:rPr>
        <w:t>Emerald Management Reviews Citation of Excellence</w:t>
      </w:r>
      <w:r w:rsidRPr="00587EF4">
        <w:rPr>
          <w:sz w:val="22"/>
          <w:szCs w:val="22"/>
        </w:rPr>
        <w:t xml:space="preserve"> (2008)</w:t>
      </w:r>
    </w:p>
    <w:p w14:paraId="1B517B46" w14:textId="77777777" w:rsidR="00EB4E93" w:rsidRDefault="00EB4E93" w:rsidP="00EB4E93">
      <w:pPr>
        <w:numPr>
          <w:ilvl w:val="0"/>
          <w:numId w:val="1"/>
        </w:numPr>
        <w:spacing w:line="270" w:lineRule="exact"/>
        <w:rPr>
          <w:sz w:val="22"/>
          <w:szCs w:val="22"/>
        </w:rPr>
      </w:pPr>
      <w:r w:rsidRPr="00587EF4">
        <w:rPr>
          <w:b/>
          <w:sz w:val="22"/>
          <w:szCs w:val="22"/>
        </w:rPr>
        <w:t>Best Published Scholarly Article</w:t>
      </w:r>
      <w:r w:rsidRPr="00587EF4">
        <w:rPr>
          <w:sz w:val="22"/>
          <w:szCs w:val="22"/>
        </w:rPr>
        <w:t>, Center for Positive Organizational Scholarship (2008)</w:t>
      </w:r>
    </w:p>
    <w:p w14:paraId="1FF2E9A6" w14:textId="77777777" w:rsidR="00EB4E93" w:rsidRPr="00587EF4" w:rsidRDefault="00EB4E93" w:rsidP="00EB4E93">
      <w:pPr>
        <w:numPr>
          <w:ilvl w:val="0"/>
          <w:numId w:val="1"/>
        </w:numPr>
        <w:spacing w:line="270" w:lineRule="exact"/>
        <w:rPr>
          <w:sz w:val="22"/>
          <w:szCs w:val="22"/>
        </w:rPr>
      </w:pPr>
      <w:r>
        <w:rPr>
          <w:b/>
          <w:sz w:val="22"/>
          <w:szCs w:val="22"/>
        </w:rPr>
        <w:t>High Honors in Senior Thesis</w:t>
      </w:r>
      <w:r>
        <w:rPr>
          <w:sz w:val="22"/>
          <w:szCs w:val="22"/>
        </w:rPr>
        <w:t>, University of Michigan Honors Program (2005)</w:t>
      </w:r>
    </w:p>
    <w:p w14:paraId="44FA4824" w14:textId="77777777" w:rsidR="00EB4E93" w:rsidRDefault="00EB4E93" w:rsidP="00EB4E93">
      <w:pPr>
        <w:numPr>
          <w:ilvl w:val="0"/>
          <w:numId w:val="1"/>
        </w:numPr>
        <w:spacing w:line="270" w:lineRule="exact"/>
        <w:rPr>
          <w:sz w:val="22"/>
          <w:szCs w:val="22"/>
        </w:rPr>
      </w:pPr>
      <w:r w:rsidRPr="00587EF4">
        <w:rPr>
          <w:b/>
          <w:sz w:val="22"/>
          <w:szCs w:val="22"/>
        </w:rPr>
        <w:t>James B. Angell Scholar</w:t>
      </w:r>
      <w:r w:rsidRPr="00587EF4">
        <w:rPr>
          <w:sz w:val="22"/>
          <w:szCs w:val="22"/>
        </w:rPr>
        <w:t>, University of Michigan (2005, 2004, 2003)</w:t>
      </w:r>
    </w:p>
    <w:p w14:paraId="50AE67D1" w14:textId="77777777" w:rsidR="00EB4E93" w:rsidRDefault="00EB4E93" w:rsidP="00EB4E93">
      <w:pPr>
        <w:spacing w:line="270" w:lineRule="exact"/>
        <w:rPr>
          <w:sz w:val="22"/>
          <w:szCs w:val="22"/>
        </w:rPr>
      </w:pPr>
    </w:p>
    <w:p w14:paraId="4DD1957E" w14:textId="77777777" w:rsidR="00EB4E93" w:rsidRPr="003147F6" w:rsidRDefault="00EB4E93" w:rsidP="00EB4E93">
      <w:pPr>
        <w:pStyle w:val="Header"/>
        <w:pBdr>
          <w:bottom w:val="single" w:sz="6" w:space="1" w:color="auto"/>
        </w:pBdr>
        <w:tabs>
          <w:tab w:val="clear" w:pos="4320"/>
          <w:tab w:val="clear" w:pos="8640"/>
        </w:tabs>
        <w:rPr>
          <w:b/>
          <w:bCs/>
          <w:sz w:val="22"/>
          <w:szCs w:val="22"/>
        </w:rPr>
      </w:pPr>
      <w:r>
        <w:rPr>
          <w:b/>
          <w:bCs/>
          <w:sz w:val="22"/>
          <w:szCs w:val="22"/>
        </w:rPr>
        <w:t>INVITED RESEARCH PRESENTATIONS</w:t>
      </w:r>
    </w:p>
    <w:p w14:paraId="7C60D112" w14:textId="77777777" w:rsidR="00EB4E93" w:rsidRPr="00776608" w:rsidRDefault="00EB4E93" w:rsidP="00EB4E93">
      <w:pPr>
        <w:pStyle w:val="ListParagraph"/>
        <w:numPr>
          <w:ilvl w:val="0"/>
          <w:numId w:val="14"/>
        </w:numPr>
        <w:spacing w:line="270" w:lineRule="exact"/>
        <w:ind w:left="360"/>
        <w:rPr>
          <w:sz w:val="22"/>
          <w:szCs w:val="22"/>
        </w:rPr>
      </w:pPr>
      <w:r w:rsidRPr="00776608">
        <w:rPr>
          <w:sz w:val="22"/>
          <w:szCs w:val="22"/>
        </w:rPr>
        <w:t>Oregon State University, College of Business (2020)</w:t>
      </w:r>
    </w:p>
    <w:p w14:paraId="294198A0" w14:textId="77777777" w:rsidR="00EB4E93" w:rsidRPr="00B11417" w:rsidRDefault="00EB4E93" w:rsidP="00EB4E93">
      <w:pPr>
        <w:pStyle w:val="ListParagraph"/>
        <w:numPr>
          <w:ilvl w:val="0"/>
          <w:numId w:val="14"/>
        </w:numPr>
        <w:spacing w:line="270" w:lineRule="exact"/>
        <w:ind w:left="360"/>
        <w:rPr>
          <w:sz w:val="22"/>
          <w:szCs w:val="22"/>
          <w:lang w:val="pt-BR"/>
        </w:rPr>
      </w:pPr>
      <w:r w:rsidRPr="00B11417">
        <w:rPr>
          <w:sz w:val="22"/>
          <w:szCs w:val="22"/>
          <w:lang w:val="pt-BR"/>
        </w:rPr>
        <w:t>Instituto de Empresa (IE), Busine</w:t>
      </w:r>
      <w:r>
        <w:rPr>
          <w:sz w:val="22"/>
          <w:szCs w:val="22"/>
          <w:lang w:val="pt-BR"/>
        </w:rPr>
        <w:t xml:space="preserve">ss </w:t>
      </w:r>
      <w:proofErr w:type="spellStart"/>
      <w:r>
        <w:rPr>
          <w:sz w:val="22"/>
          <w:szCs w:val="22"/>
          <w:lang w:val="pt-BR"/>
        </w:rPr>
        <w:t>School</w:t>
      </w:r>
      <w:proofErr w:type="spellEnd"/>
      <w:r>
        <w:rPr>
          <w:sz w:val="22"/>
          <w:szCs w:val="22"/>
          <w:lang w:val="pt-BR"/>
        </w:rPr>
        <w:t xml:space="preserve"> (2019)</w:t>
      </w:r>
    </w:p>
    <w:p w14:paraId="5488F9FB" w14:textId="77777777" w:rsidR="00EB4E93" w:rsidRPr="00352E09" w:rsidRDefault="00EB4E93" w:rsidP="00EB4E93">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w:t>
      </w:r>
      <w:r>
        <w:rPr>
          <w:sz w:val="22"/>
          <w:szCs w:val="22"/>
        </w:rPr>
        <w:t>Connecticut</w:t>
      </w:r>
      <w:r w:rsidRPr="001E1EEE">
        <w:rPr>
          <w:sz w:val="22"/>
          <w:szCs w:val="22"/>
        </w:rPr>
        <w:t xml:space="preserve">, </w:t>
      </w:r>
      <w:r w:rsidRPr="00352E09">
        <w:rPr>
          <w:sz w:val="22"/>
          <w:szCs w:val="22"/>
        </w:rPr>
        <w:t>School of Business</w:t>
      </w:r>
      <w:r>
        <w:rPr>
          <w:sz w:val="22"/>
          <w:szCs w:val="22"/>
        </w:rPr>
        <w:t xml:space="preserve"> </w:t>
      </w:r>
      <w:r w:rsidRPr="00352E09">
        <w:rPr>
          <w:sz w:val="22"/>
          <w:szCs w:val="22"/>
        </w:rPr>
        <w:t>(201</w:t>
      </w:r>
      <w:r>
        <w:rPr>
          <w:sz w:val="22"/>
          <w:szCs w:val="22"/>
        </w:rPr>
        <w:t>9</w:t>
      </w:r>
      <w:r w:rsidRPr="00352E09">
        <w:rPr>
          <w:sz w:val="22"/>
          <w:szCs w:val="22"/>
        </w:rPr>
        <w:t>)</w:t>
      </w:r>
    </w:p>
    <w:p w14:paraId="25EAF371" w14:textId="77777777" w:rsidR="00EB4E93" w:rsidRPr="00352E09" w:rsidRDefault="00EB4E93" w:rsidP="00EB4E93">
      <w:pPr>
        <w:pStyle w:val="ListParagraph"/>
        <w:numPr>
          <w:ilvl w:val="0"/>
          <w:numId w:val="14"/>
        </w:numPr>
        <w:spacing w:line="270" w:lineRule="exact"/>
        <w:ind w:left="360"/>
        <w:rPr>
          <w:sz w:val="22"/>
          <w:szCs w:val="22"/>
        </w:rPr>
      </w:pPr>
      <w:r>
        <w:rPr>
          <w:sz w:val="22"/>
          <w:szCs w:val="22"/>
        </w:rPr>
        <w:t xml:space="preserve">Texas A&amp;M University, Mays School of Business </w:t>
      </w:r>
      <w:r w:rsidRPr="00352E09">
        <w:rPr>
          <w:sz w:val="22"/>
          <w:szCs w:val="22"/>
        </w:rPr>
        <w:t>(201</w:t>
      </w:r>
      <w:r>
        <w:rPr>
          <w:sz w:val="22"/>
          <w:szCs w:val="22"/>
        </w:rPr>
        <w:t>9</w:t>
      </w:r>
      <w:r w:rsidRPr="00352E09">
        <w:rPr>
          <w:sz w:val="22"/>
          <w:szCs w:val="22"/>
        </w:rPr>
        <w:t>)</w:t>
      </w:r>
    </w:p>
    <w:p w14:paraId="418A070C" w14:textId="77777777" w:rsidR="00EB4E93" w:rsidRPr="00352E09" w:rsidRDefault="00EB4E93" w:rsidP="00EB4E93">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w:t>
      </w:r>
      <w:r>
        <w:rPr>
          <w:sz w:val="22"/>
          <w:szCs w:val="22"/>
        </w:rPr>
        <w:t>Calgary</w:t>
      </w:r>
      <w:r w:rsidRPr="001E1EEE">
        <w:rPr>
          <w:sz w:val="22"/>
          <w:szCs w:val="22"/>
        </w:rPr>
        <w:t xml:space="preserve">, </w:t>
      </w:r>
      <w:r w:rsidRPr="00352E09">
        <w:rPr>
          <w:sz w:val="22"/>
          <w:szCs w:val="22"/>
        </w:rPr>
        <w:t>Haskayne School of Business</w:t>
      </w:r>
      <w:r>
        <w:rPr>
          <w:sz w:val="22"/>
          <w:szCs w:val="22"/>
        </w:rPr>
        <w:t xml:space="preserve"> </w:t>
      </w:r>
      <w:r w:rsidRPr="00352E09">
        <w:rPr>
          <w:sz w:val="22"/>
          <w:szCs w:val="22"/>
        </w:rPr>
        <w:t>(201</w:t>
      </w:r>
      <w:r>
        <w:rPr>
          <w:sz w:val="22"/>
          <w:szCs w:val="22"/>
        </w:rPr>
        <w:t>8</w:t>
      </w:r>
      <w:r w:rsidRPr="00352E09">
        <w:rPr>
          <w:sz w:val="22"/>
          <w:szCs w:val="22"/>
        </w:rPr>
        <w:t>)</w:t>
      </w:r>
    </w:p>
    <w:p w14:paraId="673D3EC2" w14:textId="77777777" w:rsidR="00EB4E93" w:rsidRDefault="00EB4E93" w:rsidP="00EB4E93">
      <w:pPr>
        <w:pStyle w:val="ListParagraph"/>
        <w:numPr>
          <w:ilvl w:val="0"/>
          <w:numId w:val="14"/>
        </w:numPr>
        <w:spacing w:line="270" w:lineRule="exact"/>
        <w:ind w:left="360"/>
        <w:rPr>
          <w:sz w:val="22"/>
          <w:szCs w:val="22"/>
        </w:rPr>
      </w:pPr>
      <w:r>
        <w:rPr>
          <w:sz w:val="22"/>
          <w:szCs w:val="22"/>
        </w:rPr>
        <w:t>U. of Minnesota, Carlson School of Management, Board of Alumni (2018)</w:t>
      </w:r>
    </w:p>
    <w:p w14:paraId="339D8BCB" w14:textId="77777777" w:rsidR="00EB4E93" w:rsidRPr="001E1EEE" w:rsidRDefault="00EB4E93" w:rsidP="00EB4E93">
      <w:pPr>
        <w:pStyle w:val="ListParagraph"/>
        <w:numPr>
          <w:ilvl w:val="0"/>
          <w:numId w:val="14"/>
        </w:numPr>
        <w:spacing w:line="270" w:lineRule="exact"/>
        <w:ind w:left="360"/>
        <w:rPr>
          <w:sz w:val="22"/>
          <w:szCs w:val="22"/>
        </w:rPr>
      </w:pPr>
      <w:r>
        <w:rPr>
          <w:sz w:val="22"/>
          <w:szCs w:val="22"/>
        </w:rPr>
        <w:t>U.</w:t>
      </w:r>
      <w:r w:rsidRPr="001E1EEE">
        <w:rPr>
          <w:sz w:val="22"/>
          <w:szCs w:val="22"/>
        </w:rPr>
        <w:t xml:space="preserve"> of Minnesota, Carlson School of Management</w:t>
      </w:r>
      <w:r>
        <w:rPr>
          <w:sz w:val="22"/>
          <w:szCs w:val="22"/>
        </w:rPr>
        <w:t>, Strategic Management &amp; Entrepreneurship</w:t>
      </w:r>
      <w:r w:rsidRPr="001E1EEE">
        <w:rPr>
          <w:sz w:val="22"/>
          <w:szCs w:val="22"/>
        </w:rPr>
        <w:t xml:space="preserve"> (201</w:t>
      </w:r>
      <w:r>
        <w:rPr>
          <w:sz w:val="22"/>
          <w:szCs w:val="22"/>
        </w:rPr>
        <w:t>7</w:t>
      </w:r>
      <w:r w:rsidRPr="001E1EEE">
        <w:rPr>
          <w:sz w:val="22"/>
          <w:szCs w:val="22"/>
        </w:rPr>
        <w:t>)</w:t>
      </w:r>
    </w:p>
    <w:p w14:paraId="3E08B321" w14:textId="77777777" w:rsidR="00EB4E93" w:rsidRPr="001E1EEE" w:rsidRDefault="00EB4E93" w:rsidP="00EB4E93">
      <w:pPr>
        <w:pStyle w:val="ListParagraph"/>
        <w:numPr>
          <w:ilvl w:val="0"/>
          <w:numId w:val="14"/>
        </w:numPr>
        <w:spacing w:line="270" w:lineRule="exact"/>
        <w:ind w:left="360"/>
        <w:rPr>
          <w:sz w:val="22"/>
          <w:szCs w:val="22"/>
        </w:rPr>
      </w:pPr>
      <w:r>
        <w:rPr>
          <w:sz w:val="22"/>
          <w:szCs w:val="22"/>
        </w:rPr>
        <w:t xml:space="preserve">Georgia Institute of Technology, </w:t>
      </w:r>
      <w:proofErr w:type="spellStart"/>
      <w:r w:rsidRPr="00393976">
        <w:rPr>
          <w:sz w:val="22"/>
          <w:szCs w:val="22"/>
        </w:rPr>
        <w:t>Scheller</w:t>
      </w:r>
      <w:proofErr w:type="spellEnd"/>
      <w:r w:rsidRPr="00393976">
        <w:rPr>
          <w:sz w:val="22"/>
          <w:szCs w:val="22"/>
        </w:rPr>
        <w:t xml:space="preserve"> College of Business</w:t>
      </w:r>
      <w:r>
        <w:rPr>
          <w:sz w:val="22"/>
          <w:szCs w:val="22"/>
        </w:rPr>
        <w:t xml:space="preserve"> (2016)</w:t>
      </w:r>
    </w:p>
    <w:p w14:paraId="6ECCBE4B" w14:textId="77777777" w:rsidR="00EB4E93" w:rsidRPr="001E1EEE" w:rsidRDefault="00EB4E93" w:rsidP="00EB4E93">
      <w:pPr>
        <w:pStyle w:val="ListParagraph"/>
        <w:numPr>
          <w:ilvl w:val="0"/>
          <w:numId w:val="14"/>
        </w:numPr>
        <w:spacing w:line="270" w:lineRule="exact"/>
        <w:ind w:left="360"/>
        <w:rPr>
          <w:i/>
          <w:sz w:val="22"/>
          <w:szCs w:val="22"/>
        </w:rPr>
      </w:pPr>
      <w:r>
        <w:rPr>
          <w:sz w:val="22"/>
          <w:szCs w:val="22"/>
        </w:rPr>
        <w:t>Cross-College Mini-Conference, U. of Minnesota</w:t>
      </w:r>
      <w:r w:rsidRPr="00E310CB">
        <w:rPr>
          <w:sz w:val="22"/>
          <w:szCs w:val="22"/>
        </w:rPr>
        <w:t xml:space="preserve">, </w:t>
      </w:r>
      <w:r>
        <w:rPr>
          <w:sz w:val="22"/>
          <w:szCs w:val="22"/>
        </w:rPr>
        <w:t>Carlson School of Management (2015)</w:t>
      </w:r>
    </w:p>
    <w:p w14:paraId="3FAD4420" w14:textId="77777777" w:rsidR="00EB4E93" w:rsidRPr="001E1EEE" w:rsidRDefault="00EB4E93" w:rsidP="00EB4E93">
      <w:pPr>
        <w:pStyle w:val="ListParagraph"/>
        <w:numPr>
          <w:ilvl w:val="0"/>
          <w:numId w:val="14"/>
        </w:numPr>
        <w:spacing w:line="270" w:lineRule="exact"/>
        <w:ind w:left="360"/>
        <w:rPr>
          <w:i/>
          <w:sz w:val="22"/>
          <w:szCs w:val="22"/>
        </w:rPr>
      </w:pPr>
      <w:r>
        <w:rPr>
          <w:sz w:val="22"/>
          <w:szCs w:val="22"/>
        </w:rPr>
        <w:t>U.</w:t>
      </w:r>
      <w:r w:rsidRPr="001E1EEE">
        <w:rPr>
          <w:sz w:val="22"/>
          <w:szCs w:val="22"/>
        </w:rPr>
        <w:t xml:space="preserve"> of Maryland, Psychology, Decision Sciences Cross-Disciplinary Consortium (2014)</w:t>
      </w:r>
    </w:p>
    <w:p w14:paraId="751B4348" w14:textId="77777777" w:rsidR="00EB4E93" w:rsidRPr="001E1EEE" w:rsidRDefault="00EB4E93" w:rsidP="00EB4E93">
      <w:pPr>
        <w:pStyle w:val="ListParagraph"/>
        <w:numPr>
          <w:ilvl w:val="0"/>
          <w:numId w:val="14"/>
        </w:numPr>
        <w:spacing w:line="270" w:lineRule="exact"/>
        <w:ind w:left="360"/>
        <w:rPr>
          <w:i/>
          <w:sz w:val="22"/>
          <w:szCs w:val="22"/>
        </w:rPr>
      </w:pPr>
      <w:r w:rsidRPr="001E1EEE">
        <w:rPr>
          <w:sz w:val="22"/>
          <w:szCs w:val="22"/>
        </w:rPr>
        <w:t xml:space="preserve">Cornell </w:t>
      </w:r>
      <w:r>
        <w:rPr>
          <w:sz w:val="22"/>
          <w:szCs w:val="22"/>
        </w:rPr>
        <w:t>U.</w:t>
      </w:r>
      <w:r w:rsidRPr="001E1EEE">
        <w:rPr>
          <w:sz w:val="22"/>
          <w:szCs w:val="22"/>
        </w:rPr>
        <w:t>, Johnson Graduate School of Business</w:t>
      </w:r>
      <w:r>
        <w:rPr>
          <w:sz w:val="22"/>
          <w:szCs w:val="22"/>
        </w:rPr>
        <w:t xml:space="preserve"> (2013)</w:t>
      </w:r>
    </w:p>
    <w:p w14:paraId="31F1222F"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London Business School (2013)</w:t>
      </w:r>
    </w:p>
    <w:p w14:paraId="0AB936D3"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U. of Arizona, Eller College of Management (2013)</w:t>
      </w:r>
    </w:p>
    <w:p w14:paraId="7E78F6A5"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U.</w:t>
      </w:r>
      <w:r w:rsidRPr="00C67187">
        <w:rPr>
          <w:sz w:val="22"/>
          <w:szCs w:val="22"/>
        </w:rPr>
        <w:t xml:space="preserve"> of Minnesota, Carlson School of Management</w:t>
      </w:r>
      <w:r>
        <w:rPr>
          <w:sz w:val="22"/>
          <w:szCs w:val="22"/>
        </w:rPr>
        <w:t>, Work &amp; Organizations (2013)</w:t>
      </w:r>
    </w:p>
    <w:p w14:paraId="019B086A"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U. of Texas, McCombs School of Business (2013)</w:t>
      </w:r>
    </w:p>
    <w:p w14:paraId="339E7059"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U. of Washington, Foster School of Business (2013)</w:t>
      </w:r>
    </w:p>
    <w:p w14:paraId="6048D5C1" w14:textId="77777777" w:rsidR="00EB4E93" w:rsidRPr="00C67187" w:rsidRDefault="00EB4E93" w:rsidP="00EB4E93">
      <w:pPr>
        <w:pStyle w:val="ListParagraph"/>
        <w:numPr>
          <w:ilvl w:val="0"/>
          <w:numId w:val="13"/>
        </w:numPr>
        <w:spacing w:line="270" w:lineRule="exact"/>
        <w:ind w:left="360"/>
        <w:rPr>
          <w:i/>
          <w:sz w:val="22"/>
          <w:szCs w:val="22"/>
        </w:rPr>
      </w:pPr>
      <w:r>
        <w:rPr>
          <w:sz w:val="22"/>
          <w:szCs w:val="22"/>
        </w:rPr>
        <w:t>Vanderbilt U., Owen Graduate School of Management (2013)</w:t>
      </w:r>
    </w:p>
    <w:p w14:paraId="653D4722" w14:textId="77777777" w:rsidR="00EB4E93" w:rsidRDefault="00EB4E93" w:rsidP="00EB4E93">
      <w:pPr>
        <w:pStyle w:val="Heading4"/>
        <w:pBdr>
          <w:bottom w:val="single" w:sz="6" w:space="1" w:color="auto"/>
        </w:pBdr>
        <w:ind w:firstLine="0"/>
        <w:rPr>
          <w:i w:val="0"/>
          <w:sz w:val="22"/>
          <w:szCs w:val="22"/>
        </w:rPr>
      </w:pPr>
    </w:p>
    <w:p w14:paraId="7ADEC8CD" w14:textId="77777777" w:rsidR="00EB4E93" w:rsidRPr="001642FA" w:rsidRDefault="00EB4E93" w:rsidP="00EB4E93">
      <w:pPr>
        <w:pStyle w:val="Heading4"/>
        <w:pBdr>
          <w:bottom w:val="single" w:sz="6" w:space="1" w:color="auto"/>
        </w:pBdr>
        <w:ind w:firstLine="0"/>
        <w:rPr>
          <w:i w:val="0"/>
          <w:sz w:val="22"/>
          <w:szCs w:val="22"/>
        </w:rPr>
      </w:pPr>
      <w:r>
        <w:rPr>
          <w:i w:val="0"/>
          <w:sz w:val="22"/>
          <w:szCs w:val="22"/>
        </w:rPr>
        <w:t>TEACHING EXPERIENCE</w:t>
      </w:r>
    </w:p>
    <w:p w14:paraId="4FCA5E6D" w14:textId="77777777" w:rsidR="00EB4E93" w:rsidRDefault="00EB4E93" w:rsidP="00EB4E93">
      <w:pPr>
        <w:autoSpaceDE w:val="0"/>
        <w:autoSpaceDN w:val="0"/>
        <w:adjustRightInd w:val="0"/>
        <w:rPr>
          <w:b/>
          <w:bCs/>
          <w:sz w:val="22"/>
          <w:szCs w:val="22"/>
        </w:rPr>
      </w:pPr>
      <w:r w:rsidRPr="00A858F0">
        <w:rPr>
          <w:b/>
          <w:bCs/>
          <w:sz w:val="22"/>
          <w:szCs w:val="22"/>
        </w:rPr>
        <w:t>UNI</w:t>
      </w:r>
      <w:r>
        <w:rPr>
          <w:b/>
          <w:bCs/>
          <w:sz w:val="22"/>
          <w:szCs w:val="22"/>
        </w:rPr>
        <w:t>VER</w:t>
      </w:r>
      <w:r w:rsidRPr="00A858F0">
        <w:rPr>
          <w:b/>
          <w:bCs/>
          <w:sz w:val="22"/>
          <w:szCs w:val="22"/>
        </w:rPr>
        <w:t xml:space="preserve">SITY OF </w:t>
      </w:r>
      <w:r>
        <w:rPr>
          <w:b/>
          <w:bCs/>
          <w:sz w:val="22"/>
          <w:szCs w:val="22"/>
        </w:rPr>
        <w:t xml:space="preserve">MINNESOTA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INSTRUCTOR RATINGS</w:t>
      </w:r>
    </w:p>
    <w:p w14:paraId="2195627A" w14:textId="77777777" w:rsidR="00EB4E93" w:rsidRPr="001105BD" w:rsidRDefault="00EB4E93" w:rsidP="00EB4E93">
      <w:pPr>
        <w:numPr>
          <w:ilvl w:val="0"/>
          <w:numId w:val="5"/>
        </w:numPr>
        <w:tabs>
          <w:tab w:val="left" w:pos="8100"/>
          <w:tab w:val="left" w:pos="8550"/>
          <w:tab w:val="left" w:pos="8640"/>
        </w:tabs>
        <w:autoSpaceDE w:val="0"/>
        <w:autoSpaceDN w:val="0"/>
        <w:adjustRightInd w:val="0"/>
        <w:ind w:left="360"/>
        <w:rPr>
          <w:b/>
          <w:bCs/>
          <w:sz w:val="22"/>
          <w:szCs w:val="22"/>
        </w:rPr>
      </w:pPr>
      <w:r>
        <w:rPr>
          <w:bCs/>
          <w:i/>
          <w:sz w:val="22"/>
          <w:szCs w:val="22"/>
        </w:rPr>
        <w:t xml:space="preserve">Residency on </w:t>
      </w:r>
      <w:r w:rsidRPr="00AB7B29">
        <w:rPr>
          <w:bCs/>
          <w:i/>
          <w:sz w:val="22"/>
          <w:szCs w:val="22"/>
        </w:rPr>
        <w:t xml:space="preserve">Leadership &amp; Personal Development. </w:t>
      </w:r>
      <w:r>
        <w:rPr>
          <w:bCs/>
          <w:i/>
          <w:sz w:val="22"/>
          <w:szCs w:val="22"/>
        </w:rPr>
        <w:t>(</w:t>
      </w:r>
      <w:r>
        <w:rPr>
          <w:bCs/>
          <w:i/>
          <w:iCs/>
          <w:sz w:val="22"/>
          <w:szCs w:val="22"/>
        </w:rPr>
        <w:t>professional MBA)</w:t>
      </w:r>
    </w:p>
    <w:p w14:paraId="7AEFA4DA" w14:textId="77777777" w:rsidR="00EB4E93" w:rsidRDefault="00EB4E93" w:rsidP="00EB4E93">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June</w:t>
      </w:r>
      <w:r w:rsidRPr="00D03825">
        <w:rPr>
          <w:bCs/>
          <w:iCs/>
          <w:sz w:val="22"/>
          <w:szCs w:val="22"/>
        </w:rPr>
        <w:t xml:space="preserve"> 20</w:t>
      </w:r>
      <w:r>
        <w:rPr>
          <w:bCs/>
          <w:iCs/>
          <w:sz w:val="22"/>
          <w:szCs w:val="22"/>
        </w:rPr>
        <w:t>21</w:t>
      </w:r>
      <w:r w:rsidRPr="00D03825">
        <w:rPr>
          <w:bCs/>
          <w:iCs/>
          <w:sz w:val="22"/>
          <w:szCs w:val="22"/>
        </w:rPr>
        <w:t xml:space="preserve"> </w:t>
      </w:r>
      <w:r w:rsidRPr="00D03825">
        <w:rPr>
          <w:bCs/>
          <w:i/>
          <w:sz w:val="22"/>
          <w:szCs w:val="22"/>
        </w:rPr>
        <w:t>(</w:t>
      </w:r>
      <w:r>
        <w:rPr>
          <w:bCs/>
          <w:i/>
          <w:sz w:val="22"/>
          <w:szCs w:val="22"/>
        </w:rPr>
        <w:t>week-long on campus residency)</w:t>
      </w:r>
      <w:r w:rsidRPr="00D03825">
        <w:rPr>
          <w:b/>
          <w:bCs/>
          <w:sz w:val="22"/>
          <w:szCs w:val="22"/>
        </w:rPr>
        <w:tab/>
      </w:r>
      <w:r>
        <w:rPr>
          <w:b/>
          <w:bCs/>
          <w:i/>
          <w:sz w:val="22"/>
          <w:szCs w:val="22"/>
        </w:rPr>
        <w:t>TBD</w:t>
      </w:r>
      <w:r w:rsidRPr="00BB2541">
        <w:rPr>
          <w:b/>
          <w:bCs/>
          <w:i/>
          <w:sz w:val="22"/>
          <w:szCs w:val="22"/>
        </w:rPr>
        <w:t xml:space="preserve"> of 6.0</w:t>
      </w:r>
    </w:p>
    <w:p w14:paraId="56944AC9" w14:textId="77777777" w:rsidR="00EB4E93" w:rsidRPr="00A50F06" w:rsidRDefault="00EB4E93" w:rsidP="00EB4E93">
      <w:pPr>
        <w:tabs>
          <w:tab w:val="left" w:pos="8100"/>
          <w:tab w:val="left" w:pos="8550"/>
          <w:tab w:val="left" w:pos="8640"/>
        </w:tabs>
        <w:autoSpaceDE w:val="0"/>
        <w:autoSpaceDN w:val="0"/>
        <w:adjustRightInd w:val="0"/>
        <w:ind w:left="360"/>
        <w:rPr>
          <w:b/>
          <w:bCs/>
          <w:sz w:val="22"/>
          <w:szCs w:val="22"/>
        </w:rPr>
      </w:pPr>
    </w:p>
    <w:p w14:paraId="1205EA26" w14:textId="77777777" w:rsidR="00EB4E93" w:rsidRPr="001105BD" w:rsidRDefault="00EB4E93" w:rsidP="00EB4E93">
      <w:pPr>
        <w:numPr>
          <w:ilvl w:val="0"/>
          <w:numId w:val="5"/>
        </w:numPr>
        <w:tabs>
          <w:tab w:val="left" w:pos="8100"/>
          <w:tab w:val="left" w:pos="8550"/>
          <w:tab w:val="left" w:pos="8640"/>
        </w:tabs>
        <w:autoSpaceDE w:val="0"/>
        <w:autoSpaceDN w:val="0"/>
        <w:adjustRightInd w:val="0"/>
        <w:ind w:left="360"/>
        <w:rPr>
          <w:b/>
          <w:bCs/>
          <w:sz w:val="22"/>
          <w:szCs w:val="22"/>
        </w:rPr>
      </w:pPr>
      <w:r w:rsidRPr="00AB7B29">
        <w:rPr>
          <w:bCs/>
          <w:i/>
          <w:sz w:val="22"/>
          <w:szCs w:val="22"/>
        </w:rPr>
        <w:t xml:space="preserve">Leadership &amp; Personal Development. </w:t>
      </w:r>
      <w:r>
        <w:rPr>
          <w:bCs/>
          <w:i/>
          <w:sz w:val="22"/>
          <w:szCs w:val="22"/>
        </w:rPr>
        <w:t>(</w:t>
      </w:r>
      <w:r w:rsidRPr="00AB7B29">
        <w:rPr>
          <w:bCs/>
          <w:i/>
          <w:sz w:val="22"/>
          <w:szCs w:val="22"/>
        </w:rPr>
        <w:t>full-tim</w:t>
      </w:r>
      <w:r w:rsidRPr="00BB2541">
        <w:rPr>
          <w:bCs/>
          <w:i/>
          <w:iCs/>
          <w:sz w:val="22"/>
          <w:szCs w:val="22"/>
        </w:rPr>
        <w:t>e</w:t>
      </w:r>
      <w:r>
        <w:rPr>
          <w:bCs/>
          <w:i/>
          <w:iCs/>
          <w:sz w:val="22"/>
          <w:szCs w:val="22"/>
        </w:rPr>
        <w:t xml:space="preserve"> MBA, part-time MBA,</w:t>
      </w:r>
      <w:r w:rsidRPr="00BB2541">
        <w:rPr>
          <w:bCs/>
          <w:i/>
          <w:iCs/>
          <w:sz w:val="22"/>
          <w:szCs w:val="22"/>
        </w:rPr>
        <w:t xml:space="preserve"> and MA in HRI</w:t>
      </w:r>
      <w:r>
        <w:rPr>
          <w:bCs/>
          <w:i/>
          <w:iCs/>
          <w:sz w:val="22"/>
          <w:szCs w:val="22"/>
        </w:rPr>
        <w:t>R)</w:t>
      </w:r>
    </w:p>
    <w:p w14:paraId="07F46137" w14:textId="77777777" w:rsidR="00EB4E93"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D03825">
        <w:rPr>
          <w:bCs/>
          <w:iCs/>
          <w:sz w:val="22"/>
          <w:szCs w:val="22"/>
        </w:rPr>
        <w:t>Fall 20</w:t>
      </w:r>
      <w:r>
        <w:rPr>
          <w:bCs/>
          <w:iCs/>
          <w:sz w:val="22"/>
          <w:szCs w:val="22"/>
        </w:rPr>
        <w:t>20</w:t>
      </w:r>
      <w:r w:rsidRPr="00D03825">
        <w:rPr>
          <w:bCs/>
          <w:iCs/>
          <w:sz w:val="22"/>
          <w:szCs w:val="22"/>
        </w:rPr>
        <w:t xml:space="preserve"> </w:t>
      </w:r>
      <w:r w:rsidRPr="00D03825">
        <w:rPr>
          <w:bCs/>
          <w:i/>
          <w:sz w:val="22"/>
          <w:szCs w:val="22"/>
        </w:rPr>
        <w:t>(</w:t>
      </w:r>
      <w:r>
        <w:rPr>
          <w:bCs/>
          <w:i/>
          <w:sz w:val="22"/>
          <w:szCs w:val="22"/>
        </w:rPr>
        <w:t>2</w:t>
      </w:r>
      <w:r w:rsidRPr="00D03825">
        <w:rPr>
          <w:bCs/>
          <w:i/>
          <w:sz w:val="22"/>
          <w:szCs w:val="22"/>
        </w:rPr>
        <w:t xml:space="preserve"> sections</w:t>
      </w:r>
      <w:r>
        <w:rPr>
          <w:bCs/>
          <w:i/>
          <w:sz w:val="22"/>
          <w:szCs w:val="22"/>
        </w:rPr>
        <w:t>; hybrid/</w:t>
      </w:r>
      <w:proofErr w:type="spellStart"/>
      <w:r>
        <w:rPr>
          <w:bCs/>
          <w:i/>
          <w:sz w:val="22"/>
          <w:szCs w:val="22"/>
        </w:rPr>
        <w:t>hyflex</w:t>
      </w:r>
      <w:proofErr w:type="spellEnd"/>
      <w:r>
        <w:rPr>
          <w:bCs/>
          <w:i/>
          <w:sz w:val="22"/>
          <w:szCs w:val="22"/>
        </w:rPr>
        <w:t xml:space="preserve"> delivery due to COVID-19 pandemic</w:t>
      </w:r>
      <w:r w:rsidRPr="00D03825">
        <w:rPr>
          <w:bCs/>
          <w:i/>
          <w:sz w:val="22"/>
          <w:szCs w:val="22"/>
        </w:rPr>
        <w:t>)</w:t>
      </w:r>
      <w:r w:rsidRPr="00D03825">
        <w:rPr>
          <w:b/>
          <w:bCs/>
          <w:sz w:val="22"/>
          <w:szCs w:val="22"/>
        </w:rPr>
        <w:tab/>
      </w:r>
      <w:r>
        <w:rPr>
          <w:b/>
          <w:bCs/>
          <w:i/>
          <w:sz w:val="22"/>
          <w:szCs w:val="22"/>
        </w:rPr>
        <w:t>TBD</w:t>
      </w:r>
      <w:r w:rsidRPr="00BB2541">
        <w:rPr>
          <w:b/>
          <w:bCs/>
          <w:i/>
          <w:sz w:val="22"/>
          <w:szCs w:val="22"/>
        </w:rPr>
        <w:t xml:space="preserve"> of 6.0</w:t>
      </w:r>
    </w:p>
    <w:p w14:paraId="4542314E" w14:textId="77777777" w:rsidR="00EB4E93"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D03825">
        <w:rPr>
          <w:bCs/>
          <w:iCs/>
          <w:sz w:val="22"/>
          <w:szCs w:val="22"/>
        </w:rPr>
        <w:t>Fall 201</w:t>
      </w:r>
      <w:r>
        <w:rPr>
          <w:bCs/>
          <w:iCs/>
          <w:sz w:val="22"/>
          <w:szCs w:val="22"/>
        </w:rPr>
        <w:t>9</w:t>
      </w:r>
      <w:r w:rsidRPr="00D03825">
        <w:rPr>
          <w:bCs/>
          <w:iCs/>
          <w:sz w:val="22"/>
          <w:szCs w:val="22"/>
        </w:rPr>
        <w:t xml:space="preserve"> </w:t>
      </w:r>
      <w:r w:rsidRPr="00D03825">
        <w:rPr>
          <w:bCs/>
          <w:i/>
          <w:sz w:val="22"/>
          <w:szCs w:val="22"/>
        </w:rPr>
        <w:t>(</w:t>
      </w:r>
      <w:r>
        <w:rPr>
          <w:bCs/>
          <w:i/>
          <w:sz w:val="22"/>
          <w:szCs w:val="22"/>
        </w:rPr>
        <w:t>2</w:t>
      </w:r>
      <w:r w:rsidRPr="00D03825">
        <w:rPr>
          <w:bCs/>
          <w:i/>
          <w:sz w:val="22"/>
          <w:szCs w:val="22"/>
        </w:rPr>
        <w:t xml:space="preserve"> sections)</w:t>
      </w:r>
      <w:r w:rsidRPr="00D03825">
        <w:rPr>
          <w:b/>
          <w:bCs/>
          <w:sz w:val="22"/>
          <w:szCs w:val="22"/>
        </w:rPr>
        <w:tab/>
      </w:r>
      <w:r>
        <w:rPr>
          <w:b/>
          <w:bCs/>
          <w:i/>
          <w:sz w:val="22"/>
          <w:szCs w:val="22"/>
        </w:rPr>
        <w:t>5.6, 5.8</w:t>
      </w:r>
      <w:r w:rsidRPr="00BB2541">
        <w:rPr>
          <w:b/>
          <w:bCs/>
          <w:i/>
          <w:sz w:val="22"/>
          <w:szCs w:val="22"/>
        </w:rPr>
        <w:t xml:space="preserve"> of 6.0</w:t>
      </w:r>
    </w:p>
    <w:p w14:paraId="176A4B44" w14:textId="77777777" w:rsidR="00EB4E93"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D03825">
        <w:rPr>
          <w:bCs/>
          <w:iCs/>
          <w:sz w:val="22"/>
          <w:szCs w:val="22"/>
        </w:rPr>
        <w:t xml:space="preserve">Fall 2018 </w:t>
      </w:r>
      <w:r w:rsidRPr="00D03825">
        <w:rPr>
          <w:bCs/>
          <w:i/>
          <w:sz w:val="22"/>
          <w:szCs w:val="22"/>
        </w:rPr>
        <w:t>(</w:t>
      </w:r>
      <w:r>
        <w:rPr>
          <w:bCs/>
          <w:i/>
          <w:sz w:val="22"/>
          <w:szCs w:val="22"/>
        </w:rPr>
        <w:t>2</w:t>
      </w:r>
      <w:r w:rsidRPr="00D03825">
        <w:rPr>
          <w:bCs/>
          <w:i/>
          <w:sz w:val="22"/>
          <w:szCs w:val="22"/>
        </w:rPr>
        <w:t xml:space="preserve"> sections)</w:t>
      </w:r>
      <w:r w:rsidRPr="00D03825">
        <w:rPr>
          <w:b/>
          <w:bCs/>
          <w:sz w:val="22"/>
          <w:szCs w:val="22"/>
        </w:rPr>
        <w:tab/>
      </w:r>
      <w:r>
        <w:rPr>
          <w:b/>
          <w:bCs/>
          <w:i/>
          <w:sz w:val="22"/>
          <w:szCs w:val="22"/>
        </w:rPr>
        <w:t>5.8, 5.8</w:t>
      </w:r>
      <w:r w:rsidRPr="00BB2541">
        <w:rPr>
          <w:b/>
          <w:bCs/>
          <w:i/>
          <w:sz w:val="22"/>
          <w:szCs w:val="22"/>
        </w:rPr>
        <w:t xml:space="preserve"> of 6.0</w:t>
      </w:r>
    </w:p>
    <w:p w14:paraId="63D61F95" w14:textId="77777777" w:rsidR="00EB4E93" w:rsidRPr="00D03825"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D03825">
        <w:rPr>
          <w:bCs/>
          <w:iCs/>
          <w:sz w:val="22"/>
          <w:szCs w:val="22"/>
        </w:rPr>
        <w:t xml:space="preserve">Fall 2017 </w:t>
      </w:r>
      <w:r w:rsidRPr="00D03825">
        <w:rPr>
          <w:bCs/>
          <w:i/>
          <w:sz w:val="22"/>
          <w:szCs w:val="22"/>
        </w:rPr>
        <w:t>(</w:t>
      </w:r>
      <w:r>
        <w:rPr>
          <w:bCs/>
          <w:i/>
          <w:sz w:val="22"/>
          <w:szCs w:val="22"/>
        </w:rPr>
        <w:t>2</w:t>
      </w:r>
      <w:r w:rsidRPr="00D03825">
        <w:rPr>
          <w:bCs/>
          <w:i/>
          <w:sz w:val="22"/>
          <w:szCs w:val="22"/>
        </w:rPr>
        <w:t xml:space="preserve"> sections)</w:t>
      </w:r>
      <w:r w:rsidRPr="00D03825">
        <w:rPr>
          <w:b/>
          <w:bCs/>
          <w:sz w:val="22"/>
          <w:szCs w:val="22"/>
        </w:rPr>
        <w:tab/>
      </w:r>
      <w:r w:rsidRPr="00D03825">
        <w:rPr>
          <w:b/>
          <w:bCs/>
          <w:i/>
          <w:sz w:val="22"/>
          <w:szCs w:val="22"/>
        </w:rPr>
        <w:t>5.7, 5.9 of 6.0</w:t>
      </w:r>
    </w:p>
    <w:p w14:paraId="28867398" w14:textId="77777777" w:rsidR="00EB4E93" w:rsidRDefault="00EB4E93" w:rsidP="00EB4E93">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 xml:space="preserve">Spring 2017 </w:t>
      </w:r>
      <w:r w:rsidRPr="002444F0">
        <w:rPr>
          <w:bCs/>
          <w:i/>
          <w:sz w:val="22"/>
          <w:szCs w:val="22"/>
        </w:rPr>
        <w:t>(</w:t>
      </w:r>
      <w:r>
        <w:rPr>
          <w:bCs/>
          <w:i/>
          <w:sz w:val="22"/>
          <w:szCs w:val="22"/>
        </w:rPr>
        <w:t>2</w:t>
      </w:r>
      <w:r w:rsidRPr="002444F0">
        <w:rPr>
          <w:bCs/>
          <w:i/>
          <w:sz w:val="22"/>
          <w:szCs w:val="22"/>
        </w:rPr>
        <w:t xml:space="preserve"> sections)</w:t>
      </w:r>
      <w:r w:rsidRPr="0007758F">
        <w:rPr>
          <w:b/>
          <w:bCs/>
          <w:sz w:val="22"/>
          <w:szCs w:val="22"/>
        </w:rPr>
        <w:tab/>
      </w:r>
      <w:r>
        <w:rPr>
          <w:b/>
          <w:bCs/>
          <w:i/>
          <w:sz w:val="22"/>
          <w:szCs w:val="22"/>
        </w:rPr>
        <w:t>5.8, 5.9</w:t>
      </w:r>
      <w:r w:rsidRPr="00BB2541">
        <w:rPr>
          <w:b/>
          <w:bCs/>
          <w:i/>
          <w:sz w:val="22"/>
          <w:szCs w:val="22"/>
        </w:rPr>
        <w:t xml:space="preserve"> of 6.0</w:t>
      </w:r>
    </w:p>
    <w:p w14:paraId="490D473D" w14:textId="77777777" w:rsidR="00EB4E93" w:rsidRPr="0007758F"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07758F">
        <w:rPr>
          <w:bCs/>
          <w:iCs/>
          <w:sz w:val="22"/>
          <w:szCs w:val="22"/>
        </w:rPr>
        <w:t>Fall 2016</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sidRPr="0007758F">
        <w:rPr>
          <w:b/>
          <w:bCs/>
          <w:sz w:val="22"/>
          <w:szCs w:val="22"/>
        </w:rPr>
        <w:tab/>
      </w:r>
      <w:proofErr w:type="gramEnd"/>
      <w:r w:rsidRPr="0007758F">
        <w:rPr>
          <w:b/>
          <w:bCs/>
          <w:i/>
          <w:sz w:val="22"/>
          <w:szCs w:val="22"/>
        </w:rPr>
        <w:t>5.8, 5.9 of 6.0</w:t>
      </w:r>
    </w:p>
    <w:p w14:paraId="1D72D1C5" w14:textId="77777777" w:rsidR="00EB4E93" w:rsidRPr="00572190"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572190">
        <w:rPr>
          <w:bCs/>
          <w:iCs/>
          <w:sz w:val="22"/>
          <w:szCs w:val="22"/>
        </w:rPr>
        <w:t>Spring 2016</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sidRPr="00572190">
        <w:rPr>
          <w:bCs/>
          <w:iCs/>
          <w:sz w:val="22"/>
          <w:szCs w:val="22"/>
        </w:rPr>
        <w:t xml:space="preserve"> </w:t>
      </w:r>
      <w:proofErr w:type="gramEnd"/>
      <w:r w:rsidRPr="00572190">
        <w:rPr>
          <w:bCs/>
          <w:iCs/>
          <w:sz w:val="22"/>
          <w:szCs w:val="22"/>
        </w:rPr>
        <w:t xml:space="preserve"> </w:t>
      </w:r>
      <w:r w:rsidRPr="00572190">
        <w:rPr>
          <w:b/>
          <w:bCs/>
          <w:sz w:val="22"/>
          <w:szCs w:val="22"/>
        </w:rPr>
        <w:tab/>
      </w:r>
      <w:r w:rsidRPr="00572190">
        <w:rPr>
          <w:b/>
          <w:bCs/>
          <w:i/>
          <w:sz w:val="22"/>
          <w:szCs w:val="22"/>
        </w:rPr>
        <w:t>5.7, 5.8 of 6.0</w:t>
      </w:r>
    </w:p>
    <w:p w14:paraId="58E6278A" w14:textId="77777777" w:rsidR="00EB4E93" w:rsidRPr="00352E09"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2015</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sidRPr="00BB2541">
        <w:rPr>
          <w:bCs/>
          <w:iCs/>
          <w:sz w:val="22"/>
          <w:szCs w:val="22"/>
        </w:rPr>
        <w:t xml:space="preserve"> </w:t>
      </w:r>
      <w:proofErr w:type="gramEnd"/>
      <w:r w:rsidRPr="00BB2541">
        <w:rPr>
          <w:bCs/>
          <w:iCs/>
          <w:sz w:val="22"/>
          <w:szCs w:val="22"/>
        </w:rPr>
        <w:t xml:space="preserve"> </w:t>
      </w:r>
      <w:r w:rsidRPr="00BB2541">
        <w:rPr>
          <w:b/>
          <w:bCs/>
          <w:sz w:val="22"/>
          <w:szCs w:val="22"/>
        </w:rPr>
        <w:tab/>
      </w:r>
      <w:r>
        <w:rPr>
          <w:b/>
          <w:bCs/>
          <w:i/>
          <w:sz w:val="22"/>
          <w:szCs w:val="22"/>
        </w:rPr>
        <w:t>5.7</w:t>
      </w:r>
      <w:r w:rsidRPr="00BB2541">
        <w:rPr>
          <w:b/>
          <w:bCs/>
          <w:i/>
          <w:sz w:val="22"/>
          <w:szCs w:val="22"/>
        </w:rPr>
        <w:t>, 5.7 of 6.0</w:t>
      </w:r>
    </w:p>
    <w:p w14:paraId="1087C316" w14:textId="77777777" w:rsidR="00EB4E93" w:rsidRPr="003147F6" w:rsidRDefault="00EB4E93" w:rsidP="00EB4E93">
      <w:pPr>
        <w:tabs>
          <w:tab w:val="left" w:pos="8100"/>
          <w:tab w:val="left" w:pos="8550"/>
          <w:tab w:val="left" w:pos="8640"/>
        </w:tabs>
        <w:autoSpaceDE w:val="0"/>
        <w:autoSpaceDN w:val="0"/>
        <w:adjustRightInd w:val="0"/>
        <w:ind w:left="1440"/>
        <w:rPr>
          <w:b/>
          <w:bCs/>
          <w:sz w:val="22"/>
          <w:szCs w:val="22"/>
        </w:rPr>
      </w:pPr>
    </w:p>
    <w:p w14:paraId="4353D053" w14:textId="77777777" w:rsidR="00EB4E93" w:rsidRPr="00BB2541" w:rsidRDefault="00EB4E93" w:rsidP="00EB4E93">
      <w:pPr>
        <w:numPr>
          <w:ilvl w:val="0"/>
          <w:numId w:val="5"/>
        </w:numPr>
        <w:tabs>
          <w:tab w:val="left" w:pos="8100"/>
          <w:tab w:val="left" w:pos="8550"/>
          <w:tab w:val="left" w:pos="8640"/>
        </w:tabs>
        <w:autoSpaceDE w:val="0"/>
        <w:autoSpaceDN w:val="0"/>
        <w:adjustRightInd w:val="0"/>
        <w:ind w:left="360"/>
        <w:rPr>
          <w:b/>
          <w:bCs/>
          <w:i/>
          <w:iCs/>
          <w:sz w:val="22"/>
          <w:szCs w:val="22"/>
        </w:rPr>
      </w:pPr>
      <w:r w:rsidRPr="00AB7B29">
        <w:rPr>
          <w:bCs/>
          <w:i/>
          <w:sz w:val="22"/>
          <w:szCs w:val="22"/>
        </w:rPr>
        <w:lastRenderedPageBreak/>
        <w:t>Contemporary Management</w:t>
      </w:r>
      <w:r>
        <w:rPr>
          <w:bCs/>
          <w:i/>
          <w:sz w:val="22"/>
          <w:szCs w:val="22"/>
        </w:rPr>
        <w:t xml:space="preserve"> (u</w:t>
      </w:r>
      <w:r w:rsidRPr="00AB7B29">
        <w:rPr>
          <w:bCs/>
          <w:i/>
          <w:sz w:val="22"/>
          <w:szCs w:val="22"/>
        </w:rPr>
        <w:t>ndergraduate core</w:t>
      </w:r>
      <w:r>
        <w:rPr>
          <w:bCs/>
          <w:i/>
          <w:iCs/>
          <w:sz w:val="22"/>
          <w:szCs w:val="22"/>
        </w:rPr>
        <w:t>)</w:t>
      </w:r>
      <w:r>
        <w:rPr>
          <w:bCs/>
          <w:sz w:val="22"/>
          <w:szCs w:val="22"/>
        </w:rPr>
        <w:t xml:space="preserve">               </w:t>
      </w:r>
    </w:p>
    <w:p w14:paraId="016BD5E0" w14:textId="77777777" w:rsidR="00EB4E93" w:rsidRPr="00BB2541"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w:t>
      </w:r>
      <w:r>
        <w:rPr>
          <w:bCs/>
          <w:iCs/>
          <w:sz w:val="22"/>
          <w:szCs w:val="22"/>
        </w:rPr>
        <w:t xml:space="preserve">20 </w:t>
      </w:r>
      <w:r w:rsidRPr="002444F0">
        <w:rPr>
          <w:bCs/>
          <w:i/>
          <w:sz w:val="22"/>
          <w:szCs w:val="22"/>
        </w:rPr>
        <w:t>(</w:t>
      </w:r>
      <w:r>
        <w:rPr>
          <w:bCs/>
          <w:i/>
          <w:sz w:val="22"/>
          <w:szCs w:val="22"/>
        </w:rPr>
        <w:t>2</w:t>
      </w:r>
      <w:r w:rsidRPr="002444F0">
        <w:rPr>
          <w:bCs/>
          <w:i/>
          <w:sz w:val="22"/>
          <w:szCs w:val="22"/>
        </w:rPr>
        <w:t xml:space="preserve"> sections</w:t>
      </w:r>
      <w:r>
        <w:rPr>
          <w:bCs/>
          <w:i/>
          <w:sz w:val="22"/>
          <w:szCs w:val="22"/>
        </w:rPr>
        <w:t xml:space="preserve">; COVID-19 required emergency remote </w:t>
      </w:r>
      <w:proofErr w:type="gramStart"/>
      <w:r>
        <w:rPr>
          <w:bCs/>
          <w:i/>
          <w:sz w:val="22"/>
          <w:szCs w:val="22"/>
        </w:rPr>
        <w:t>delivery</w:t>
      </w:r>
      <w:r w:rsidRPr="002444F0">
        <w:rPr>
          <w:bCs/>
          <w:i/>
          <w:sz w:val="22"/>
          <w:szCs w:val="22"/>
        </w:rPr>
        <w:t>)</w:t>
      </w:r>
      <w:r w:rsidRPr="0007758F">
        <w:rPr>
          <w:bCs/>
          <w:iCs/>
          <w:sz w:val="22"/>
          <w:szCs w:val="22"/>
        </w:rPr>
        <w:t xml:space="preserve">  </w:t>
      </w:r>
      <w:r>
        <w:rPr>
          <w:bCs/>
          <w:sz w:val="22"/>
          <w:szCs w:val="22"/>
        </w:rPr>
        <w:t xml:space="preserve"> </w:t>
      </w:r>
      <w:proofErr w:type="gramEnd"/>
      <w:r w:rsidRPr="00B7508F">
        <w:rPr>
          <w:b/>
          <w:bCs/>
          <w:i/>
          <w:sz w:val="22"/>
          <w:szCs w:val="22"/>
        </w:rPr>
        <w:t>5.7, 5.8</w:t>
      </w:r>
      <w:r>
        <w:rPr>
          <w:b/>
          <w:bCs/>
          <w:i/>
          <w:sz w:val="22"/>
          <w:szCs w:val="22"/>
        </w:rPr>
        <w:t xml:space="preserve"> </w:t>
      </w:r>
      <w:r w:rsidRPr="00BB2541">
        <w:rPr>
          <w:b/>
          <w:bCs/>
          <w:i/>
          <w:sz w:val="22"/>
          <w:szCs w:val="22"/>
        </w:rPr>
        <w:t>of 6.0</w:t>
      </w:r>
    </w:p>
    <w:p w14:paraId="20F89E0F" w14:textId="77777777" w:rsidR="00EB4E93" w:rsidRPr="00BB2541"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w:t>
      </w:r>
      <w:r>
        <w:rPr>
          <w:bCs/>
          <w:iCs/>
          <w:sz w:val="22"/>
          <w:szCs w:val="22"/>
        </w:rPr>
        <w:t xml:space="preserve">8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Pr>
          <w:b/>
          <w:bCs/>
          <w:i/>
          <w:sz w:val="22"/>
          <w:szCs w:val="22"/>
        </w:rPr>
        <w:t>5.8, 5.9</w:t>
      </w:r>
      <w:r w:rsidRPr="00BB2541">
        <w:rPr>
          <w:b/>
          <w:bCs/>
          <w:i/>
          <w:sz w:val="22"/>
          <w:szCs w:val="22"/>
        </w:rPr>
        <w:t xml:space="preserve"> of 6.0</w:t>
      </w:r>
    </w:p>
    <w:p w14:paraId="7CD47B51" w14:textId="77777777" w:rsidR="00EB4E93" w:rsidRPr="00BB2541"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2016</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Pr>
          <w:b/>
          <w:bCs/>
          <w:i/>
          <w:sz w:val="22"/>
          <w:szCs w:val="22"/>
        </w:rPr>
        <w:t>5.8, 5.9</w:t>
      </w:r>
      <w:r w:rsidRPr="00BB2541">
        <w:rPr>
          <w:b/>
          <w:bCs/>
          <w:i/>
          <w:sz w:val="22"/>
          <w:szCs w:val="22"/>
        </w:rPr>
        <w:t xml:space="preserve"> of 6.0</w:t>
      </w:r>
    </w:p>
    <w:p w14:paraId="7E8BBDE8" w14:textId="77777777" w:rsidR="00EB4E93" w:rsidRPr="00352E09"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BB2541">
        <w:rPr>
          <w:bCs/>
          <w:iCs/>
          <w:sz w:val="22"/>
          <w:szCs w:val="22"/>
        </w:rPr>
        <w:t>Spring 2015</w:t>
      </w:r>
      <w:r>
        <w:rPr>
          <w:bCs/>
          <w:iCs/>
          <w:sz w:val="22"/>
          <w:szCs w:val="22"/>
        </w:rPr>
        <w:t xml:space="preserve"> </w:t>
      </w:r>
      <w:r w:rsidRPr="002444F0">
        <w:rPr>
          <w:bCs/>
          <w:i/>
          <w:sz w:val="22"/>
          <w:szCs w:val="22"/>
        </w:rPr>
        <w:t>(</w:t>
      </w:r>
      <w:r>
        <w:rPr>
          <w:bCs/>
          <w:i/>
          <w:sz w:val="22"/>
          <w:szCs w:val="22"/>
        </w:rPr>
        <w:t>2</w:t>
      </w:r>
      <w:r w:rsidRPr="002444F0">
        <w:rPr>
          <w:bCs/>
          <w:i/>
          <w:sz w:val="22"/>
          <w:szCs w:val="22"/>
        </w:rPr>
        <w:t xml:space="preserve"> </w:t>
      </w:r>
      <w:proofErr w:type="gramStart"/>
      <w:r w:rsidRPr="002444F0">
        <w:rPr>
          <w:bCs/>
          <w:i/>
          <w:sz w:val="22"/>
          <w:szCs w:val="22"/>
        </w:rPr>
        <w:t>sections)</w:t>
      </w:r>
      <w:r w:rsidRPr="0007758F">
        <w:rPr>
          <w:bCs/>
          <w:iCs/>
          <w:sz w:val="22"/>
          <w:szCs w:val="22"/>
        </w:rPr>
        <w:t xml:space="preserve">  </w:t>
      </w:r>
      <w:r>
        <w:rPr>
          <w:bCs/>
          <w:sz w:val="22"/>
          <w:szCs w:val="22"/>
        </w:rPr>
        <w:t xml:space="preserve"> </w:t>
      </w:r>
      <w:proofErr w:type="gramEnd"/>
      <w:r>
        <w:rPr>
          <w:bCs/>
          <w:sz w:val="22"/>
          <w:szCs w:val="22"/>
        </w:rPr>
        <w:t xml:space="preserve"> </w:t>
      </w:r>
      <w:r>
        <w:rPr>
          <w:b/>
          <w:bCs/>
          <w:sz w:val="22"/>
          <w:szCs w:val="22"/>
        </w:rPr>
        <w:tab/>
      </w:r>
      <w:r>
        <w:rPr>
          <w:b/>
          <w:bCs/>
          <w:i/>
          <w:sz w:val="22"/>
          <w:szCs w:val="22"/>
        </w:rPr>
        <w:t>5.5</w:t>
      </w:r>
      <w:r w:rsidRPr="00BB2541">
        <w:rPr>
          <w:b/>
          <w:bCs/>
          <w:i/>
          <w:sz w:val="22"/>
          <w:szCs w:val="22"/>
        </w:rPr>
        <w:t>, 5.7 of 6.0</w:t>
      </w:r>
    </w:p>
    <w:p w14:paraId="52017008" w14:textId="77777777" w:rsidR="00EB4E93" w:rsidRPr="00352E09" w:rsidRDefault="00EB4E93" w:rsidP="00EB4E93">
      <w:pPr>
        <w:tabs>
          <w:tab w:val="left" w:pos="8100"/>
          <w:tab w:val="left" w:pos="8550"/>
          <w:tab w:val="left" w:pos="8640"/>
        </w:tabs>
        <w:autoSpaceDE w:val="0"/>
        <w:autoSpaceDN w:val="0"/>
        <w:adjustRightInd w:val="0"/>
        <w:ind w:left="1440"/>
        <w:rPr>
          <w:b/>
          <w:bCs/>
          <w:sz w:val="22"/>
          <w:szCs w:val="22"/>
        </w:rPr>
      </w:pPr>
    </w:p>
    <w:p w14:paraId="1C33BB66" w14:textId="77777777" w:rsidR="00EB4E93" w:rsidRDefault="00EB4E93" w:rsidP="00EB4E93">
      <w:pPr>
        <w:numPr>
          <w:ilvl w:val="0"/>
          <w:numId w:val="5"/>
        </w:numPr>
        <w:tabs>
          <w:tab w:val="left" w:pos="8100"/>
          <w:tab w:val="left" w:pos="8550"/>
          <w:tab w:val="left" w:pos="8640"/>
        </w:tabs>
        <w:autoSpaceDE w:val="0"/>
        <w:autoSpaceDN w:val="0"/>
        <w:adjustRightInd w:val="0"/>
        <w:ind w:left="360"/>
        <w:rPr>
          <w:i/>
          <w:iCs/>
          <w:sz w:val="22"/>
          <w:szCs w:val="22"/>
        </w:rPr>
      </w:pPr>
      <w:r w:rsidRPr="00912A55">
        <w:rPr>
          <w:i/>
          <w:iCs/>
          <w:sz w:val="22"/>
          <w:szCs w:val="22"/>
        </w:rPr>
        <w:t xml:space="preserve">Levels of Analysis: Theory &amp; Design Considerations for Multilevel Phenomena </w:t>
      </w:r>
      <w:r>
        <w:rPr>
          <w:i/>
          <w:iCs/>
          <w:sz w:val="22"/>
          <w:szCs w:val="22"/>
        </w:rPr>
        <w:t>(PhD seminar)</w:t>
      </w:r>
    </w:p>
    <w:p w14:paraId="07A8FF64" w14:textId="77777777" w:rsidR="00EB4E93" w:rsidRPr="00352E09" w:rsidRDefault="00EB4E93" w:rsidP="00EB4E93">
      <w:pPr>
        <w:numPr>
          <w:ilvl w:val="1"/>
          <w:numId w:val="5"/>
        </w:numPr>
        <w:tabs>
          <w:tab w:val="left" w:pos="8100"/>
          <w:tab w:val="left" w:pos="8550"/>
          <w:tab w:val="left" w:pos="8640"/>
        </w:tabs>
        <w:autoSpaceDE w:val="0"/>
        <w:autoSpaceDN w:val="0"/>
        <w:adjustRightInd w:val="0"/>
        <w:rPr>
          <w:b/>
          <w:bCs/>
          <w:sz w:val="22"/>
          <w:szCs w:val="22"/>
        </w:rPr>
      </w:pPr>
      <w:r w:rsidRPr="00912A55">
        <w:rPr>
          <w:sz w:val="22"/>
          <w:szCs w:val="22"/>
        </w:rPr>
        <w:t>Spring 2017</w:t>
      </w:r>
      <w:r>
        <w:rPr>
          <w:sz w:val="22"/>
          <w:szCs w:val="22"/>
        </w:rPr>
        <w:tab/>
        <w:t xml:space="preserve">       </w:t>
      </w:r>
      <w:r>
        <w:rPr>
          <w:b/>
          <w:bCs/>
          <w:i/>
          <w:sz w:val="22"/>
          <w:szCs w:val="22"/>
        </w:rPr>
        <w:t>5.9</w:t>
      </w:r>
      <w:r w:rsidRPr="00572190">
        <w:rPr>
          <w:b/>
          <w:bCs/>
          <w:i/>
          <w:sz w:val="22"/>
          <w:szCs w:val="22"/>
        </w:rPr>
        <w:t xml:space="preserve"> of 6.0</w:t>
      </w:r>
      <w:r w:rsidRPr="00912A55">
        <w:rPr>
          <w:sz w:val="22"/>
          <w:szCs w:val="22"/>
        </w:rPr>
        <w:tab/>
      </w:r>
    </w:p>
    <w:p w14:paraId="795A4FCE" w14:textId="77777777" w:rsidR="00EB4E93" w:rsidRDefault="00EB4E93" w:rsidP="00EB4E93">
      <w:pPr>
        <w:autoSpaceDE w:val="0"/>
        <w:autoSpaceDN w:val="0"/>
        <w:adjustRightInd w:val="0"/>
        <w:rPr>
          <w:b/>
          <w:bCs/>
          <w:sz w:val="22"/>
          <w:szCs w:val="22"/>
        </w:rPr>
      </w:pPr>
    </w:p>
    <w:p w14:paraId="18B47FAF" w14:textId="77777777" w:rsidR="00EB4E93" w:rsidRDefault="00EB4E93" w:rsidP="00EB4E93">
      <w:pPr>
        <w:autoSpaceDE w:val="0"/>
        <w:autoSpaceDN w:val="0"/>
        <w:adjustRightInd w:val="0"/>
        <w:rPr>
          <w:b/>
          <w:bCs/>
          <w:sz w:val="22"/>
          <w:szCs w:val="22"/>
        </w:rPr>
      </w:pPr>
      <w:r w:rsidRPr="00A858F0">
        <w:rPr>
          <w:b/>
          <w:bCs/>
          <w:sz w:val="22"/>
          <w:szCs w:val="22"/>
        </w:rPr>
        <w:t>UNI</w:t>
      </w:r>
      <w:r>
        <w:rPr>
          <w:b/>
          <w:bCs/>
          <w:sz w:val="22"/>
          <w:szCs w:val="22"/>
        </w:rPr>
        <w:t>VER</w:t>
      </w:r>
      <w:r w:rsidRPr="00A858F0">
        <w:rPr>
          <w:b/>
          <w:bCs/>
          <w:sz w:val="22"/>
          <w:szCs w:val="22"/>
        </w:rPr>
        <w:t>SITY OF M</w:t>
      </w:r>
      <w:r>
        <w:rPr>
          <w:b/>
          <w:bCs/>
          <w:sz w:val="22"/>
          <w:szCs w:val="22"/>
        </w:rPr>
        <w:t xml:space="preserve">ARYLAND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F931B23" w14:textId="77777777" w:rsidR="00EB4E93" w:rsidRPr="005D4023" w:rsidRDefault="00EB4E93" w:rsidP="00EB4E93">
      <w:pPr>
        <w:numPr>
          <w:ilvl w:val="0"/>
          <w:numId w:val="5"/>
        </w:numPr>
        <w:tabs>
          <w:tab w:val="left" w:pos="8550"/>
        </w:tabs>
        <w:autoSpaceDE w:val="0"/>
        <w:autoSpaceDN w:val="0"/>
        <w:adjustRightInd w:val="0"/>
        <w:ind w:left="360"/>
        <w:rPr>
          <w:b/>
          <w:bCs/>
          <w:sz w:val="22"/>
          <w:szCs w:val="22"/>
        </w:rPr>
      </w:pPr>
      <w:r w:rsidRPr="00F808C5">
        <w:rPr>
          <w:bCs/>
          <w:i/>
          <w:sz w:val="22"/>
          <w:szCs w:val="22"/>
        </w:rPr>
        <w:t>Management &amp; Organizational Theory</w:t>
      </w:r>
      <w:r>
        <w:rPr>
          <w:bCs/>
          <w:i/>
          <w:sz w:val="22"/>
          <w:szCs w:val="22"/>
        </w:rPr>
        <w:t xml:space="preserve"> (u</w:t>
      </w:r>
      <w:r w:rsidRPr="00AB7B29">
        <w:rPr>
          <w:bCs/>
          <w:i/>
          <w:sz w:val="22"/>
          <w:szCs w:val="22"/>
        </w:rPr>
        <w:t>ndergraduate core</w:t>
      </w:r>
      <w:r>
        <w:rPr>
          <w:bCs/>
          <w:i/>
          <w:iCs/>
          <w:sz w:val="22"/>
          <w:szCs w:val="22"/>
        </w:rPr>
        <w:t>)</w:t>
      </w:r>
      <w:r>
        <w:rPr>
          <w:bCs/>
          <w:sz w:val="22"/>
          <w:szCs w:val="22"/>
        </w:rPr>
        <w:t xml:space="preserve">               </w:t>
      </w:r>
    </w:p>
    <w:p w14:paraId="29850142" w14:textId="77777777" w:rsidR="00EB4E93" w:rsidRPr="00BB2541" w:rsidRDefault="00EB4E93" w:rsidP="00EB4E93">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 xml:space="preserve">Summer </w:t>
      </w:r>
      <w:proofErr w:type="gramStart"/>
      <w:r>
        <w:rPr>
          <w:bCs/>
          <w:iCs/>
          <w:sz w:val="22"/>
          <w:szCs w:val="22"/>
        </w:rPr>
        <w:t>2013</w:t>
      </w:r>
      <w:r>
        <w:rPr>
          <w:bCs/>
          <w:sz w:val="22"/>
          <w:szCs w:val="22"/>
        </w:rPr>
        <w:t xml:space="preserve">  </w:t>
      </w:r>
      <w:r>
        <w:rPr>
          <w:b/>
          <w:bCs/>
          <w:sz w:val="22"/>
          <w:szCs w:val="22"/>
        </w:rPr>
        <w:tab/>
      </w:r>
      <w:proofErr w:type="gramEnd"/>
      <w:r>
        <w:rPr>
          <w:b/>
          <w:bCs/>
          <w:i/>
          <w:sz w:val="22"/>
          <w:szCs w:val="22"/>
        </w:rPr>
        <w:t xml:space="preserve">       3</w:t>
      </w:r>
      <w:r w:rsidRPr="00BB2541">
        <w:rPr>
          <w:b/>
          <w:bCs/>
          <w:i/>
          <w:sz w:val="22"/>
          <w:szCs w:val="22"/>
        </w:rPr>
        <w:t>.7</w:t>
      </w:r>
      <w:r>
        <w:rPr>
          <w:b/>
          <w:bCs/>
          <w:i/>
          <w:sz w:val="22"/>
          <w:szCs w:val="22"/>
        </w:rPr>
        <w:t xml:space="preserve"> of 4</w:t>
      </w:r>
      <w:r w:rsidRPr="00BB2541">
        <w:rPr>
          <w:b/>
          <w:bCs/>
          <w:i/>
          <w:sz w:val="22"/>
          <w:szCs w:val="22"/>
        </w:rPr>
        <w:t>.0</w:t>
      </w:r>
    </w:p>
    <w:p w14:paraId="6E8DF7E6" w14:textId="77777777" w:rsidR="00EB4E93" w:rsidRPr="00BB2541" w:rsidRDefault="00EB4E93" w:rsidP="00EB4E93">
      <w:pPr>
        <w:numPr>
          <w:ilvl w:val="1"/>
          <w:numId w:val="5"/>
        </w:numPr>
        <w:tabs>
          <w:tab w:val="left" w:pos="8100"/>
          <w:tab w:val="left" w:pos="8550"/>
          <w:tab w:val="left" w:pos="8640"/>
        </w:tabs>
        <w:autoSpaceDE w:val="0"/>
        <w:autoSpaceDN w:val="0"/>
        <w:adjustRightInd w:val="0"/>
        <w:rPr>
          <w:b/>
          <w:bCs/>
          <w:sz w:val="22"/>
          <w:szCs w:val="22"/>
        </w:rPr>
      </w:pPr>
      <w:r>
        <w:rPr>
          <w:bCs/>
          <w:iCs/>
          <w:sz w:val="22"/>
          <w:szCs w:val="22"/>
        </w:rPr>
        <w:t>Summer</w:t>
      </w:r>
      <w:r w:rsidRPr="00BB2541">
        <w:rPr>
          <w:bCs/>
          <w:iCs/>
          <w:sz w:val="22"/>
          <w:szCs w:val="22"/>
        </w:rPr>
        <w:t xml:space="preserve"> </w:t>
      </w:r>
      <w:proofErr w:type="gramStart"/>
      <w:r w:rsidRPr="00BB2541">
        <w:rPr>
          <w:bCs/>
          <w:iCs/>
          <w:sz w:val="22"/>
          <w:szCs w:val="22"/>
        </w:rPr>
        <w:t>201</w:t>
      </w:r>
      <w:r>
        <w:rPr>
          <w:bCs/>
          <w:iCs/>
          <w:sz w:val="22"/>
          <w:szCs w:val="22"/>
        </w:rPr>
        <w:t>2</w:t>
      </w:r>
      <w:r>
        <w:rPr>
          <w:bCs/>
          <w:sz w:val="22"/>
          <w:szCs w:val="22"/>
        </w:rPr>
        <w:t xml:space="preserve">  </w:t>
      </w:r>
      <w:r>
        <w:rPr>
          <w:b/>
          <w:bCs/>
          <w:sz w:val="22"/>
          <w:szCs w:val="22"/>
        </w:rPr>
        <w:tab/>
      </w:r>
      <w:proofErr w:type="gramEnd"/>
      <w:r>
        <w:rPr>
          <w:b/>
          <w:bCs/>
          <w:i/>
          <w:sz w:val="22"/>
          <w:szCs w:val="22"/>
        </w:rPr>
        <w:t xml:space="preserve">       4.0 of 4</w:t>
      </w:r>
      <w:r w:rsidRPr="00BB2541">
        <w:rPr>
          <w:b/>
          <w:bCs/>
          <w:i/>
          <w:sz w:val="22"/>
          <w:szCs w:val="22"/>
        </w:rPr>
        <w:t>.0</w:t>
      </w:r>
    </w:p>
    <w:p w14:paraId="576C11DD" w14:textId="77777777" w:rsidR="00EB4E93" w:rsidRPr="00587EF4" w:rsidRDefault="00EB4E93" w:rsidP="00EB4E93">
      <w:pPr>
        <w:autoSpaceDE w:val="0"/>
        <w:autoSpaceDN w:val="0"/>
        <w:adjustRightInd w:val="0"/>
        <w:ind w:left="720"/>
        <w:rPr>
          <w:b/>
          <w:bCs/>
          <w:sz w:val="22"/>
          <w:szCs w:val="22"/>
        </w:rPr>
      </w:pPr>
    </w:p>
    <w:p w14:paraId="67F626EC" w14:textId="77777777" w:rsidR="00EB4E93" w:rsidRPr="00A858F0" w:rsidRDefault="00EB4E93" w:rsidP="00EB4E93">
      <w:pPr>
        <w:autoSpaceDE w:val="0"/>
        <w:autoSpaceDN w:val="0"/>
        <w:adjustRightInd w:val="0"/>
        <w:rPr>
          <w:b/>
          <w:bCs/>
          <w:sz w:val="22"/>
          <w:szCs w:val="22"/>
        </w:rPr>
      </w:pPr>
      <w:r w:rsidRPr="00A858F0">
        <w:rPr>
          <w:b/>
          <w:bCs/>
          <w:sz w:val="22"/>
          <w:szCs w:val="22"/>
        </w:rPr>
        <w:t>DELOITTE CONSULTING</w:t>
      </w:r>
    </w:p>
    <w:p w14:paraId="69400B31" w14:textId="77777777" w:rsidR="00EB4E93" w:rsidRDefault="00EB4E93" w:rsidP="00EB4E93">
      <w:pPr>
        <w:numPr>
          <w:ilvl w:val="0"/>
          <w:numId w:val="5"/>
        </w:numPr>
        <w:autoSpaceDE w:val="0"/>
        <w:autoSpaceDN w:val="0"/>
        <w:adjustRightInd w:val="0"/>
        <w:ind w:left="360"/>
        <w:rPr>
          <w:bCs/>
          <w:sz w:val="22"/>
          <w:szCs w:val="22"/>
        </w:rPr>
      </w:pPr>
      <w:r w:rsidRPr="0076418E">
        <w:rPr>
          <w:bCs/>
          <w:sz w:val="22"/>
          <w:szCs w:val="22"/>
        </w:rPr>
        <w:t>Differentiating Talent Strategies for a</w:t>
      </w:r>
      <w:r>
        <w:rPr>
          <w:bCs/>
          <w:sz w:val="22"/>
          <w:szCs w:val="22"/>
        </w:rPr>
        <w:t xml:space="preserve"> Multi-Generational Workforce. Short-course</w:t>
      </w:r>
      <w:r w:rsidRPr="0076418E">
        <w:rPr>
          <w:bCs/>
          <w:sz w:val="22"/>
          <w:szCs w:val="22"/>
        </w:rPr>
        <w:t xml:space="preserve"> </w:t>
      </w:r>
      <w:r>
        <w:rPr>
          <w:bCs/>
          <w:sz w:val="22"/>
          <w:szCs w:val="22"/>
        </w:rPr>
        <w:t xml:space="preserve">for         </w:t>
      </w:r>
      <w:r w:rsidRPr="005D4023">
        <w:rPr>
          <w:b/>
          <w:bCs/>
          <w:i/>
          <w:sz w:val="22"/>
          <w:szCs w:val="22"/>
        </w:rPr>
        <w:t>4.</w:t>
      </w:r>
      <w:r>
        <w:rPr>
          <w:b/>
          <w:bCs/>
          <w:i/>
          <w:sz w:val="22"/>
          <w:szCs w:val="22"/>
        </w:rPr>
        <w:t>9 of</w:t>
      </w:r>
      <w:r w:rsidRPr="005D4023">
        <w:rPr>
          <w:b/>
          <w:bCs/>
          <w:i/>
          <w:sz w:val="22"/>
          <w:szCs w:val="22"/>
        </w:rPr>
        <w:t xml:space="preserve"> 5.0</w:t>
      </w:r>
    </w:p>
    <w:p w14:paraId="58FA4060" w14:textId="77777777" w:rsidR="00EB4E93" w:rsidRDefault="00EB4E93" w:rsidP="00EB4E93">
      <w:pPr>
        <w:autoSpaceDE w:val="0"/>
        <w:autoSpaceDN w:val="0"/>
        <w:adjustRightInd w:val="0"/>
        <w:ind w:left="360"/>
        <w:rPr>
          <w:bCs/>
          <w:i/>
          <w:sz w:val="22"/>
          <w:szCs w:val="22"/>
        </w:rPr>
      </w:pPr>
      <w:r w:rsidRPr="003D1060">
        <w:rPr>
          <w:bCs/>
          <w:sz w:val="22"/>
          <w:szCs w:val="22"/>
        </w:rPr>
        <w:t>Deloitte Consulting LLP Na</w:t>
      </w:r>
      <w:r>
        <w:rPr>
          <w:bCs/>
          <w:sz w:val="22"/>
          <w:szCs w:val="22"/>
        </w:rPr>
        <w:t xml:space="preserve">tional Human Capital Training. </w:t>
      </w:r>
      <w:r w:rsidRPr="003D1060">
        <w:rPr>
          <w:bCs/>
          <w:sz w:val="22"/>
          <w:szCs w:val="22"/>
        </w:rPr>
        <w:t xml:space="preserve">Las Vegas, NV. </w:t>
      </w:r>
      <w:r>
        <w:rPr>
          <w:bCs/>
          <w:i/>
          <w:sz w:val="22"/>
          <w:szCs w:val="22"/>
        </w:rPr>
        <w:t>Sept</w:t>
      </w:r>
      <w:r w:rsidRPr="003D1060">
        <w:rPr>
          <w:bCs/>
          <w:i/>
          <w:sz w:val="22"/>
          <w:szCs w:val="22"/>
        </w:rPr>
        <w:t xml:space="preserve"> 2008</w:t>
      </w:r>
    </w:p>
    <w:p w14:paraId="13847A18" w14:textId="77777777" w:rsidR="00EB4E93" w:rsidRPr="003147F6" w:rsidRDefault="00EB4E93" w:rsidP="00EB4E93">
      <w:pPr>
        <w:autoSpaceDE w:val="0"/>
        <w:autoSpaceDN w:val="0"/>
        <w:adjustRightInd w:val="0"/>
        <w:rPr>
          <w:b/>
          <w:bCs/>
          <w:i/>
          <w:sz w:val="22"/>
          <w:szCs w:val="22"/>
        </w:rPr>
      </w:pPr>
    </w:p>
    <w:p w14:paraId="5C4CAEAD" w14:textId="77777777" w:rsidR="00EB4E93" w:rsidRDefault="00EB4E93" w:rsidP="00EB4E93">
      <w:pPr>
        <w:numPr>
          <w:ilvl w:val="0"/>
          <w:numId w:val="5"/>
        </w:numPr>
        <w:autoSpaceDE w:val="0"/>
        <w:autoSpaceDN w:val="0"/>
        <w:adjustRightInd w:val="0"/>
        <w:ind w:left="360"/>
        <w:rPr>
          <w:bCs/>
          <w:sz w:val="22"/>
          <w:szCs w:val="22"/>
        </w:rPr>
      </w:pPr>
      <w:r w:rsidRPr="0076418E">
        <w:rPr>
          <w:bCs/>
          <w:sz w:val="22"/>
          <w:szCs w:val="22"/>
        </w:rPr>
        <w:t xml:space="preserve">Managing and Leveraging Generational Differences at Work. Invited presentation for </w:t>
      </w:r>
    </w:p>
    <w:p w14:paraId="04D61963" w14:textId="77777777" w:rsidR="00EB4E93" w:rsidRPr="00AE41C6" w:rsidRDefault="00EB4E93" w:rsidP="00EB4E93">
      <w:pPr>
        <w:tabs>
          <w:tab w:val="left" w:pos="8550"/>
        </w:tabs>
        <w:autoSpaceDE w:val="0"/>
        <w:autoSpaceDN w:val="0"/>
        <w:adjustRightInd w:val="0"/>
        <w:ind w:left="360"/>
        <w:rPr>
          <w:bCs/>
          <w:sz w:val="22"/>
          <w:szCs w:val="22"/>
        </w:rPr>
      </w:pPr>
      <w:r w:rsidRPr="00AE41C6">
        <w:rPr>
          <w:bCs/>
          <w:sz w:val="22"/>
          <w:szCs w:val="22"/>
        </w:rPr>
        <w:t xml:space="preserve">Deloitte Consulting LLP National All-Analyst Training.  Dallas, TX.  </w:t>
      </w:r>
      <w:r>
        <w:rPr>
          <w:bCs/>
          <w:i/>
          <w:sz w:val="22"/>
          <w:szCs w:val="22"/>
        </w:rPr>
        <w:t>Aug</w:t>
      </w:r>
      <w:r w:rsidRPr="00AE41C6">
        <w:rPr>
          <w:bCs/>
          <w:i/>
          <w:sz w:val="22"/>
          <w:szCs w:val="22"/>
        </w:rPr>
        <w:t>, 2007.</w:t>
      </w:r>
      <w:r w:rsidRPr="00AE41C6">
        <w:rPr>
          <w:bCs/>
          <w:i/>
          <w:sz w:val="22"/>
          <w:szCs w:val="22"/>
        </w:rPr>
        <w:tab/>
      </w:r>
    </w:p>
    <w:p w14:paraId="2498AC14" w14:textId="77777777" w:rsidR="00EB4E93" w:rsidRPr="005D4023" w:rsidRDefault="00EB4E93" w:rsidP="00EB4E93">
      <w:pPr>
        <w:pStyle w:val="ListParagraph"/>
        <w:numPr>
          <w:ilvl w:val="0"/>
          <w:numId w:val="11"/>
        </w:numPr>
        <w:autoSpaceDE w:val="0"/>
        <w:autoSpaceDN w:val="0"/>
        <w:adjustRightInd w:val="0"/>
        <w:ind w:left="900" w:hanging="270"/>
        <w:rPr>
          <w:bCs/>
          <w:sz w:val="22"/>
          <w:szCs w:val="22"/>
        </w:rPr>
      </w:pPr>
      <w:r w:rsidRPr="005D4023">
        <w:rPr>
          <w:bCs/>
          <w:i/>
          <w:sz w:val="22"/>
          <w:szCs w:val="22"/>
        </w:rPr>
        <w:t>Highest rated plenary session of national program</w:t>
      </w:r>
    </w:p>
    <w:p w14:paraId="100E4F30" w14:textId="77777777" w:rsidR="00EB4E93" w:rsidRDefault="00EB4E93" w:rsidP="00EB4E93">
      <w:pPr>
        <w:autoSpaceDE w:val="0"/>
        <w:autoSpaceDN w:val="0"/>
        <w:adjustRightInd w:val="0"/>
        <w:rPr>
          <w:bCs/>
          <w:sz w:val="22"/>
          <w:szCs w:val="22"/>
        </w:rPr>
      </w:pPr>
    </w:p>
    <w:p w14:paraId="1000A8B3" w14:textId="77777777" w:rsidR="00EB4E93" w:rsidRPr="00A858F0" w:rsidRDefault="00EB4E93" w:rsidP="00EB4E93">
      <w:pPr>
        <w:autoSpaceDE w:val="0"/>
        <w:autoSpaceDN w:val="0"/>
        <w:adjustRightInd w:val="0"/>
        <w:rPr>
          <w:b/>
          <w:bCs/>
          <w:sz w:val="22"/>
          <w:szCs w:val="22"/>
        </w:rPr>
      </w:pPr>
      <w:r>
        <w:rPr>
          <w:b/>
          <w:bCs/>
          <w:sz w:val="22"/>
          <w:szCs w:val="22"/>
        </w:rPr>
        <w:t>UNIVER</w:t>
      </w:r>
      <w:r w:rsidRPr="00A858F0">
        <w:rPr>
          <w:b/>
          <w:bCs/>
          <w:sz w:val="22"/>
          <w:szCs w:val="22"/>
        </w:rPr>
        <w:t>SITY OF MICHIGAN</w:t>
      </w:r>
    </w:p>
    <w:p w14:paraId="0454A0B7" w14:textId="77777777" w:rsidR="00EB4E93" w:rsidRDefault="00EB4E93" w:rsidP="00EB4E93">
      <w:pPr>
        <w:numPr>
          <w:ilvl w:val="0"/>
          <w:numId w:val="3"/>
        </w:numPr>
        <w:tabs>
          <w:tab w:val="clear" w:pos="360"/>
        </w:tabs>
        <w:autoSpaceDE w:val="0"/>
        <w:autoSpaceDN w:val="0"/>
        <w:adjustRightInd w:val="0"/>
        <w:ind w:right="1260"/>
        <w:rPr>
          <w:bCs/>
          <w:sz w:val="22"/>
          <w:szCs w:val="22"/>
        </w:rPr>
      </w:pPr>
      <w:r>
        <w:rPr>
          <w:rFonts w:eastAsia="Cambria"/>
          <w:sz w:val="22"/>
        </w:rPr>
        <w:t xml:space="preserve">Teaching Assistant (for Gretchen </w:t>
      </w:r>
      <w:proofErr w:type="spellStart"/>
      <w:r>
        <w:rPr>
          <w:rFonts w:eastAsia="Cambria"/>
          <w:sz w:val="22"/>
        </w:rPr>
        <w:t>Spreitzer</w:t>
      </w:r>
      <w:proofErr w:type="spellEnd"/>
      <w:r>
        <w:rPr>
          <w:rFonts w:eastAsia="Cambria"/>
          <w:sz w:val="22"/>
        </w:rPr>
        <w:t xml:space="preserve">), MO314 Managing Organizational Change University of Michigan Ross School of Business. </w:t>
      </w:r>
      <w:r w:rsidRPr="0076418E">
        <w:rPr>
          <w:rFonts w:eastAsia="Cambria"/>
          <w:i/>
          <w:sz w:val="22"/>
        </w:rPr>
        <w:t>Fall 2004</w:t>
      </w:r>
      <w:r>
        <w:rPr>
          <w:rFonts w:eastAsia="Cambria"/>
          <w:i/>
          <w:sz w:val="22"/>
        </w:rPr>
        <w:t>.</w:t>
      </w:r>
    </w:p>
    <w:p w14:paraId="3DA63D1C" w14:textId="77777777" w:rsidR="00EB4E93" w:rsidRDefault="00EB4E93" w:rsidP="00EB4E93">
      <w:pPr>
        <w:pStyle w:val="Heading4"/>
        <w:pBdr>
          <w:bottom w:val="single" w:sz="6" w:space="1" w:color="auto"/>
        </w:pBdr>
        <w:ind w:firstLine="0"/>
        <w:rPr>
          <w:i w:val="0"/>
          <w:sz w:val="22"/>
          <w:szCs w:val="22"/>
        </w:rPr>
      </w:pPr>
    </w:p>
    <w:p w14:paraId="2D833097" w14:textId="77777777" w:rsidR="00EB4E93" w:rsidRPr="00587EF4" w:rsidRDefault="00EB4E93" w:rsidP="00EB4E93">
      <w:pPr>
        <w:pStyle w:val="Header"/>
        <w:pBdr>
          <w:bottom w:val="single" w:sz="6" w:space="1" w:color="auto"/>
        </w:pBdr>
        <w:tabs>
          <w:tab w:val="clear" w:pos="4320"/>
          <w:tab w:val="clear" w:pos="8640"/>
        </w:tabs>
        <w:rPr>
          <w:b/>
          <w:bCs/>
          <w:sz w:val="22"/>
          <w:szCs w:val="22"/>
        </w:rPr>
      </w:pPr>
      <w:r>
        <w:rPr>
          <w:b/>
          <w:bCs/>
          <w:sz w:val="22"/>
          <w:szCs w:val="22"/>
        </w:rPr>
        <w:t>ACADEMIC SERVICE</w:t>
      </w:r>
      <w:r w:rsidRPr="00587EF4">
        <w:rPr>
          <w:b/>
          <w:bCs/>
          <w:sz w:val="22"/>
          <w:szCs w:val="22"/>
        </w:rPr>
        <w:t xml:space="preserve"> </w:t>
      </w:r>
    </w:p>
    <w:p w14:paraId="1CEBED65" w14:textId="72802F38" w:rsidR="00EB4E93" w:rsidRDefault="00EB4E93" w:rsidP="00EB4E93">
      <w:pPr>
        <w:rPr>
          <w:i/>
          <w:sz w:val="22"/>
          <w:szCs w:val="22"/>
        </w:rPr>
      </w:pPr>
      <w:r>
        <w:rPr>
          <w:i/>
          <w:sz w:val="22"/>
          <w:szCs w:val="22"/>
        </w:rPr>
        <w:t>Service to field</w:t>
      </w:r>
    </w:p>
    <w:p w14:paraId="21FEFBAF" w14:textId="77777777" w:rsidR="00EB4E93" w:rsidRPr="00002009" w:rsidRDefault="00EB4E93" w:rsidP="00EB4E93">
      <w:pPr>
        <w:rPr>
          <w:i/>
          <w:sz w:val="22"/>
          <w:szCs w:val="22"/>
        </w:rPr>
      </w:pPr>
    </w:p>
    <w:p w14:paraId="4E0A20B2" w14:textId="77777777" w:rsidR="00EB4E93" w:rsidRPr="00002009" w:rsidRDefault="00EB4E93" w:rsidP="00EB4E93">
      <w:pPr>
        <w:rPr>
          <w:b/>
          <w:bCs/>
          <w:sz w:val="22"/>
          <w:szCs w:val="22"/>
        </w:rPr>
      </w:pPr>
      <w:r w:rsidRPr="00002009">
        <w:rPr>
          <w:b/>
          <w:bCs/>
          <w:sz w:val="22"/>
          <w:szCs w:val="22"/>
        </w:rPr>
        <w:t>Editorial Boards:</w:t>
      </w:r>
    </w:p>
    <w:p w14:paraId="75952860" w14:textId="77777777" w:rsidR="00EB4E93" w:rsidRPr="00A8161C" w:rsidRDefault="00EB4E93" w:rsidP="00EB4E93">
      <w:pPr>
        <w:rPr>
          <w:i/>
          <w:sz w:val="22"/>
          <w:szCs w:val="22"/>
        </w:rPr>
      </w:pPr>
      <w:r>
        <w:rPr>
          <w:iCs/>
          <w:sz w:val="22"/>
          <w:szCs w:val="22"/>
        </w:rPr>
        <w:t xml:space="preserve">2019 – </w:t>
      </w:r>
      <w:r w:rsidRPr="00002009">
        <w:rPr>
          <w:i/>
          <w:sz w:val="22"/>
          <w:szCs w:val="22"/>
        </w:rPr>
        <w:t>present</w:t>
      </w:r>
      <w:r>
        <w:rPr>
          <w:iCs/>
          <w:sz w:val="22"/>
          <w:szCs w:val="22"/>
        </w:rPr>
        <w:tab/>
        <w:t xml:space="preserve">   </w:t>
      </w:r>
      <w:r w:rsidRPr="00FD471E">
        <w:rPr>
          <w:i/>
          <w:sz w:val="22"/>
          <w:szCs w:val="22"/>
        </w:rPr>
        <w:t xml:space="preserve">Academy of Management Journal </w:t>
      </w:r>
    </w:p>
    <w:p w14:paraId="763AD14D" w14:textId="77777777" w:rsidR="00EB4E93" w:rsidRDefault="00EB4E93" w:rsidP="00EB4E93">
      <w:pPr>
        <w:rPr>
          <w:sz w:val="22"/>
          <w:szCs w:val="22"/>
        </w:rPr>
      </w:pPr>
      <w:r>
        <w:rPr>
          <w:iCs/>
          <w:sz w:val="22"/>
          <w:szCs w:val="22"/>
        </w:rPr>
        <w:t xml:space="preserve">2019 – </w:t>
      </w:r>
      <w:r w:rsidRPr="00002009">
        <w:rPr>
          <w:i/>
          <w:sz w:val="22"/>
          <w:szCs w:val="22"/>
        </w:rPr>
        <w:t>present</w:t>
      </w:r>
      <w:r>
        <w:rPr>
          <w:iCs/>
          <w:sz w:val="22"/>
          <w:szCs w:val="22"/>
        </w:rPr>
        <w:tab/>
        <w:t xml:space="preserve">   </w:t>
      </w:r>
      <w:r>
        <w:rPr>
          <w:i/>
          <w:sz w:val="22"/>
          <w:szCs w:val="22"/>
        </w:rPr>
        <w:t xml:space="preserve">Personnel Psychology </w:t>
      </w:r>
    </w:p>
    <w:p w14:paraId="497C5C80" w14:textId="77777777" w:rsidR="00EB4E93" w:rsidRDefault="00EB4E93" w:rsidP="00EB4E93">
      <w:pPr>
        <w:rPr>
          <w:sz w:val="22"/>
          <w:szCs w:val="22"/>
        </w:rPr>
      </w:pPr>
      <w:r>
        <w:rPr>
          <w:iCs/>
          <w:sz w:val="22"/>
          <w:szCs w:val="22"/>
        </w:rPr>
        <w:t xml:space="preserve">2017 – </w:t>
      </w:r>
      <w:r w:rsidRPr="00002009">
        <w:rPr>
          <w:i/>
          <w:sz w:val="22"/>
          <w:szCs w:val="22"/>
        </w:rPr>
        <w:t>present</w:t>
      </w:r>
      <w:r>
        <w:rPr>
          <w:iCs/>
          <w:sz w:val="22"/>
          <w:szCs w:val="22"/>
        </w:rPr>
        <w:tab/>
        <w:t xml:space="preserve">   </w:t>
      </w:r>
      <w:r>
        <w:rPr>
          <w:i/>
          <w:sz w:val="22"/>
          <w:szCs w:val="22"/>
        </w:rPr>
        <w:t xml:space="preserve">Journal of Applied Psychology </w:t>
      </w:r>
    </w:p>
    <w:p w14:paraId="42F57922" w14:textId="77777777" w:rsidR="00EB4E93" w:rsidRDefault="00EB4E93" w:rsidP="00EB4E93">
      <w:pPr>
        <w:rPr>
          <w:sz w:val="22"/>
          <w:szCs w:val="22"/>
        </w:rPr>
      </w:pPr>
    </w:p>
    <w:p w14:paraId="5E34F700" w14:textId="77777777" w:rsidR="00EB4E93" w:rsidRPr="00002009" w:rsidRDefault="00EB4E93" w:rsidP="00EB4E93">
      <w:pPr>
        <w:rPr>
          <w:b/>
          <w:bCs/>
          <w:sz w:val="22"/>
          <w:szCs w:val="22"/>
        </w:rPr>
      </w:pPr>
      <w:r w:rsidRPr="00002009">
        <w:rPr>
          <w:b/>
          <w:bCs/>
          <w:sz w:val="22"/>
          <w:szCs w:val="22"/>
        </w:rPr>
        <w:t>Ad-hoc Journal Reviewing:</w:t>
      </w:r>
    </w:p>
    <w:p w14:paraId="30F49930" w14:textId="77777777" w:rsidR="00EB4E93" w:rsidRDefault="00EB4E93" w:rsidP="00EB4E93">
      <w:pPr>
        <w:rPr>
          <w:sz w:val="22"/>
          <w:szCs w:val="22"/>
        </w:rPr>
      </w:pPr>
      <w:r>
        <w:rPr>
          <w:iCs/>
          <w:sz w:val="22"/>
          <w:szCs w:val="22"/>
        </w:rPr>
        <w:t xml:space="preserve">2019 – </w:t>
      </w:r>
      <w:r w:rsidRPr="00002009">
        <w:rPr>
          <w:i/>
          <w:sz w:val="22"/>
          <w:szCs w:val="22"/>
        </w:rPr>
        <w:t>present</w:t>
      </w:r>
      <w:r>
        <w:rPr>
          <w:iCs/>
          <w:sz w:val="22"/>
          <w:szCs w:val="22"/>
        </w:rPr>
        <w:tab/>
        <w:t xml:space="preserve">   </w:t>
      </w:r>
      <w:r w:rsidRPr="00544F1A">
        <w:rPr>
          <w:i/>
          <w:sz w:val="22"/>
          <w:szCs w:val="22"/>
        </w:rPr>
        <w:t xml:space="preserve">Journal of </w:t>
      </w:r>
      <w:r>
        <w:rPr>
          <w:i/>
          <w:sz w:val="22"/>
          <w:szCs w:val="22"/>
        </w:rPr>
        <w:t>Organizational Behavior</w:t>
      </w:r>
      <w:r>
        <w:rPr>
          <w:sz w:val="22"/>
          <w:szCs w:val="22"/>
        </w:rPr>
        <w:t xml:space="preserve"> </w:t>
      </w:r>
    </w:p>
    <w:p w14:paraId="32A58647" w14:textId="77777777" w:rsidR="00EB4E93" w:rsidRDefault="00EB4E93" w:rsidP="00EB4E93">
      <w:pPr>
        <w:rPr>
          <w:sz w:val="22"/>
          <w:szCs w:val="22"/>
        </w:rPr>
      </w:pPr>
      <w:r>
        <w:rPr>
          <w:iCs/>
          <w:sz w:val="22"/>
          <w:szCs w:val="22"/>
        </w:rPr>
        <w:t xml:space="preserve">2018 – </w:t>
      </w:r>
      <w:r w:rsidRPr="00002009">
        <w:rPr>
          <w:i/>
          <w:sz w:val="22"/>
          <w:szCs w:val="22"/>
        </w:rPr>
        <w:t>present</w:t>
      </w:r>
      <w:r>
        <w:rPr>
          <w:iCs/>
          <w:sz w:val="22"/>
          <w:szCs w:val="22"/>
        </w:rPr>
        <w:tab/>
        <w:t xml:space="preserve">   </w:t>
      </w:r>
      <w:r>
        <w:rPr>
          <w:i/>
          <w:sz w:val="22"/>
          <w:szCs w:val="22"/>
        </w:rPr>
        <w:t>Journal of Business Ethics</w:t>
      </w:r>
      <w:r>
        <w:rPr>
          <w:sz w:val="22"/>
          <w:szCs w:val="22"/>
        </w:rPr>
        <w:t xml:space="preserve"> </w:t>
      </w:r>
    </w:p>
    <w:p w14:paraId="131D2258" w14:textId="77777777" w:rsidR="00EB4E93" w:rsidRPr="00002009" w:rsidRDefault="00EB4E93" w:rsidP="00EB4E93">
      <w:pPr>
        <w:rPr>
          <w:i/>
          <w:sz w:val="22"/>
          <w:szCs w:val="22"/>
        </w:rPr>
      </w:pPr>
      <w:r w:rsidRPr="00002009">
        <w:rPr>
          <w:iCs/>
          <w:sz w:val="22"/>
          <w:szCs w:val="22"/>
        </w:rPr>
        <w:t xml:space="preserve">2018 – </w:t>
      </w:r>
      <w:r w:rsidRPr="00002009">
        <w:rPr>
          <w:i/>
          <w:sz w:val="22"/>
          <w:szCs w:val="22"/>
        </w:rPr>
        <w:t>present</w:t>
      </w:r>
      <w:r w:rsidRPr="00002009">
        <w:rPr>
          <w:iCs/>
          <w:sz w:val="22"/>
          <w:szCs w:val="22"/>
        </w:rPr>
        <w:tab/>
        <w:t xml:space="preserve">   </w:t>
      </w:r>
      <w:r w:rsidRPr="00002009">
        <w:rPr>
          <w:i/>
          <w:sz w:val="22"/>
          <w:szCs w:val="22"/>
        </w:rPr>
        <w:t>Management Science</w:t>
      </w:r>
      <w:r w:rsidRPr="00002009">
        <w:rPr>
          <w:sz w:val="22"/>
          <w:szCs w:val="22"/>
        </w:rPr>
        <w:t xml:space="preserve"> </w:t>
      </w:r>
    </w:p>
    <w:p w14:paraId="5FBB478F" w14:textId="77777777" w:rsidR="00EB4E93" w:rsidRPr="00002009" w:rsidRDefault="00EB4E93" w:rsidP="00EB4E93">
      <w:pPr>
        <w:rPr>
          <w:iCs/>
          <w:sz w:val="22"/>
          <w:szCs w:val="22"/>
        </w:rPr>
      </w:pPr>
      <w:r w:rsidRPr="00002009">
        <w:rPr>
          <w:iCs/>
          <w:sz w:val="22"/>
          <w:szCs w:val="22"/>
        </w:rPr>
        <w:t xml:space="preserve">2017 – 2019 </w:t>
      </w:r>
      <w:r w:rsidRPr="00002009">
        <w:rPr>
          <w:i/>
          <w:sz w:val="22"/>
          <w:szCs w:val="22"/>
        </w:rPr>
        <w:tab/>
        <w:t xml:space="preserve">   Personnel Psychology </w:t>
      </w:r>
    </w:p>
    <w:p w14:paraId="2EB51EA1" w14:textId="77777777" w:rsidR="00EB4E93" w:rsidRPr="00002009" w:rsidRDefault="00EB4E93" w:rsidP="00EB4E93">
      <w:pPr>
        <w:rPr>
          <w:iCs/>
          <w:sz w:val="22"/>
          <w:szCs w:val="22"/>
        </w:rPr>
      </w:pPr>
      <w:r>
        <w:rPr>
          <w:iCs/>
          <w:sz w:val="22"/>
          <w:szCs w:val="22"/>
        </w:rPr>
        <w:t xml:space="preserve">2016 – </w:t>
      </w:r>
      <w:r w:rsidRPr="00002009">
        <w:rPr>
          <w:i/>
          <w:sz w:val="22"/>
          <w:szCs w:val="22"/>
        </w:rPr>
        <w:t>present</w:t>
      </w:r>
      <w:r>
        <w:rPr>
          <w:iCs/>
          <w:sz w:val="22"/>
          <w:szCs w:val="22"/>
        </w:rPr>
        <w:tab/>
        <w:t xml:space="preserve">   </w:t>
      </w:r>
      <w:r>
        <w:rPr>
          <w:i/>
          <w:sz w:val="22"/>
          <w:szCs w:val="22"/>
        </w:rPr>
        <w:t>Organization Science</w:t>
      </w:r>
    </w:p>
    <w:p w14:paraId="7564CC9E" w14:textId="77777777" w:rsidR="00EB4E93" w:rsidRDefault="00EB4E93" w:rsidP="00EB4E93">
      <w:pPr>
        <w:rPr>
          <w:sz w:val="22"/>
          <w:szCs w:val="22"/>
        </w:rPr>
      </w:pPr>
      <w:r>
        <w:rPr>
          <w:iCs/>
          <w:sz w:val="22"/>
          <w:szCs w:val="22"/>
        </w:rPr>
        <w:t xml:space="preserve">2015 – </w:t>
      </w:r>
      <w:r w:rsidRPr="00002009">
        <w:rPr>
          <w:i/>
          <w:sz w:val="22"/>
          <w:szCs w:val="22"/>
        </w:rPr>
        <w:t>present</w:t>
      </w:r>
      <w:r>
        <w:rPr>
          <w:iCs/>
          <w:sz w:val="22"/>
          <w:szCs w:val="22"/>
        </w:rPr>
        <w:tab/>
        <w:t xml:space="preserve">   </w:t>
      </w:r>
      <w:r>
        <w:rPr>
          <w:i/>
          <w:sz w:val="22"/>
          <w:szCs w:val="22"/>
        </w:rPr>
        <w:t>Organizational Behavior and Human Decision Processes</w:t>
      </w:r>
      <w:r>
        <w:rPr>
          <w:sz w:val="22"/>
          <w:szCs w:val="22"/>
        </w:rPr>
        <w:t xml:space="preserve"> </w:t>
      </w:r>
    </w:p>
    <w:p w14:paraId="370ACA33" w14:textId="77777777" w:rsidR="00EB4E93" w:rsidRDefault="00EB4E93" w:rsidP="00EB4E93">
      <w:pPr>
        <w:rPr>
          <w:sz w:val="22"/>
          <w:szCs w:val="22"/>
        </w:rPr>
      </w:pPr>
      <w:r>
        <w:rPr>
          <w:iCs/>
          <w:sz w:val="22"/>
          <w:szCs w:val="22"/>
        </w:rPr>
        <w:t xml:space="preserve">2015 – </w:t>
      </w:r>
      <w:r w:rsidRPr="00002009">
        <w:rPr>
          <w:i/>
          <w:sz w:val="22"/>
          <w:szCs w:val="22"/>
        </w:rPr>
        <w:t>present</w:t>
      </w:r>
      <w:r>
        <w:rPr>
          <w:iCs/>
          <w:sz w:val="22"/>
          <w:szCs w:val="22"/>
        </w:rPr>
        <w:tab/>
        <w:t xml:space="preserve">   </w:t>
      </w:r>
      <w:r>
        <w:rPr>
          <w:i/>
          <w:sz w:val="22"/>
          <w:szCs w:val="22"/>
        </w:rPr>
        <w:t>Journal of Management</w:t>
      </w:r>
      <w:r>
        <w:rPr>
          <w:sz w:val="22"/>
          <w:szCs w:val="22"/>
        </w:rPr>
        <w:t xml:space="preserve"> </w:t>
      </w:r>
    </w:p>
    <w:p w14:paraId="33FBE9A9" w14:textId="77777777" w:rsidR="00EB4E93" w:rsidRDefault="00EB4E93" w:rsidP="00EB4E93">
      <w:pPr>
        <w:rPr>
          <w:iCs/>
          <w:sz w:val="22"/>
          <w:szCs w:val="22"/>
        </w:rPr>
      </w:pPr>
      <w:r>
        <w:rPr>
          <w:iCs/>
          <w:sz w:val="22"/>
          <w:szCs w:val="22"/>
        </w:rPr>
        <w:t>2014 – 2019</w:t>
      </w:r>
      <w:r>
        <w:rPr>
          <w:iCs/>
          <w:sz w:val="22"/>
          <w:szCs w:val="22"/>
        </w:rPr>
        <w:tab/>
        <w:t xml:space="preserve">   </w:t>
      </w:r>
      <w:r w:rsidRPr="00FD471E">
        <w:rPr>
          <w:i/>
          <w:sz w:val="22"/>
          <w:szCs w:val="22"/>
        </w:rPr>
        <w:t>Academy of Management Journal</w:t>
      </w:r>
    </w:p>
    <w:p w14:paraId="623FB7C8" w14:textId="77777777" w:rsidR="00EB4E93" w:rsidRPr="00002009" w:rsidRDefault="00EB4E93" w:rsidP="00EB4E93">
      <w:pPr>
        <w:rPr>
          <w:iCs/>
          <w:sz w:val="22"/>
          <w:szCs w:val="22"/>
        </w:rPr>
      </w:pPr>
      <w:r>
        <w:rPr>
          <w:iCs/>
          <w:sz w:val="22"/>
          <w:szCs w:val="22"/>
        </w:rPr>
        <w:t>2014 – 2016</w:t>
      </w:r>
      <w:r>
        <w:rPr>
          <w:iCs/>
          <w:sz w:val="22"/>
          <w:szCs w:val="22"/>
        </w:rPr>
        <w:tab/>
        <w:t xml:space="preserve">   </w:t>
      </w:r>
      <w:r>
        <w:rPr>
          <w:i/>
          <w:sz w:val="22"/>
          <w:szCs w:val="22"/>
        </w:rPr>
        <w:t xml:space="preserve">Journal of Applied Psychology </w:t>
      </w:r>
    </w:p>
    <w:p w14:paraId="417A671F" w14:textId="77777777" w:rsidR="00EB4E93" w:rsidRDefault="00EB4E93" w:rsidP="00EB4E93">
      <w:pPr>
        <w:rPr>
          <w:i/>
          <w:sz w:val="22"/>
          <w:szCs w:val="22"/>
        </w:rPr>
      </w:pPr>
      <w:r>
        <w:rPr>
          <w:iCs/>
          <w:sz w:val="22"/>
          <w:szCs w:val="22"/>
        </w:rPr>
        <w:t>2014</w:t>
      </w:r>
      <w:r>
        <w:rPr>
          <w:iCs/>
          <w:sz w:val="22"/>
          <w:szCs w:val="22"/>
        </w:rPr>
        <w:tab/>
      </w:r>
      <w:r>
        <w:rPr>
          <w:iCs/>
          <w:sz w:val="22"/>
          <w:szCs w:val="22"/>
        </w:rPr>
        <w:tab/>
        <w:t xml:space="preserve">   </w:t>
      </w:r>
      <w:r w:rsidRPr="00DB567F">
        <w:rPr>
          <w:i/>
          <w:sz w:val="22"/>
          <w:szCs w:val="22"/>
        </w:rPr>
        <w:t>Groups and Organization Management</w:t>
      </w:r>
    </w:p>
    <w:p w14:paraId="0FD2E695" w14:textId="77777777" w:rsidR="00EB4E93" w:rsidRDefault="00EB4E93" w:rsidP="00EB4E93">
      <w:pPr>
        <w:rPr>
          <w:i/>
          <w:sz w:val="22"/>
          <w:szCs w:val="22"/>
        </w:rPr>
      </w:pPr>
    </w:p>
    <w:p w14:paraId="28E49F32" w14:textId="77777777" w:rsidR="00EB4E93" w:rsidRPr="00002009" w:rsidRDefault="00EB4E93" w:rsidP="00EB4E93">
      <w:pPr>
        <w:rPr>
          <w:b/>
          <w:bCs/>
          <w:sz w:val="22"/>
          <w:szCs w:val="22"/>
        </w:rPr>
      </w:pPr>
      <w:r>
        <w:rPr>
          <w:b/>
          <w:bCs/>
          <w:sz w:val="22"/>
          <w:szCs w:val="22"/>
        </w:rPr>
        <w:t>Conference</w:t>
      </w:r>
      <w:r w:rsidRPr="00002009">
        <w:rPr>
          <w:b/>
          <w:bCs/>
          <w:sz w:val="22"/>
          <w:szCs w:val="22"/>
        </w:rPr>
        <w:t xml:space="preserve"> Reviewing:</w:t>
      </w:r>
    </w:p>
    <w:p w14:paraId="65BC1C6D" w14:textId="77777777" w:rsidR="00EB4E93" w:rsidRPr="00A50F06" w:rsidRDefault="00EB4E93" w:rsidP="00EB4E93">
      <w:pPr>
        <w:rPr>
          <w:i/>
          <w:sz w:val="22"/>
          <w:szCs w:val="22"/>
        </w:rPr>
      </w:pPr>
      <w:r w:rsidRPr="00A50F06">
        <w:rPr>
          <w:iCs/>
          <w:sz w:val="22"/>
          <w:szCs w:val="22"/>
        </w:rPr>
        <w:t xml:space="preserve">2020 </w:t>
      </w:r>
      <w:r w:rsidRPr="00A50F06">
        <w:rPr>
          <w:iCs/>
          <w:sz w:val="22"/>
          <w:szCs w:val="22"/>
        </w:rPr>
        <w:tab/>
      </w:r>
      <w:r w:rsidRPr="00A50F06">
        <w:rPr>
          <w:iCs/>
          <w:sz w:val="22"/>
          <w:szCs w:val="22"/>
        </w:rPr>
        <w:tab/>
        <w:t xml:space="preserve">   </w:t>
      </w:r>
      <w:r w:rsidRPr="00A50F06">
        <w:rPr>
          <w:i/>
          <w:iCs/>
          <w:sz w:val="22"/>
          <w:szCs w:val="22"/>
        </w:rPr>
        <w:t xml:space="preserve">Best Paper Award Committee, </w:t>
      </w:r>
      <w:r w:rsidRPr="00A50F06">
        <w:rPr>
          <w:i/>
          <w:sz w:val="22"/>
          <w:szCs w:val="22"/>
        </w:rPr>
        <w:t xml:space="preserve">Interdisciplinary Network for Groups Research </w:t>
      </w:r>
    </w:p>
    <w:p w14:paraId="7C9B6493" w14:textId="77777777" w:rsidR="00EB4E93" w:rsidRDefault="00EB4E93" w:rsidP="00EB4E93">
      <w:pPr>
        <w:rPr>
          <w:i/>
          <w:sz w:val="22"/>
          <w:szCs w:val="22"/>
        </w:rPr>
      </w:pPr>
      <w:r>
        <w:rPr>
          <w:iCs/>
          <w:sz w:val="22"/>
          <w:szCs w:val="22"/>
        </w:rPr>
        <w:t xml:space="preserve">2014 – </w:t>
      </w:r>
      <w:r w:rsidRPr="00002009">
        <w:rPr>
          <w:i/>
          <w:sz w:val="22"/>
          <w:szCs w:val="22"/>
        </w:rPr>
        <w:t>present</w:t>
      </w:r>
      <w:r>
        <w:rPr>
          <w:iCs/>
          <w:sz w:val="22"/>
          <w:szCs w:val="22"/>
        </w:rPr>
        <w:tab/>
        <w:t xml:space="preserve">   </w:t>
      </w:r>
      <w:r>
        <w:rPr>
          <w:i/>
          <w:sz w:val="22"/>
          <w:szCs w:val="22"/>
        </w:rPr>
        <w:t>Interdisciplinary Network for Groups Research (</w:t>
      </w:r>
      <w:proofErr w:type="spellStart"/>
      <w:r>
        <w:rPr>
          <w:i/>
          <w:sz w:val="22"/>
          <w:szCs w:val="22"/>
        </w:rPr>
        <w:t>INGRoup</w:t>
      </w:r>
      <w:proofErr w:type="spellEnd"/>
      <w:r>
        <w:rPr>
          <w:i/>
          <w:sz w:val="22"/>
          <w:szCs w:val="22"/>
        </w:rPr>
        <w:t>)</w:t>
      </w:r>
    </w:p>
    <w:p w14:paraId="706E5994" w14:textId="77777777" w:rsidR="00EB4E93" w:rsidRDefault="00EB4E93" w:rsidP="00EB4E93">
      <w:pPr>
        <w:rPr>
          <w:sz w:val="22"/>
          <w:szCs w:val="22"/>
        </w:rPr>
      </w:pPr>
      <w:r>
        <w:rPr>
          <w:iCs/>
          <w:sz w:val="22"/>
          <w:szCs w:val="22"/>
        </w:rPr>
        <w:t xml:space="preserve">2013 – </w:t>
      </w:r>
      <w:r w:rsidRPr="00002009">
        <w:rPr>
          <w:i/>
          <w:sz w:val="22"/>
          <w:szCs w:val="22"/>
        </w:rPr>
        <w:t>present</w:t>
      </w:r>
      <w:r>
        <w:rPr>
          <w:iCs/>
          <w:sz w:val="22"/>
          <w:szCs w:val="22"/>
        </w:rPr>
        <w:tab/>
        <w:t xml:space="preserve">   </w:t>
      </w:r>
      <w:r w:rsidRPr="009161AB">
        <w:rPr>
          <w:i/>
          <w:sz w:val="22"/>
          <w:szCs w:val="22"/>
        </w:rPr>
        <w:t>Society of Industrial and Organizational Psychology</w:t>
      </w:r>
      <w:r>
        <w:rPr>
          <w:sz w:val="22"/>
          <w:szCs w:val="22"/>
        </w:rPr>
        <w:t xml:space="preserve"> </w:t>
      </w:r>
    </w:p>
    <w:p w14:paraId="546F7E79" w14:textId="77777777" w:rsidR="00EB4E93" w:rsidRPr="003C2BB0" w:rsidRDefault="00EB4E93" w:rsidP="00EB4E93">
      <w:pPr>
        <w:rPr>
          <w:i/>
          <w:sz w:val="22"/>
          <w:szCs w:val="22"/>
        </w:rPr>
      </w:pPr>
      <w:r>
        <w:rPr>
          <w:iCs/>
          <w:sz w:val="22"/>
          <w:szCs w:val="22"/>
        </w:rPr>
        <w:lastRenderedPageBreak/>
        <w:t xml:space="preserve">2013 – </w:t>
      </w:r>
      <w:r w:rsidRPr="00002009">
        <w:rPr>
          <w:i/>
          <w:sz w:val="22"/>
          <w:szCs w:val="22"/>
        </w:rPr>
        <w:t>present</w:t>
      </w:r>
      <w:r>
        <w:rPr>
          <w:iCs/>
          <w:sz w:val="22"/>
          <w:szCs w:val="22"/>
        </w:rPr>
        <w:tab/>
        <w:t xml:space="preserve">   </w:t>
      </w:r>
      <w:r w:rsidRPr="009161AB">
        <w:rPr>
          <w:i/>
          <w:sz w:val="22"/>
          <w:szCs w:val="22"/>
        </w:rPr>
        <w:t>Academy of Management’s HR</w:t>
      </w:r>
      <w:r w:rsidRPr="00DB567F">
        <w:rPr>
          <w:i/>
          <w:sz w:val="22"/>
          <w:szCs w:val="22"/>
        </w:rPr>
        <w:t xml:space="preserve"> Division</w:t>
      </w:r>
    </w:p>
    <w:p w14:paraId="5453BD99" w14:textId="77777777" w:rsidR="00EB4E93" w:rsidRPr="003C2BB0" w:rsidRDefault="00EB4E93" w:rsidP="00EB4E93">
      <w:pPr>
        <w:rPr>
          <w:sz w:val="22"/>
          <w:szCs w:val="22"/>
        </w:rPr>
      </w:pPr>
      <w:r>
        <w:rPr>
          <w:iCs/>
          <w:sz w:val="22"/>
          <w:szCs w:val="22"/>
        </w:rPr>
        <w:t xml:space="preserve">2012 – </w:t>
      </w:r>
      <w:r w:rsidRPr="00002009">
        <w:rPr>
          <w:i/>
          <w:sz w:val="22"/>
          <w:szCs w:val="22"/>
        </w:rPr>
        <w:t>present</w:t>
      </w:r>
      <w:r>
        <w:rPr>
          <w:iCs/>
          <w:sz w:val="22"/>
          <w:szCs w:val="22"/>
        </w:rPr>
        <w:tab/>
        <w:t xml:space="preserve">   </w:t>
      </w:r>
      <w:r w:rsidRPr="009161AB">
        <w:rPr>
          <w:i/>
          <w:sz w:val="22"/>
          <w:szCs w:val="22"/>
        </w:rPr>
        <w:t>Academy of Management’s</w:t>
      </w:r>
      <w:r w:rsidRPr="003C2BB0">
        <w:rPr>
          <w:sz w:val="22"/>
          <w:szCs w:val="22"/>
        </w:rPr>
        <w:t xml:space="preserve"> </w:t>
      </w:r>
      <w:r w:rsidRPr="003C2BB0">
        <w:rPr>
          <w:i/>
          <w:sz w:val="22"/>
          <w:szCs w:val="22"/>
        </w:rPr>
        <w:t>OB Division</w:t>
      </w:r>
    </w:p>
    <w:p w14:paraId="2B9D8806" w14:textId="77777777" w:rsidR="00EB4E93" w:rsidRPr="00361E50" w:rsidRDefault="00EB4E93" w:rsidP="00EB4E93">
      <w:pPr>
        <w:ind w:left="360"/>
        <w:rPr>
          <w:i/>
          <w:sz w:val="22"/>
          <w:szCs w:val="22"/>
        </w:rPr>
      </w:pPr>
    </w:p>
    <w:p w14:paraId="5578282B" w14:textId="77777777" w:rsidR="00EB4E93" w:rsidRPr="009161AB" w:rsidRDefault="00EB4E93" w:rsidP="00EB4E93">
      <w:pPr>
        <w:rPr>
          <w:i/>
          <w:sz w:val="22"/>
          <w:szCs w:val="22"/>
        </w:rPr>
      </w:pPr>
      <w:r>
        <w:rPr>
          <w:i/>
          <w:sz w:val="22"/>
          <w:szCs w:val="22"/>
        </w:rPr>
        <w:t>Service to Academy of Management, Organizational Behavior Division</w:t>
      </w:r>
    </w:p>
    <w:p w14:paraId="7DA9D93A" w14:textId="77777777" w:rsidR="00EB4E93" w:rsidRPr="00B25B7B" w:rsidRDefault="00EB4E93" w:rsidP="00EB4E93">
      <w:pPr>
        <w:pStyle w:val="ListParagraph"/>
        <w:numPr>
          <w:ilvl w:val="0"/>
          <w:numId w:val="1"/>
        </w:numPr>
        <w:rPr>
          <w:sz w:val="22"/>
          <w:szCs w:val="22"/>
        </w:rPr>
      </w:pPr>
      <w:r>
        <w:rPr>
          <w:sz w:val="22"/>
          <w:szCs w:val="22"/>
        </w:rPr>
        <w:t>Chair, Making Connections Committee</w:t>
      </w:r>
      <w:r w:rsidRPr="00B25B7B">
        <w:rPr>
          <w:sz w:val="22"/>
          <w:szCs w:val="22"/>
        </w:rPr>
        <w:t>,</w:t>
      </w:r>
      <w:r w:rsidRPr="00B25B7B">
        <w:rPr>
          <w:i/>
          <w:sz w:val="22"/>
          <w:szCs w:val="22"/>
        </w:rPr>
        <w:t xml:space="preserve"> Academy of Management’s OB Division</w:t>
      </w:r>
      <w:r>
        <w:rPr>
          <w:sz w:val="22"/>
          <w:szCs w:val="22"/>
        </w:rPr>
        <w:t xml:space="preserve"> (2019 –</w:t>
      </w:r>
      <w:r>
        <w:rPr>
          <w:i/>
          <w:sz w:val="22"/>
          <w:szCs w:val="22"/>
        </w:rPr>
        <w:t xml:space="preserve"> </w:t>
      </w:r>
      <w:r w:rsidRPr="00F7687D">
        <w:rPr>
          <w:i/>
          <w:sz w:val="22"/>
          <w:szCs w:val="22"/>
        </w:rPr>
        <w:t>present</w:t>
      </w:r>
      <w:r>
        <w:rPr>
          <w:sz w:val="22"/>
          <w:szCs w:val="22"/>
        </w:rPr>
        <w:t>)</w:t>
      </w:r>
    </w:p>
    <w:p w14:paraId="77FF7D94" w14:textId="77777777" w:rsidR="00EB4E93" w:rsidRPr="00B25B7B" w:rsidRDefault="00EB4E93" w:rsidP="00EB4E93">
      <w:pPr>
        <w:pStyle w:val="ListParagraph"/>
        <w:numPr>
          <w:ilvl w:val="0"/>
          <w:numId w:val="1"/>
        </w:numPr>
        <w:rPr>
          <w:sz w:val="22"/>
          <w:szCs w:val="22"/>
        </w:rPr>
      </w:pPr>
      <w:r>
        <w:rPr>
          <w:sz w:val="22"/>
          <w:szCs w:val="22"/>
        </w:rPr>
        <w:t>Member, Making Connections Committee</w:t>
      </w:r>
      <w:r w:rsidRPr="00B25B7B">
        <w:rPr>
          <w:sz w:val="22"/>
          <w:szCs w:val="22"/>
        </w:rPr>
        <w:t>,</w:t>
      </w:r>
      <w:r w:rsidRPr="00B25B7B">
        <w:rPr>
          <w:i/>
          <w:sz w:val="22"/>
          <w:szCs w:val="22"/>
        </w:rPr>
        <w:t xml:space="preserve"> Academy of Management’s OB Division</w:t>
      </w:r>
      <w:r>
        <w:rPr>
          <w:sz w:val="22"/>
          <w:szCs w:val="22"/>
        </w:rPr>
        <w:t xml:space="preserve"> (2014 – </w:t>
      </w:r>
      <w:r w:rsidRPr="00F7687D">
        <w:rPr>
          <w:i/>
          <w:sz w:val="22"/>
          <w:szCs w:val="22"/>
        </w:rPr>
        <w:t>present</w:t>
      </w:r>
      <w:r>
        <w:rPr>
          <w:sz w:val="22"/>
          <w:szCs w:val="22"/>
        </w:rPr>
        <w:t>)</w:t>
      </w:r>
    </w:p>
    <w:p w14:paraId="1F818C2E" w14:textId="77777777" w:rsidR="00EB4E93" w:rsidRPr="0057568A" w:rsidRDefault="00EB4E93" w:rsidP="00EB4E93">
      <w:pPr>
        <w:pStyle w:val="ListParagraph"/>
        <w:numPr>
          <w:ilvl w:val="0"/>
          <w:numId w:val="1"/>
        </w:numPr>
        <w:rPr>
          <w:i/>
          <w:sz w:val="22"/>
          <w:szCs w:val="22"/>
        </w:rPr>
      </w:pPr>
      <w:r w:rsidRPr="00B25B7B">
        <w:rPr>
          <w:sz w:val="22"/>
          <w:szCs w:val="22"/>
        </w:rPr>
        <w:t xml:space="preserve">Co-organizer, “The Productivity Process: Research Tips and Strategies from Prolific Junior Faculty”, </w:t>
      </w:r>
      <w:r>
        <w:rPr>
          <w:sz w:val="22"/>
          <w:szCs w:val="22"/>
        </w:rPr>
        <w:t xml:space="preserve">Professional Development Workshop for the </w:t>
      </w:r>
      <w:r w:rsidRPr="00B25B7B">
        <w:rPr>
          <w:i/>
          <w:sz w:val="22"/>
          <w:szCs w:val="22"/>
        </w:rPr>
        <w:t xml:space="preserve">Academy of Management’s OB Division </w:t>
      </w:r>
      <w:r w:rsidRPr="00B25B7B">
        <w:rPr>
          <w:sz w:val="22"/>
          <w:szCs w:val="22"/>
        </w:rPr>
        <w:t>(2014, 2015</w:t>
      </w:r>
      <w:r>
        <w:rPr>
          <w:sz w:val="22"/>
          <w:szCs w:val="22"/>
        </w:rPr>
        <w:t>, 2016, 2017, 2018, 2019, 2020</w:t>
      </w:r>
      <w:r w:rsidRPr="00B25B7B">
        <w:rPr>
          <w:sz w:val="22"/>
          <w:szCs w:val="22"/>
        </w:rPr>
        <w:t>)</w:t>
      </w:r>
    </w:p>
    <w:p w14:paraId="47EB8C77" w14:textId="77777777" w:rsidR="00EB4E93" w:rsidRDefault="00EB4E93" w:rsidP="00EB4E93">
      <w:pPr>
        <w:pStyle w:val="ListParagraph"/>
        <w:numPr>
          <w:ilvl w:val="0"/>
          <w:numId w:val="1"/>
        </w:numPr>
        <w:rPr>
          <w:sz w:val="22"/>
          <w:szCs w:val="22"/>
        </w:rPr>
      </w:pPr>
      <w:r>
        <w:rPr>
          <w:sz w:val="22"/>
          <w:szCs w:val="22"/>
        </w:rPr>
        <w:t>OB Membership Liaison (2017 –</w:t>
      </w:r>
      <w:r>
        <w:rPr>
          <w:i/>
          <w:sz w:val="22"/>
          <w:szCs w:val="22"/>
        </w:rPr>
        <w:t xml:space="preserve"> </w:t>
      </w:r>
      <w:r w:rsidRPr="0085498C">
        <w:rPr>
          <w:sz w:val="22"/>
          <w:szCs w:val="22"/>
        </w:rPr>
        <w:t>2019</w:t>
      </w:r>
      <w:r>
        <w:rPr>
          <w:sz w:val="22"/>
          <w:szCs w:val="22"/>
        </w:rPr>
        <w:t>)</w:t>
      </w:r>
    </w:p>
    <w:p w14:paraId="32787D35" w14:textId="77777777" w:rsidR="00EB4E93" w:rsidRPr="00004556" w:rsidRDefault="00EB4E93" w:rsidP="00EB4E93">
      <w:pPr>
        <w:pStyle w:val="ListParagraph"/>
        <w:numPr>
          <w:ilvl w:val="0"/>
          <w:numId w:val="1"/>
        </w:numPr>
        <w:rPr>
          <w:sz w:val="22"/>
          <w:szCs w:val="22"/>
        </w:rPr>
      </w:pPr>
      <w:r>
        <w:rPr>
          <w:sz w:val="22"/>
          <w:szCs w:val="22"/>
        </w:rPr>
        <w:t xml:space="preserve">Chair, OB Ambassadors Program, </w:t>
      </w:r>
      <w:r w:rsidRPr="00004556">
        <w:rPr>
          <w:i/>
          <w:iCs/>
          <w:sz w:val="22"/>
          <w:szCs w:val="22"/>
        </w:rPr>
        <w:t xml:space="preserve">Academy of Management’s OB Division </w:t>
      </w:r>
      <w:r>
        <w:rPr>
          <w:sz w:val="22"/>
          <w:szCs w:val="22"/>
        </w:rPr>
        <w:t>(2017 – 2019)</w:t>
      </w:r>
    </w:p>
    <w:p w14:paraId="53683B23" w14:textId="77777777" w:rsidR="00EB4E93" w:rsidRDefault="00EB4E93" w:rsidP="00EB4E93">
      <w:pPr>
        <w:pStyle w:val="ListParagraph"/>
        <w:ind w:left="360"/>
        <w:rPr>
          <w:i/>
          <w:sz w:val="22"/>
          <w:szCs w:val="22"/>
        </w:rPr>
      </w:pPr>
      <w:r w:rsidRPr="00B25B7B">
        <w:rPr>
          <w:i/>
          <w:sz w:val="22"/>
          <w:szCs w:val="22"/>
        </w:rPr>
        <w:t xml:space="preserve"> </w:t>
      </w:r>
    </w:p>
    <w:p w14:paraId="60B1823B" w14:textId="77777777" w:rsidR="00EB4E93" w:rsidRPr="0082003C" w:rsidRDefault="00EB4E93" w:rsidP="00EB4E93">
      <w:pPr>
        <w:rPr>
          <w:i/>
          <w:sz w:val="22"/>
          <w:szCs w:val="22"/>
        </w:rPr>
      </w:pPr>
      <w:r>
        <w:rPr>
          <w:i/>
          <w:sz w:val="22"/>
          <w:szCs w:val="22"/>
        </w:rPr>
        <w:t>Service to University of Minnesota &amp; Regional Professional Community</w:t>
      </w:r>
    </w:p>
    <w:p w14:paraId="14DE0D71" w14:textId="77777777" w:rsidR="00EB4E93" w:rsidRPr="0085498C" w:rsidRDefault="00EB4E93" w:rsidP="00EB4E93">
      <w:pPr>
        <w:numPr>
          <w:ilvl w:val="0"/>
          <w:numId w:val="1"/>
        </w:numPr>
        <w:rPr>
          <w:sz w:val="22"/>
          <w:szCs w:val="22"/>
        </w:rPr>
      </w:pPr>
      <w:r>
        <w:rPr>
          <w:sz w:val="22"/>
          <w:szCs w:val="22"/>
        </w:rPr>
        <w:t xml:space="preserve">Teaching Evaluation Task Force, Advisory Member, Women’s Faculty Cabinet (2018 – </w:t>
      </w:r>
      <w:r w:rsidRPr="0085498C">
        <w:rPr>
          <w:sz w:val="22"/>
          <w:szCs w:val="22"/>
        </w:rPr>
        <w:t>2019)</w:t>
      </w:r>
    </w:p>
    <w:p w14:paraId="25B67322" w14:textId="77777777" w:rsidR="00EB4E93" w:rsidRDefault="00EB4E93" w:rsidP="00EB4E93">
      <w:pPr>
        <w:numPr>
          <w:ilvl w:val="0"/>
          <w:numId w:val="1"/>
        </w:numPr>
        <w:rPr>
          <w:sz w:val="22"/>
          <w:szCs w:val="22"/>
        </w:rPr>
      </w:pPr>
      <w:r>
        <w:rPr>
          <w:sz w:val="22"/>
          <w:szCs w:val="22"/>
        </w:rPr>
        <w:t>Women’s Leadership Initiative, The Travelers Companies (Keynote – 2019</w:t>
      </w:r>
      <w:r w:rsidRPr="004B7AF7">
        <w:rPr>
          <w:sz w:val="22"/>
          <w:szCs w:val="22"/>
        </w:rPr>
        <w:t>)</w:t>
      </w:r>
    </w:p>
    <w:p w14:paraId="636B92FA" w14:textId="77777777" w:rsidR="00EB4E93" w:rsidRDefault="00EB4E93" w:rsidP="00EB4E93">
      <w:pPr>
        <w:numPr>
          <w:ilvl w:val="0"/>
          <w:numId w:val="1"/>
        </w:numPr>
        <w:rPr>
          <w:sz w:val="22"/>
          <w:szCs w:val="22"/>
        </w:rPr>
      </w:pPr>
      <w:r>
        <w:rPr>
          <w:sz w:val="22"/>
          <w:szCs w:val="22"/>
        </w:rPr>
        <w:t xml:space="preserve">Dissertation Committee, Marissa </w:t>
      </w:r>
      <w:proofErr w:type="spellStart"/>
      <w:r>
        <w:rPr>
          <w:sz w:val="22"/>
          <w:szCs w:val="22"/>
        </w:rPr>
        <w:t>Theys</w:t>
      </w:r>
      <w:proofErr w:type="spellEnd"/>
      <w:r>
        <w:rPr>
          <w:sz w:val="22"/>
          <w:szCs w:val="22"/>
        </w:rPr>
        <w:t xml:space="preserve"> (political discourse at work; 2017 – 2018)</w:t>
      </w:r>
    </w:p>
    <w:p w14:paraId="30F2606E" w14:textId="77777777" w:rsidR="00EB4E93" w:rsidRPr="00524467" w:rsidRDefault="00EB4E93" w:rsidP="00EB4E93">
      <w:pPr>
        <w:numPr>
          <w:ilvl w:val="0"/>
          <w:numId w:val="1"/>
        </w:numPr>
        <w:rPr>
          <w:sz w:val="22"/>
          <w:szCs w:val="22"/>
        </w:rPr>
      </w:pPr>
      <w:r>
        <w:rPr>
          <w:sz w:val="22"/>
          <w:szCs w:val="22"/>
        </w:rPr>
        <w:t>Women’s Leadership Initiative, Land O’Lakes (Invited speaker – 2018</w:t>
      </w:r>
      <w:r w:rsidRPr="004B7AF7">
        <w:rPr>
          <w:sz w:val="22"/>
          <w:szCs w:val="22"/>
        </w:rPr>
        <w:t>)</w:t>
      </w:r>
    </w:p>
    <w:p w14:paraId="5D6A2D1B" w14:textId="77777777" w:rsidR="00EB4E93" w:rsidRDefault="00EB4E93" w:rsidP="00EB4E93">
      <w:pPr>
        <w:ind w:left="360"/>
        <w:rPr>
          <w:sz w:val="22"/>
          <w:szCs w:val="22"/>
        </w:rPr>
      </w:pPr>
    </w:p>
    <w:p w14:paraId="4D515A25" w14:textId="77777777" w:rsidR="00EB4E93" w:rsidRPr="00823B66" w:rsidRDefault="00EB4E93" w:rsidP="00EB4E93">
      <w:pPr>
        <w:rPr>
          <w:i/>
          <w:sz w:val="22"/>
          <w:szCs w:val="22"/>
        </w:rPr>
      </w:pPr>
      <w:r w:rsidRPr="00823B66">
        <w:rPr>
          <w:i/>
          <w:sz w:val="22"/>
          <w:szCs w:val="22"/>
        </w:rPr>
        <w:t>Service to Carlson School of Management</w:t>
      </w:r>
      <w:r>
        <w:rPr>
          <w:i/>
          <w:sz w:val="22"/>
          <w:szCs w:val="22"/>
        </w:rPr>
        <w:t xml:space="preserve"> &amp; Department of Work and Organizations</w:t>
      </w:r>
    </w:p>
    <w:p w14:paraId="44FC2884" w14:textId="77777777" w:rsidR="00EB4E93" w:rsidRDefault="00EB4E93" w:rsidP="00EB4E93">
      <w:pPr>
        <w:numPr>
          <w:ilvl w:val="0"/>
          <w:numId w:val="1"/>
        </w:numPr>
        <w:rPr>
          <w:sz w:val="22"/>
          <w:szCs w:val="22"/>
        </w:rPr>
      </w:pPr>
      <w:r>
        <w:rPr>
          <w:sz w:val="22"/>
          <w:szCs w:val="22"/>
        </w:rPr>
        <w:t>Carlson Women in Business Speaker Series (Invited speaker – 2019</w:t>
      </w:r>
      <w:r w:rsidRPr="004B7AF7">
        <w:rPr>
          <w:sz w:val="22"/>
          <w:szCs w:val="22"/>
        </w:rPr>
        <w:t>)</w:t>
      </w:r>
    </w:p>
    <w:p w14:paraId="18AB1916" w14:textId="77777777" w:rsidR="00EB4E93" w:rsidRDefault="00EB4E93" w:rsidP="00EB4E93">
      <w:pPr>
        <w:numPr>
          <w:ilvl w:val="0"/>
          <w:numId w:val="1"/>
        </w:numPr>
        <w:rPr>
          <w:sz w:val="22"/>
          <w:szCs w:val="22"/>
        </w:rPr>
      </w:pPr>
      <w:r>
        <w:rPr>
          <w:sz w:val="22"/>
          <w:szCs w:val="22"/>
        </w:rPr>
        <w:t>Carlson Women in Business Speaker Series (Invited speaker – 2018</w:t>
      </w:r>
      <w:r w:rsidRPr="004B7AF7">
        <w:rPr>
          <w:sz w:val="22"/>
          <w:szCs w:val="22"/>
        </w:rPr>
        <w:t>)</w:t>
      </w:r>
    </w:p>
    <w:p w14:paraId="76EE1F41" w14:textId="77777777" w:rsidR="00EB4E93" w:rsidRDefault="00EB4E93" w:rsidP="00EB4E93">
      <w:pPr>
        <w:numPr>
          <w:ilvl w:val="0"/>
          <w:numId w:val="1"/>
        </w:numPr>
        <w:rPr>
          <w:sz w:val="22"/>
          <w:szCs w:val="22"/>
        </w:rPr>
      </w:pPr>
      <w:r>
        <w:rPr>
          <w:sz w:val="22"/>
          <w:szCs w:val="22"/>
        </w:rPr>
        <w:t>Women’s Leadership Conference (Invited panelist – 2018</w:t>
      </w:r>
      <w:r w:rsidRPr="004B7AF7">
        <w:rPr>
          <w:sz w:val="22"/>
          <w:szCs w:val="22"/>
        </w:rPr>
        <w:t>)</w:t>
      </w:r>
    </w:p>
    <w:p w14:paraId="2831FEA5" w14:textId="77777777" w:rsidR="00EB4E93" w:rsidRDefault="00EB4E93" w:rsidP="00EB4E93">
      <w:pPr>
        <w:numPr>
          <w:ilvl w:val="0"/>
          <w:numId w:val="1"/>
        </w:numPr>
        <w:rPr>
          <w:sz w:val="22"/>
          <w:szCs w:val="22"/>
        </w:rPr>
      </w:pPr>
      <w:r>
        <w:rPr>
          <w:sz w:val="22"/>
          <w:szCs w:val="22"/>
        </w:rPr>
        <w:t xml:space="preserve">Women’s Leadership Conference (Invited speaker – </w:t>
      </w:r>
      <w:r w:rsidRPr="004B7AF7">
        <w:rPr>
          <w:sz w:val="22"/>
          <w:szCs w:val="22"/>
        </w:rPr>
        <w:t>2017)</w:t>
      </w:r>
    </w:p>
    <w:p w14:paraId="2102C780" w14:textId="77777777" w:rsidR="00EB4E93" w:rsidRPr="00823B66" w:rsidRDefault="00EB4E93" w:rsidP="00EB4E93">
      <w:pPr>
        <w:numPr>
          <w:ilvl w:val="0"/>
          <w:numId w:val="1"/>
        </w:numPr>
        <w:rPr>
          <w:sz w:val="22"/>
          <w:szCs w:val="22"/>
        </w:rPr>
      </w:pPr>
      <w:r>
        <w:rPr>
          <w:sz w:val="22"/>
          <w:szCs w:val="22"/>
        </w:rPr>
        <w:t xml:space="preserve">Employee Resource Group Conference (Keynote speaker – </w:t>
      </w:r>
      <w:r w:rsidRPr="004B7AF7">
        <w:rPr>
          <w:sz w:val="22"/>
          <w:szCs w:val="22"/>
        </w:rPr>
        <w:t>2017)</w:t>
      </w:r>
    </w:p>
    <w:p w14:paraId="02AC3EE3" w14:textId="77777777" w:rsidR="00EB4E93" w:rsidRPr="00823B66" w:rsidRDefault="00EB4E93" w:rsidP="00EB4E93">
      <w:pPr>
        <w:numPr>
          <w:ilvl w:val="0"/>
          <w:numId w:val="1"/>
        </w:numPr>
        <w:rPr>
          <w:sz w:val="22"/>
          <w:szCs w:val="22"/>
        </w:rPr>
      </w:pPr>
      <w:r>
        <w:rPr>
          <w:sz w:val="22"/>
          <w:szCs w:val="22"/>
        </w:rPr>
        <w:t>3</w:t>
      </w:r>
      <w:r w:rsidRPr="00E310CB">
        <w:rPr>
          <w:sz w:val="22"/>
          <w:szCs w:val="22"/>
          <w:vertAlign w:val="superscript"/>
        </w:rPr>
        <w:t>rd</w:t>
      </w:r>
      <w:r>
        <w:rPr>
          <w:sz w:val="22"/>
          <w:szCs w:val="22"/>
        </w:rPr>
        <w:t xml:space="preserve"> year Reading Committee, Benjamin Stafford (leadership emergence; 2015 - member)</w:t>
      </w:r>
    </w:p>
    <w:p w14:paraId="24F54596" w14:textId="77777777" w:rsidR="00EB4E93" w:rsidRDefault="00EB4E93" w:rsidP="00EB4E93">
      <w:pPr>
        <w:numPr>
          <w:ilvl w:val="0"/>
          <w:numId w:val="1"/>
        </w:numPr>
        <w:rPr>
          <w:sz w:val="22"/>
          <w:szCs w:val="22"/>
        </w:rPr>
      </w:pPr>
      <w:r>
        <w:rPr>
          <w:sz w:val="22"/>
          <w:szCs w:val="22"/>
        </w:rPr>
        <w:t>3</w:t>
      </w:r>
      <w:r w:rsidRPr="00E310CB">
        <w:rPr>
          <w:sz w:val="22"/>
          <w:szCs w:val="22"/>
          <w:vertAlign w:val="superscript"/>
        </w:rPr>
        <w:t>rd</w:t>
      </w:r>
      <w:r>
        <w:rPr>
          <w:sz w:val="22"/>
          <w:szCs w:val="22"/>
        </w:rPr>
        <w:t xml:space="preserve"> year Reading Committee, Wei Wang (ethical narcissists; 2017 - member)</w:t>
      </w:r>
    </w:p>
    <w:p w14:paraId="707B4B08" w14:textId="77777777" w:rsidR="00EB4E93" w:rsidRDefault="00EB4E93" w:rsidP="00EB4E93">
      <w:pPr>
        <w:numPr>
          <w:ilvl w:val="0"/>
          <w:numId w:val="1"/>
        </w:numPr>
        <w:rPr>
          <w:sz w:val="22"/>
          <w:szCs w:val="22"/>
        </w:rPr>
      </w:pPr>
      <w:r>
        <w:rPr>
          <w:sz w:val="22"/>
          <w:szCs w:val="22"/>
        </w:rPr>
        <w:t>3</w:t>
      </w:r>
      <w:r w:rsidRPr="00E310CB">
        <w:rPr>
          <w:sz w:val="22"/>
          <w:szCs w:val="22"/>
          <w:vertAlign w:val="superscript"/>
        </w:rPr>
        <w:t>rd</w:t>
      </w:r>
      <w:r>
        <w:rPr>
          <w:sz w:val="22"/>
          <w:szCs w:val="22"/>
        </w:rPr>
        <w:t xml:space="preserve"> year Reading Committee, Elizabeth Adair (matrixed managerial relationships; 2016 - member)</w:t>
      </w:r>
    </w:p>
    <w:p w14:paraId="44FA63F2" w14:textId="77777777" w:rsidR="00EB4E93" w:rsidRDefault="00EB4E93" w:rsidP="00EB4E93">
      <w:pPr>
        <w:numPr>
          <w:ilvl w:val="0"/>
          <w:numId w:val="1"/>
        </w:numPr>
        <w:rPr>
          <w:sz w:val="22"/>
          <w:szCs w:val="22"/>
        </w:rPr>
      </w:pPr>
      <w:r>
        <w:rPr>
          <w:sz w:val="22"/>
          <w:szCs w:val="22"/>
        </w:rPr>
        <w:t>Dissertation Committee, Tao Yang (multilevel antecedents of mindfulness at work; 2015 - member)</w:t>
      </w:r>
    </w:p>
    <w:p w14:paraId="54D9266F" w14:textId="77777777" w:rsidR="00EB4E93" w:rsidRDefault="00EB4E93" w:rsidP="00EB4E93">
      <w:pPr>
        <w:numPr>
          <w:ilvl w:val="0"/>
          <w:numId w:val="1"/>
        </w:numPr>
        <w:rPr>
          <w:sz w:val="22"/>
          <w:szCs w:val="22"/>
        </w:rPr>
      </w:pPr>
      <w:r>
        <w:rPr>
          <w:sz w:val="22"/>
          <w:szCs w:val="22"/>
        </w:rPr>
        <w:t>Dissertation Committee, Wei Wang (moral trajectories at work; 2018 – 2021 – co-advisor)</w:t>
      </w:r>
    </w:p>
    <w:p w14:paraId="29A46344" w14:textId="77777777" w:rsidR="00EB4E93" w:rsidRDefault="00EB4E93" w:rsidP="00EB4E93">
      <w:pPr>
        <w:numPr>
          <w:ilvl w:val="0"/>
          <w:numId w:val="1"/>
        </w:numPr>
        <w:rPr>
          <w:sz w:val="22"/>
          <w:szCs w:val="22"/>
        </w:rPr>
      </w:pPr>
      <w:r>
        <w:rPr>
          <w:sz w:val="22"/>
          <w:szCs w:val="22"/>
        </w:rPr>
        <w:t>Dissertation Committee, Elizabeth Adair (matrixed managerial relationships; 2018 – 2020 - member)</w:t>
      </w:r>
    </w:p>
    <w:p w14:paraId="2280F39C" w14:textId="77777777" w:rsidR="00EB4E93" w:rsidRPr="00823B66" w:rsidRDefault="00EB4E93" w:rsidP="00EB4E93">
      <w:pPr>
        <w:numPr>
          <w:ilvl w:val="0"/>
          <w:numId w:val="1"/>
        </w:numPr>
        <w:rPr>
          <w:sz w:val="22"/>
          <w:szCs w:val="22"/>
        </w:rPr>
      </w:pPr>
      <w:r>
        <w:rPr>
          <w:sz w:val="22"/>
          <w:szCs w:val="22"/>
        </w:rPr>
        <w:t>Undergraduate Honors Thesis Reader, Grace O’Neil (age discrimination &amp; sexual harassment in the entertainment industry; 2019 – 2020)</w:t>
      </w:r>
    </w:p>
    <w:p w14:paraId="480E5B39" w14:textId="77777777" w:rsidR="00EB4E93" w:rsidRPr="00823B66" w:rsidRDefault="00EB4E93" w:rsidP="00EB4E93">
      <w:pPr>
        <w:numPr>
          <w:ilvl w:val="0"/>
          <w:numId w:val="1"/>
        </w:numPr>
        <w:rPr>
          <w:sz w:val="22"/>
          <w:szCs w:val="22"/>
        </w:rPr>
      </w:pPr>
      <w:r>
        <w:rPr>
          <w:sz w:val="22"/>
          <w:szCs w:val="22"/>
        </w:rPr>
        <w:t xml:space="preserve">Undergraduate Honors Thesis Advisor, Melissa </w:t>
      </w:r>
      <w:proofErr w:type="spellStart"/>
      <w:r>
        <w:rPr>
          <w:sz w:val="22"/>
          <w:szCs w:val="22"/>
        </w:rPr>
        <w:t>Markay</w:t>
      </w:r>
      <w:proofErr w:type="spellEnd"/>
      <w:r>
        <w:rPr>
          <w:sz w:val="22"/>
          <w:szCs w:val="22"/>
        </w:rPr>
        <w:t xml:space="preserve"> (gendered ethicality; 2018 – 2019)</w:t>
      </w:r>
    </w:p>
    <w:p w14:paraId="2077F4C9" w14:textId="37B10577" w:rsidR="00510C8D" w:rsidRPr="00A50F06" w:rsidRDefault="00510C8D" w:rsidP="00510C8D">
      <w:pPr>
        <w:numPr>
          <w:ilvl w:val="0"/>
          <w:numId w:val="1"/>
        </w:numPr>
        <w:rPr>
          <w:sz w:val="22"/>
          <w:szCs w:val="22"/>
        </w:rPr>
      </w:pPr>
      <w:r>
        <w:rPr>
          <w:sz w:val="22"/>
          <w:szCs w:val="22"/>
        </w:rPr>
        <w:t>Member</w:t>
      </w:r>
      <w:r>
        <w:rPr>
          <w:sz w:val="22"/>
          <w:szCs w:val="22"/>
        </w:rPr>
        <w:t xml:space="preserve">, Work &amp; Organizations </w:t>
      </w:r>
      <w:r>
        <w:rPr>
          <w:sz w:val="22"/>
          <w:szCs w:val="22"/>
        </w:rPr>
        <w:t>Preliminary Exam Task Force</w:t>
      </w:r>
      <w:r>
        <w:rPr>
          <w:sz w:val="22"/>
          <w:szCs w:val="22"/>
        </w:rPr>
        <w:t xml:space="preserve"> Series (</w:t>
      </w:r>
      <w:r w:rsidRPr="00A50F06">
        <w:rPr>
          <w:sz w:val="22"/>
          <w:szCs w:val="22"/>
        </w:rPr>
        <w:t>2020</w:t>
      </w:r>
      <w:r>
        <w:rPr>
          <w:sz w:val="22"/>
          <w:szCs w:val="22"/>
        </w:rPr>
        <w:t xml:space="preserve"> - present</w:t>
      </w:r>
      <w:r w:rsidRPr="00A50F06">
        <w:rPr>
          <w:sz w:val="22"/>
          <w:szCs w:val="22"/>
        </w:rPr>
        <w:t>)</w:t>
      </w:r>
    </w:p>
    <w:p w14:paraId="69CE7258" w14:textId="77777777" w:rsidR="00EB4E93" w:rsidRPr="00A50F06" w:rsidRDefault="00EB4E93" w:rsidP="00EB4E93">
      <w:pPr>
        <w:numPr>
          <w:ilvl w:val="0"/>
          <w:numId w:val="1"/>
        </w:numPr>
        <w:rPr>
          <w:sz w:val="22"/>
          <w:szCs w:val="22"/>
        </w:rPr>
      </w:pPr>
      <w:r>
        <w:rPr>
          <w:sz w:val="22"/>
          <w:szCs w:val="22"/>
        </w:rPr>
        <w:t>Chair, Work &amp; Organizations Seminar Series (2020 - present</w:t>
      </w:r>
      <w:r w:rsidRPr="00A50F06">
        <w:rPr>
          <w:sz w:val="22"/>
          <w:szCs w:val="22"/>
        </w:rPr>
        <w:t>)</w:t>
      </w:r>
    </w:p>
    <w:p w14:paraId="3005959A" w14:textId="77777777" w:rsidR="00EB4E93" w:rsidRPr="00A50F06" w:rsidRDefault="00EB4E93" w:rsidP="00EB4E93">
      <w:pPr>
        <w:numPr>
          <w:ilvl w:val="0"/>
          <w:numId w:val="1"/>
        </w:numPr>
        <w:rPr>
          <w:sz w:val="22"/>
          <w:szCs w:val="22"/>
        </w:rPr>
      </w:pPr>
      <w:r>
        <w:rPr>
          <w:sz w:val="22"/>
          <w:szCs w:val="22"/>
        </w:rPr>
        <w:t>Co-chair, Work &amp; Organizations Seminar Series (201</w:t>
      </w:r>
      <w:r w:rsidRPr="00A50F06">
        <w:rPr>
          <w:sz w:val="22"/>
          <w:szCs w:val="22"/>
        </w:rPr>
        <w:t>8</w:t>
      </w:r>
      <w:r>
        <w:rPr>
          <w:sz w:val="22"/>
          <w:szCs w:val="22"/>
        </w:rPr>
        <w:t xml:space="preserve"> </w:t>
      </w:r>
      <w:r w:rsidRPr="00A50F06">
        <w:rPr>
          <w:sz w:val="22"/>
          <w:szCs w:val="22"/>
        </w:rPr>
        <w:t>-</w:t>
      </w:r>
      <w:r>
        <w:rPr>
          <w:sz w:val="22"/>
          <w:szCs w:val="22"/>
        </w:rPr>
        <w:t xml:space="preserve"> </w:t>
      </w:r>
      <w:r w:rsidRPr="00A50F06">
        <w:rPr>
          <w:sz w:val="22"/>
          <w:szCs w:val="22"/>
        </w:rPr>
        <w:t>2020)</w:t>
      </w:r>
    </w:p>
    <w:p w14:paraId="6149038B" w14:textId="77777777" w:rsidR="00EB4E93" w:rsidRDefault="00EB4E93" w:rsidP="00EB4E93">
      <w:pPr>
        <w:numPr>
          <w:ilvl w:val="0"/>
          <w:numId w:val="1"/>
        </w:numPr>
        <w:rPr>
          <w:sz w:val="22"/>
          <w:szCs w:val="22"/>
        </w:rPr>
      </w:pPr>
      <w:r>
        <w:rPr>
          <w:sz w:val="22"/>
          <w:szCs w:val="22"/>
        </w:rPr>
        <w:t>Member, PhD Committee, Department of Work and Organizations (2014 - 2019)</w:t>
      </w:r>
    </w:p>
    <w:p w14:paraId="4919DA17" w14:textId="77777777" w:rsidR="00EB4E93" w:rsidRDefault="00EB4E93" w:rsidP="00EB4E93">
      <w:pPr>
        <w:numPr>
          <w:ilvl w:val="0"/>
          <w:numId w:val="1"/>
        </w:numPr>
        <w:rPr>
          <w:sz w:val="22"/>
          <w:szCs w:val="22"/>
        </w:rPr>
      </w:pPr>
      <w:proofErr w:type="spellStart"/>
      <w:r>
        <w:rPr>
          <w:sz w:val="22"/>
          <w:szCs w:val="22"/>
        </w:rPr>
        <w:t>WOrg</w:t>
      </w:r>
      <w:proofErr w:type="spellEnd"/>
      <w:r>
        <w:rPr>
          <w:sz w:val="22"/>
          <w:szCs w:val="22"/>
        </w:rPr>
        <w:t xml:space="preserve"> Student Workshop Series (WS</w:t>
      </w:r>
      <w:r w:rsidRPr="00847F0A">
        <w:rPr>
          <w:sz w:val="22"/>
          <w:szCs w:val="22"/>
          <w:vertAlign w:val="superscript"/>
        </w:rPr>
        <w:t>2</w:t>
      </w:r>
      <w:r>
        <w:rPr>
          <w:sz w:val="22"/>
          <w:szCs w:val="22"/>
        </w:rPr>
        <w:t xml:space="preserve">; co-facilitator; 2015 – </w:t>
      </w:r>
      <w:r w:rsidRPr="00847F0A">
        <w:rPr>
          <w:i/>
          <w:sz w:val="22"/>
          <w:szCs w:val="22"/>
        </w:rPr>
        <w:t>present</w:t>
      </w:r>
      <w:r>
        <w:rPr>
          <w:sz w:val="22"/>
          <w:szCs w:val="22"/>
        </w:rPr>
        <w:t>)</w:t>
      </w:r>
    </w:p>
    <w:p w14:paraId="7FD08216" w14:textId="77777777" w:rsidR="00EB4E93" w:rsidRDefault="00EB4E93" w:rsidP="00EB4E93">
      <w:pPr>
        <w:rPr>
          <w:i/>
          <w:sz w:val="22"/>
          <w:szCs w:val="22"/>
        </w:rPr>
      </w:pPr>
    </w:p>
    <w:p w14:paraId="7D1B8F1C" w14:textId="77777777" w:rsidR="00EB4E93" w:rsidRPr="0082003C" w:rsidRDefault="00EB4E93" w:rsidP="00EB4E93">
      <w:pPr>
        <w:rPr>
          <w:i/>
          <w:sz w:val="22"/>
          <w:szCs w:val="22"/>
        </w:rPr>
      </w:pPr>
      <w:r>
        <w:rPr>
          <w:i/>
          <w:sz w:val="22"/>
          <w:szCs w:val="22"/>
        </w:rPr>
        <w:t>Service to University of Maryland, Smith School of Business</w:t>
      </w:r>
    </w:p>
    <w:p w14:paraId="254E0E99" w14:textId="77777777" w:rsidR="00EB4E93" w:rsidRDefault="00EB4E93" w:rsidP="00EB4E93">
      <w:pPr>
        <w:numPr>
          <w:ilvl w:val="0"/>
          <w:numId w:val="1"/>
        </w:numPr>
        <w:rPr>
          <w:sz w:val="22"/>
          <w:szCs w:val="22"/>
        </w:rPr>
      </w:pPr>
      <w:r>
        <w:rPr>
          <w:sz w:val="22"/>
          <w:szCs w:val="22"/>
        </w:rPr>
        <w:t>President, Association for Doctoral Students, R.H. Smith School of Business (2011-2012; nominated by peers out of 94 students)</w:t>
      </w:r>
    </w:p>
    <w:p w14:paraId="3E92CCF0" w14:textId="77777777" w:rsidR="00EB4E93" w:rsidRDefault="00EB4E93" w:rsidP="00EB4E93">
      <w:pPr>
        <w:numPr>
          <w:ilvl w:val="0"/>
          <w:numId w:val="1"/>
        </w:numPr>
        <w:rPr>
          <w:sz w:val="22"/>
          <w:szCs w:val="22"/>
        </w:rPr>
      </w:pPr>
      <w:r>
        <w:rPr>
          <w:sz w:val="22"/>
          <w:szCs w:val="22"/>
        </w:rPr>
        <w:t>Co-organizer (with B. Firth and G. Chen) Greater Washington D.C. Teams Conference (2012)</w:t>
      </w:r>
    </w:p>
    <w:p w14:paraId="20CCE65C" w14:textId="77777777" w:rsidR="00EB4E93" w:rsidRDefault="00EB4E93" w:rsidP="00EB4E93">
      <w:pPr>
        <w:pStyle w:val="Heading4"/>
        <w:pBdr>
          <w:bottom w:val="single" w:sz="6" w:space="1" w:color="auto"/>
        </w:pBdr>
        <w:ind w:firstLine="0"/>
        <w:rPr>
          <w:i w:val="0"/>
          <w:sz w:val="22"/>
          <w:szCs w:val="22"/>
        </w:rPr>
      </w:pPr>
    </w:p>
    <w:p w14:paraId="6FAE22B9" w14:textId="77777777" w:rsidR="00EB4E93" w:rsidRPr="00B41AEA" w:rsidRDefault="00EB4E93" w:rsidP="00EB4E93">
      <w:pPr>
        <w:pStyle w:val="Heading4"/>
        <w:pBdr>
          <w:bottom w:val="single" w:sz="6" w:space="1" w:color="auto"/>
        </w:pBdr>
        <w:ind w:firstLine="0"/>
        <w:rPr>
          <w:i w:val="0"/>
          <w:sz w:val="22"/>
          <w:szCs w:val="22"/>
        </w:rPr>
      </w:pPr>
      <w:r w:rsidRPr="009321FF">
        <w:rPr>
          <w:i w:val="0"/>
          <w:sz w:val="22"/>
          <w:szCs w:val="22"/>
        </w:rPr>
        <w:t>PROFESSIONAL AFFILIATIONS</w:t>
      </w:r>
    </w:p>
    <w:p w14:paraId="0677021B" w14:textId="77777777" w:rsidR="00EB4E93" w:rsidRPr="00BC618E" w:rsidRDefault="00EB4E93" w:rsidP="00EB4E93">
      <w:pPr>
        <w:numPr>
          <w:ilvl w:val="0"/>
          <w:numId w:val="2"/>
        </w:numPr>
        <w:spacing w:line="270" w:lineRule="exact"/>
        <w:rPr>
          <w:bCs/>
          <w:sz w:val="22"/>
          <w:szCs w:val="22"/>
        </w:rPr>
      </w:pPr>
      <w:r w:rsidRPr="00BC618E">
        <w:rPr>
          <w:sz w:val="22"/>
          <w:szCs w:val="22"/>
        </w:rPr>
        <w:t>Academy of Management (</w:t>
      </w:r>
      <w:r>
        <w:rPr>
          <w:sz w:val="22"/>
          <w:szCs w:val="22"/>
        </w:rPr>
        <w:t xml:space="preserve">2006 – present) </w:t>
      </w:r>
    </w:p>
    <w:p w14:paraId="1E9872B1" w14:textId="77777777" w:rsidR="00EB4E93" w:rsidRDefault="00EB4E93" w:rsidP="00EB4E93">
      <w:pPr>
        <w:numPr>
          <w:ilvl w:val="0"/>
          <w:numId w:val="2"/>
        </w:numPr>
        <w:spacing w:line="270" w:lineRule="exact"/>
        <w:rPr>
          <w:sz w:val="22"/>
          <w:szCs w:val="22"/>
        </w:rPr>
      </w:pPr>
      <w:r>
        <w:rPr>
          <w:sz w:val="22"/>
          <w:szCs w:val="22"/>
        </w:rPr>
        <w:lastRenderedPageBreak/>
        <w:t xml:space="preserve">American Psychological Association (2013 – present) </w:t>
      </w:r>
    </w:p>
    <w:p w14:paraId="5974C292" w14:textId="77777777" w:rsidR="00EB4E93" w:rsidRPr="00127130" w:rsidRDefault="00EB4E93" w:rsidP="00EB4E93">
      <w:pPr>
        <w:numPr>
          <w:ilvl w:val="0"/>
          <w:numId w:val="2"/>
        </w:numPr>
        <w:spacing w:line="270" w:lineRule="exact"/>
        <w:rPr>
          <w:sz w:val="22"/>
          <w:szCs w:val="22"/>
        </w:rPr>
      </w:pPr>
      <w:r>
        <w:rPr>
          <w:sz w:val="22"/>
          <w:szCs w:val="22"/>
        </w:rPr>
        <w:t>Society of Human Resources Management (2014 – present)</w:t>
      </w:r>
    </w:p>
    <w:p w14:paraId="6F5945CF" w14:textId="77777777" w:rsidR="00EB4E93" w:rsidRDefault="00EB4E93" w:rsidP="00EB4E93">
      <w:pPr>
        <w:numPr>
          <w:ilvl w:val="0"/>
          <w:numId w:val="2"/>
        </w:numPr>
        <w:spacing w:line="270" w:lineRule="exact"/>
        <w:rPr>
          <w:sz w:val="22"/>
          <w:szCs w:val="22"/>
        </w:rPr>
      </w:pPr>
      <w:r w:rsidRPr="00C122CA">
        <w:rPr>
          <w:sz w:val="22"/>
          <w:szCs w:val="22"/>
        </w:rPr>
        <w:t>Society of Industrial and Organizational Psychology (2010</w:t>
      </w:r>
      <w:r>
        <w:rPr>
          <w:sz w:val="22"/>
          <w:szCs w:val="22"/>
        </w:rPr>
        <w:t xml:space="preserve"> – present) </w:t>
      </w:r>
    </w:p>
    <w:p w14:paraId="4ED8102F" w14:textId="77777777" w:rsidR="00EB4E93" w:rsidRDefault="00EB4E93" w:rsidP="00EB4E93">
      <w:pPr>
        <w:numPr>
          <w:ilvl w:val="0"/>
          <w:numId w:val="2"/>
        </w:numPr>
        <w:spacing w:line="270" w:lineRule="exact"/>
        <w:rPr>
          <w:sz w:val="22"/>
          <w:szCs w:val="22"/>
        </w:rPr>
      </w:pPr>
      <w:r>
        <w:rPr>
          <w:sz w:val="22"/>
          <w:szCs w:val="22"/>
        </w:rPr>
        <w:t>Deloitte Alumni Network (2009-present)</w:t>
      </w:r>
    </w:p>
    <w:p w14:paraId="51F1A9D3" w14:textId="77777777" w:rsidR="00EB4E93" w:rsidRDefault="00EB4E93" w:rsidP="00EB4E93">
      <w:pPr>
        <w:numPr>
          <w:ilvl w:val="0"/>
          <w:numId w:val="2"/>
        </w:numPr>
        <w:spacing w:line="270" w:lineRule="exact"/>
        <w:rPr>
          <w:sz w:val="22"/>
          <w:szCs w:val="22"/>
        </w:rPr>
      </w:pPr>
      <w:r w:rsidRPr="00BC618E">
        <w:rPr>
          <w:sz w:val="22"/>
          <w:szCs w:val="22"/>
        </w:rPr>
        <w:t>City Year Service Mentor</w:t>
      </w:r>
      <w:r>
        <w:rPr>
          <w:sz w:val="22"/>
          <w:szCs w:val="22"/>
        </w:rPr>
        <w:t xml:space="preserve"> (2007-2009)</w:t>
      </w:r>
    </w:p>
    <w:p w14:paraId="3F0CD9D2" w14:textId="77777777" w:rsidR="00EB4E93" w:rsidRDefault="00EB4E93" w:rsidP="00EB4E93">
      <w:pPr>
        <w:numPr>
          <w:ilvl w:val="0"/>
          <w:numId w:val="2"/>
        </w:numPr>
        <w:spacing w:line="270" w:lineRule="exact"/>
        <w:rPr>
          <w:sz w:val="22"/>
          <w:szCs w:val="22"/>
        </w:rPr>
      </w:pPr>
      <w:r>
        <w:rPr>
          <w:sz w:val="22"/>
          <w:szCs w:val="22"/>
        </w:rPr>
        <w:t>International Association of Business Communicators (2006-2009)</w:t>
      </w:r>
    </w:p>
    <w:p w14:paraId="6B0D22C8" w14:textId="77777777" w:rsidR="00EB4E93" w:rsidRPr="003147F6" w:rsidRDefault="00EB4E93" w:rsidP="00EB4E93">
      <w:pPr>
        <w:spacing w:line="270" w:lineRule="exact"/>
        <w:ind w:left="360"/>
        <w:rPr>
          <w:sz w:val="22"/>
          <w:szCs w:val="22"/>
        </w:rPr>
      </w:pPr>
    </w:p>
    <w:p w14:paraId="71FC3629" w14:textId="77777777" w:rsidR="00EB4E93" w:rsidRPr="00587EF4" w:rsidRDefault="00EB4E93" w:rsidP="00EB4E93">
      <w:pPr>
        <w:pStyle w:val="Header"/>
        <w:pBdr>
          <w:bottom w:val="single" w:sz="6" w:space="1" w:color="auto"/>
        </w:pBdr>
        <w:tabs>
          <w:tab w:val="clear" w:pos="4320"/>
          <w:tab w:val="clear" w:pos="8640"/>
        </w:tabs>
        <w:rPr>
          <w:b/>
          <w:bCs/>
          <w:sz w:val="22"/>
          <w:szCs w:val="22"/>
        </w:rPr>
      </w:pPr>
      <w:r>
        <w:rPr>
          <w:b/>
          <w:bCs/>
          <w:sz w:val="22"/>
          <w:szCs w:val="22"/>
        </w:rPr>
        <w:t>SELECTED MEDIA COVERAGE &amp; RESEARCH FEATURES</w:t>
      </w:r>
    </w:p>
    <w:p w14:paraId="73B6A51F" w14:textId="77777777" w:rsidR="00EB4E93" w:rsidRDefault="00EB4E93" w:rsidP="00EB4E93">
      <w:pPr>
        <w:rPr>
          <w:bCs/>
          <w:sz w:val="22"/>
        </w:rPr>
      </w:pPr>
    </w:p>
    <w:p w14:paraId="40E99B8F" w14:textId="77777777" w:rsidR="00EB4E93" w:rsidRPr="004876E0" w:rsidRDefault="00EB4E93" w:rsidP="00EB4E93">
      <w:pPr>
        <w:rPr>
          <w:b/>
          <w:i/>
          <w:iCs/>
          <w:sz w:val="22"/>
        </w:rPr>
      </w:pPr>
      <w:r w:rsidRPr="004876E0">
        <w:rPr>
          <w:b/>
          <w:sz w:val="22"/>
        </w:rPr>
        <w:t xml:space="preserve">Hot Shots and Cool Reception? An expanded view of social consequences for high performers </w:t>
      </w:r>
    </w:p>
    <w:p w14:paraId="5D019C2E" w14:textId="77777777" w:rsidR="00EB4E93" w:rsidRPr="00F97913" w:rsidRDefault="00EB4E93" w:rsidP="00EB4E93">
      <w:pPr>
        <w:pStyle w:val="ListParagraph"/>
        <w:numPr>
          <w:ilvl w:val="0"/>
          <w:numId w:val="28"/>
        </w:numPr>
        <w:rPr>
          <w:b/>
          <w:i/>
          <w:iCs/>
          <w:sz w:val="22"/>
        </w:rPr>
      </w:pPr>
      <w:r w:rsidRPr="00F97913">
        <w:rPr>
          <w:i/>
          <w:sz w:val="22"/>
        </w:rPr>
        <w:t>Harvard Business Review.</w:t>
      </w:r>
      <w:r>
        <w:t xml:space="preserve"> </w:t>
      </w:r>
      <w:hyperlink r:id="rId21" w:history="1">
        <w:r w:rsidRPr="00F97913">
          <w:rPr>
            <w:rStyle w:val="Hyperlink"/>
            <w:i/>
            <w:iCs/>
            <w:sz w:val="22"/>
          </w:rPr>
          <w:t>When One Person’s High Performance Creates Resentment in Your Team</w:t>
        </w:r>
      </w:hyperlink>
      <w:r w:rsidRPr="00F97913">
        <w:rPr>
          <w:rStyle w:val="Hyperlink"/>
          <w:i/>
          <w:iCs/>
          <w:sz w:val="22"/>
          <w:u w:val="none"/>
        </w:rPr>
        <w:t>.</w:t>
      </w:r>
      <w:r w:rsidRPr="00F97913">
        <w:rPr>
          <w:i/>
          <w:iCs/>
          <w:sz w:val="22"/>
        </w:rPr>
        <w:t xml:space="preserve"> (authored)</w:t>
      </w:r>
    </w:p>
    <w:p w14:paraId="21D18BBF" w14:textId="77777777" w:rsidR="00EB4E93" w:rsidRPr="00F97913" w:rsidRDefault="00EB4E93" w:rsidP="00EB4E93">
      <w:pPr>
        <w:pStyle w:val="ListParagraph"/>
        <w:numPr>
          <w:ilvl w:val="0"/>
          <w:numId w:val="28"/>
        </w:numPr>
        <w:rPr>
          <w:b/>
          <w:i/>
          <w:iCs/>
          <w:sz w:val="22"/>
        </w:rPr>
      </w:pPr>
      <w:r>
        <w:rPr>
          <w:i/>
          <w:sz w:val="22"/>
        </w:rPr>
        <w:t xml:space="preserve">British Psychological Society. </w:t>
      </w:r>
      <w:hyperlink r:id="rId22" w:history="1">
        <w:r w:rsidRPr="00F97913">
          <w:rPr>
            <w:rStyle w:val="Hyperlink"/>
            <w:i/>
            <w:sz w:val="22"/>
          </w:rPr>
          <w:t xml:space="preserve">Why a Cooperative Culture Can be Bad </w:t>
        </w:r>
        <w:proofErr w:type="gramStart"/>
        <w:r w:rsidRPr="00F97913">
          <w:rPr>
            <w:rStyle w:val="Hyperlink"/>
            <w:i/>
            <w:sz w:val="22"/>
          </w:rPr>
          <w:t>For</w:t>
        </w:r>
        <w:proofErr w:type="gramEnd"/>
        <w:r w:rsidRPr="00F97913">
          <w:rPr>
            <w:rStyle w:val="Hyperlink"/>
            <w:i/>
            <w:sz w:val="22"/>
          </w:rPr>
          <w:t xml:space="preserve"> High Performers</w:t>
        </w:r>
      </w:hyperlink>
      <w:r>
        <w:rPr>
          <w:i/>
          <w:sz w:val="22"/>
        </w:rPr>
        <w:t>.</w:t>
      </w:r>
    </w:p>
    <w:p w14:paraId="7EEADB9A" w14:textId="77777777" w:rsidR="00EB4E93" w:rsidRPr="00F97913" w:rsidRDefault="00EB4E93" w:rsidP="00EB4E93">
      <w:pPr>
        <w:pStyle w:val="ListParagraph"/>
        <w:numPr>
          <w:ilvl w:val="0"/>
          <w:numId w:val="28"/>
        </w:numPr>
        <w:rPr>
          <w:b/>
          <w:i/>
          <w:iCs/>
          <w:sz w:val="22"/>
        </w:rPr>
      </w:pPr>
      <w:r>
        <w:rPr>
          <w:i/>
          <w:sz w:val="22"/>
        </w:rPr>
        <w:t xml:space="preserve">Lifehacker. </w:t>
      </w:r>
      <w:hyperlink r:id="rId23" w:history="1">
        <w:r w:rsidRPr="00F97913">
          <w:rPr>
            <w:rStyle w:val="Hyperlink"/>
            <w:i/>
            <w:sz w:val="22"/>
          </w:rPr>
          <w:t>If You’re a Top Performer, Get on Your Coworkers’ Good Side</w:t>
        </w:r>
      </w:hyperlink>
      <w:r>
        <w:rPr>
          <w:i/>
          <w:sz w:val="22"/>
        </w:rPr>
        <w:t>.</w:t>
      </w:r>
    </w:p>
    <w:p w14:paraId="12F78C26" w14:textId="77777777" w:rsidR="00EB4E93" w:rsidRPr="00F97913" w:rsidRDefault="00EB4E93" w:rsidP="00EB4E93">
      <w:pPr>
        <w:pStyle w:val="ListParagraph"/>
        <w:numPr>
          <w:ilvl w:val="0"/>
          <w:numId w:val="28"/>
        </w:numPr>
        <w:rPr>
          <w:b/>
          <w:i/>
          <w:iCs/>
          <w:sz w:val="22"/>
        </w:rPr>
      </w:pPr>
      <w:r>
        <w:rPr>
          <w:i/>
          <w:sz w:val="22"/>
        </w:rPr>
        <w:t xml:space="preserve">Washington Post. </w:t>
      </w:r>
      <w:hyperlink r:id="rId24" w:history="1">
        <w:r w:rsidRPr="00F97913">
          <w:rPr>
            <w:rStyle w:val="Hyperlink"/>
            <w:i/>
            <w:sz w:val="22"/>
          </w:rPr>
          <w:t>How to Handle the New Hot Shot on Your Team</w:t>
        </w:r>
      </w:hyperlink>
      <w:r>
        <w:rPr>
          <w:i/>
          <w:sz w:val="22"/>
        </w:rPr>
        <w:t>.</w:t>
      </w:r>
    </w:p>
    <w:p w14:paraId="3DC8422E" w14:textId="77777777" w:rsidR="00EB4E93" w:rsidRPr="00F97913" w:rsidRDefault="00EB4E93" w:rsidP="00EB4E93">
      <w:pPr>
        <w:pStyle w:val="ListParagraph"/>
        <w:numPr>
          <w:ilvl w:val="0"/>
          <w:numId w:val="28"/>
        </w:numPr>
        <w:rPr>
          <w:b/>
          <w:i/>
          <w:iCs/>
          <w:sz w:val="22"/>
        </w:rPr>
      </w:pPr>
      <w:r>
        <w:rPr>
          <w:i/>
          <w:sz w:val="22"/>
        </w:rPr>
        <w:t xml:space="preserve">NPR. </w:t>
      </w:r>
      <w:hyperlink r:id="rId25" w:history="1">
        <w:r w:rsidRPr="00F97913">
          <w:rPr>
            <w:rStyle w:val="Hyperlink"/>
            <w:bCs/>
            <w:i/>
            <w:iCs/>
            <w:sz w:val="22"/>
          </w:rPr>
          <w:t>Top Performers Risk Being Undermined by Peers, Studies Show</w:t>
        </w:r>
      </w:hyperlink>
      <w:r>
        <w:rPr>
          <w:bCs/>
          <w:i/>
          <w:iCs/>
          <w:sz w:val="22"/>
        </w:rPr>
        <w:t>.</w:t>
      </w:r>
    </w:p>
    <w:p w14:paraId="469FB747" w14:textId="77777777" w:rsidR="00EB4E93" w:rsidRPr="00F97913" w:rsidRDefault="00EB4E93" w:rsidP="00EB4E93">
      <w:pPr>
        <w:pStyle w:val="ListParagraph"/>
        <w:numPr>
          <w:ilvl w:val="0"/>
          <w:numId w:val="28"/>
        </w:numPr>
        <w:rPr>
          <w:b/>
          <w:i/>
          <w:iCs/>
          <w:sz w:val="22"/>
        </w:rPr>
      </w:pPr>
      <w:r>
        <w:rPr>
          <w:bCs/>
          <w:i/>
          <w:iCs/>
          <w:sz w:val="22"/>
        </w:rPr>
        <w:t xml:space="preserve">Scientific American. </w:t>
      </w:r>
      <w:hyperlink r:id="rId26" w:history="1">
        <w:r w:rsidRPr="00F97913">
          <w:rPr>
            <w:rStyle w:val="Hyperlink"/>
            <w:i/>
            <w:sz w:val="22"/>
          </w:rPr>
          <w:t>The Problem with Being a Top Performer</w:t>
        </w:r>
      </w:hyperlink>
      <w:r>
        <w:rPr>
          <w:i/>
          <w:sz w:val="22"/>
        </w:rPr>
        <w:t>.</w:t>
      </w:r>
    </w:p>
    <w:p w14:paraId="7846ED17" w14:textId="77777777" w:rsidR="00EB4E93" w:rsidRPr="00F97913" w:rsidRDefault="00EB4E93" w:rsidP="00EB4E93">
      <w:pPr>
        <w:pStyle w:val="ListParagraph"/>
        <w:numPr>
          <w:ilvl w:val="0"/>
          <w:numId w:val="28"/>
        </w:numPr>
        <w:rPr>
          <w:b/>
          <w:i/>
          <w:iCs/>
          <w:sz w:val="22"/>
          <w:lang w:val="fr-FR"/>
        </w:rPr>
      </w:pPr>
      <w:r w:rsidRPr="00F97913">
        <w:rPr>
          <w:i/>
          <w:sz w:val="22"/>
          <w:lang w:val="fr-FR"/>
        </w:rPr>
        <w:t xml:space="preserve">R&amp;D </w:t>
      </w:r>
      <w:proofErr w:type="spellStart"/>
      <w:r w:rsidRPr="00F97913">
        <w:rPr>
          <w:i/>
          <w:sz w:val="22"/>
          <w:lang w:val="fr-FR"/>
        </w:rPr>
        <w:t>Mediation</w:t>
      </w:r>
      <w:proofErr w:type="spellEnd"/>
      <w:r w:rsidRPr="00F97913">
        <w:rPr>
          <w:i/>
          <w:sz w:val="22"/>
          <w:lang w:val="fr-FR"/>
        </w:rPr>
        <w:t xml:space="preserve">. </w:t>
      </w:r>
      <w:hyperlink r:id="rId27" w:history="1">
        <w:r w:rsidRPr="00F97913">
          <w:rPr>
            <w:rStyle w:val="Hyperlink"/>
            <w:i/>
            <w:sz w:val="22"/>
            <w:lang w:val="fr-FR"/>
          </w:rPr>
          <w:t>Relancer l’innovation dans une équipe qui l’a perdue</w:t>
        </w:r>
      </w:hyperlink>
      <w:r>
        <w:rPr>
          <w:i/>
          <w:sz w:val="22"/>
          <w:lang w:val="fr-FR"/>
        </w:rPr>
        <w:t>.</w:t>
      </w:r>
    </w:p>
    <w:p w14:paraId="54028470" w14:textId="77777777" w:rsidR="00EB4E93" w:rsidRDefault="00EB4E93" w:rsidP="00EB4E93">
      <w:pPr>
        <w:pStyle w:val="ListParagraph"/>
        <w:numPr>
          <w:ilvl w:val="0"/>
          <w:numId w:val="28"/>
        </w:numPr>
        <w:rPr>
          <w:bCs/>
          <w:i/>
          <w:iCs/>
          <w:sz w:val="22"/>
        </w:rPr>
      </w:pPr>
      <w:r w:rsidRPr="00F97913">
        <w:rPr>
          <w:bCs/>
          <w:i/>
          <w:iCs/>
          <w:sz w:val="22"/>
        </w:rPr>
        <w:t>LinkedIn.</w:t>
      </w:r>
      <w:r>
        <w:rPr>
          <w:bCs/>
          <w:i/>
          <w:iCs/>
          <w:sz w:val="22"/>
        </w:rPr>
        <w:t xml:space="preserve"> </w:t>
      </w:r>
      <w:hyperlink r:id="rId28" w:history="1">
        <w:r w:rsidRPr="00F97913">
          <w:rPr>
            <w:rStyle w:val="Hyperlink"/>
            <w:bCs/>
            <w:i/>
            <w:iCs/>
            <w:sz w:val="22"/>
          </w:rPr>
          <w:t>Collaboration’ Doesn’t Create Mediocrity, Poor Managers and Corporate Cultures Do</w:t>
        </w:r>
      </w:hyperlink>
      <w:r>
        <w:rPr>
          <w:bCs/>
          <w:i/>
          <w:iCs/>
          <w:sz w:val="22"/>
        </w:rPr>
        <w:t>.</w:t>
      </w:r>
    </w:p>
    <w:p w14:paraId="7F9FAAE7" w14:textId="77777777" w:rsidR="00EB4E93" w:rsidRDefault="00EB4E93" w:rsidP="00EB4E93">
      <w:pPr>
        <w:pStyle w:val="ListParagraph"/>
        <w:numPr>
          <w:ilvl w:val="0"/>
          <w:numId w:val="28"/>
        </w:numPr>
        <w:rPr>
          <w:bCs/>
          <w:i/>
          <w:iCs/>
          <w:sz w:val="22"/>
        </w:rPr>
      </w:pPr>
      <w:r>
        <w:rPr>
          <w:bCs/>
          <w:i/>
          <w:iCs/>
          <w:sz w:val="22"/>
        </w:rPr>
        <w:t xml:space="preserve">Science Blog. </w:t>
      </w:r>
      <w:hyperlink r:id="rId29" w:history="1">
        <w:r w:rsidRPr="00F97913">
          <w:rPr>
            <w:rStyle w:val="Hyperlink"/>
            <w:bCs/>
            <w:i/>
            <w:iCs/>
            <w:sz w:val="22"/>
          </w:rPr>
          <w:t>How High Performers Can Cause Resentment</w:t>
        </w:r>
      </w:hyperlink>
      <w:r>
        <w:rPr>
          <w:bCs/>
          <w:i/>
          <w:iCs/>
          <w:sz w:val="22"/>
        </w:rPr>
        <w:t>.</w:t>
      </w:r>
    </w:p>
    <w:p w14:paraId="2B6C678A" w14:textId="77777777" w:rsidR="00EB4E93" w:rsidRPr="00455B5F" w:rsidRDefault="00EB4E93" w:rsidP="00EB4E93">
      <w:pPr>
        <w:rPr>
          <w:bCs/>
          <w:sz w:val="22"/>
        </w:rPr>
      </w:pPr>
    </w:p>
    <w:p w14:paraId="78CCEA47" w14:textId="77777777" w:rsidR="00EB4E93" w:rsidRPr="004876E0" w:rsidRDefault="00EB4E93" w:rsidP="00EB4E93">
      <w:pPr>
        <w:rPr>
          <w:b/>
          <w:sz w:val="22"/>
        </w:rPr>
      </w:pPr>
      <w:r w:rsidRPr="004876E0">
        <w:rPr>
          <w:b/>
          <w:sz w:val="22"/>
        </w:rPr>
        <w:t xml:space="preserve">Fostering employee service creativity: Joint effects of customer empowering behaviors and supervisory empowering behaviors </w:t>
      </w:r>
    </w:p>
    <w:p w14:paraId="68449B21" w14:textId="77777777" w:rsidR="00EB4E93" w:rsidRDefault="00EB4E93" w:rsidP="00EB4E93">
      <w:pPr>
        <w:pStyle w:val="ListParagraph"/>
        <w:numPr>
          <w:ilvl w:val="0"/>
          <w:numId w:val="16"/>
        </w:numPr>
        <w:rPr>
          <w:bCs/>
          <w:i/>
          <w:iCs/>
          <w:sz w:val="22"/>
          <w:lang w:val="de-DE"/>
        </w:rPr>
      </w:pPr>
      <w:r w:rsidRPr="0090642C">
        <w:rPr>
          <w:bCs/>
          <w:i/>
          <w:iCs/>
          <w:sz w:val="22"/>
          <w:lang w:val="de-DE"/>
        </w:rPr>
        <w:t xml:space="preserve">Books </w:t>
      </w:r>
      <w:proofErr w:type="spellStart"/>
      <w:r w:rsidRPr="0090642C">
        <w:rPr>
          <w:bCs/>
          <w:i/>
          <w:iCs/>
          <w:sz w:val="22"/>
          <w:lang w:val="de-DE"/>
        </w:rPr>
        <w:t>Featuring</w:t>
      </w:r>
      <w:proofErr w:type="spellEnd"/>
      <w:r>
        <w:rPr>
          <w:bCs/>
          <w:i/>
          <w:iCs/>
          <w:sz w:val="22"/>
          <w:lang w:val="de-DE"/>
        </w:rPr>
        <w:t xml:space="preserve">: </w:t>
      </w:r>
      <w:r w:rsidRPr="00AD528E">
        <w:rPr>
          <w:bCs/>
          <w:i/>
          <w:iCs/>
          <w:sz w:val="22"/>
          <w:lang w:val="de-DE"/>
        </w:rPr>
        <w:t>Innovationen im Zeitalter der Digitalisierung</w:t>
      </w:r>
      <w:r>
        <w:rPr>
          <w:bCs/>
          <w:i/>
          <w:iCs/>
          <w:sz w:val="22"/>
          <w:lang w:val="de-DE"/>
        </w:rPr>
        <w:t>. (M</w:t>
      </w:r>
      <w:r w:rsidRPr="00AD528E">
        <w:rPr>
          <w:bCs/>
          <w:i/>
          <w:iCs/>
          <w:sz w:val="22"/>
          <w:lang w:val="de-DE"/>
        </w:rPr>
        <w:t xml:space="preserve">atthias </w:t>
      </w:r>
      <w:proofErr w:type="spellStart"/>
      <w:r w:rsidRPr="00AD528E">
        <w:rPr>
          <w:bCs/>
          <w:i/>
          <w:iCs/>
          <w:sz w:val="22"/>
          <w:lang w:val="de-DE"/>
        </w:rPr>
        <w:t>Gross</w:t>
      </w:r>
      <w:proofErr w:type="spellEnd"/>
      <w:r>
        <w:rPr>
          <w:bCs/>
          <w:i/>
          <w:iCs/>
          <w:sz w:val="22"/>
          <w:lang w:val="de-DE"/>
        </w:rPr>
        <w:t>)</w:t>
      </w:r>
      <w:r w:rsidRPr="00AD528E">
        <w:rPr>
          <w:bCs/>
          <w:i/>
          <w:iCs/>
          <w:sz w:val="22"/>
          <w:lang w:val="de-DE"/>
        </w:rPr>
        <w:t xml:space="preserve">. </w:t>
      </w:r>
    </w:p>
    <w:p w14:paraId="2B002C36" w14:textId="77777777" w:rsidR="00EB4E93" w:rsidRPr="00AD528E" w:rsidRDefault="00EB4E93" w:rsidP="00EB4E93">
      <w:pPr>
        <w:pStyle w:val="ListParagraph"/>
        <w:ind w:left="360"/>
        <w:rPr>
          <w:bCs/>
          <w:i/>
          <w:iCs/>
          <w:sz w:val="22"/>
          <w:lang w:val="de-DE"/>
        </w:rPr>
      </w:pPr>
    </w:p>
    <w:p w14:paraId="40ACEAAF" w14:textId="77777777" w:rsidR="00EB4E93" w:rsidRPr="003147F6" w:rsidRDefault="00EB4E93" w:rsidP="00EB4E93">
      <w:pPr>
        <w:rPr>
          <w:b/>
          <w:sz w:val="22"/>
        </w:rPr>
      </w:pPr>
      <w:r w:rsidRPr="003147F6">
        <w:rPr>
          <w:b/>
          <w:sz w:val="22"/>
        </w:rPr>
        <w:t xml:space="preserve">Teams as innovative systems: Multilevel motivational antecedents of innovation in R&amp;D teams </w:t>
      </w:r>
    </w:p>
    <w:p w14:paraId="44B417F6" w14:textId="77777777" w:rsidR="00EB4E93" w:rsidRPr="00232E92" w:rsidRDefault="00EB4E93" w:rsidP="00EB4E93">
      <w:pPr>
        <w:pStyle w:val="ListParagraph"/>
        <w:numPr>
          <w:ilvl w:val="0"/>
          <w:numId w:val="16"/>
        </w:numPr>
        <w:rPr>
          <w:bCs/>
          <w:sz w:val="22"/>
        </w:rPr>
      </w:pPr>
      <w:r>
        <w:rPr>
          <w:bCs/>
          <w:i/>
          <w:iCs/>
          <w:sz w:val="22"/>
        </w:rPr>
        <w:t xml:space="preserve">Selected </w:t>
      </w:r>
      <w:r w:rsidRPr="0090642C">
        <w:rPr>
          <w:bCs/>
          <w:i/>
          <w:iCs/>
          <w:sz w:val="22"/>
        </w:rPr>
        <w:t xml:space="preserve">Books Featuring: </w:t>
      </w:r>
      <w:r w:rsidRPr="00AD528E">
        <w:rPr>
          <w:bCs/>
          <w:i/>
          <w:iCs/>
          <w:sz w:val="22"/>
        </w:rPr>
        <w:t>Handbook of Psychology of Team Working and Collaborative Processe</w:t>
      </w:r>
      <w:r>
        <w:rPr>
          <w:bCs/>
          <w:i/>
          <w:iCs/>
          <w:sz w:val="22"/>
        </w:rPr>
        <w:t xml:space="preserve">s (Salas, E., Rico, R., &amp; Passmore, J., Eds.); </w:t>
      </w:r>
      <w:r w:rsidRPr="00232E92">
        <w:rPr>
          <w:bCs/>
          <w:i/>
          <w:iCs/>
          <w:sz w:val="22"/>
        </w:rPr>
        <w:t>Handbook of Psychology of the Psychology of Recruitment, Selectio</w:t>
      </w:r>
      <w:r>
        <w:rPr>
          <w:bCs/>
          <w:i/>
          <w:iCs/>
          <w:sz w:val="22"/>
        </w:rPr>
        <w:t>n and Employee Retention (</w:t>
      </w:r>
      <w:r w:rsidRPr="00232E92">
        <w:rPr>
          <w:bCs/>
          <w:i/>
          <w:iCs/>
          <w:sz w:val="22"/>
        </w:rPr>
        <w:t>Goldstein, H. &amp; Passmore, J., Eds.)</w:t>
      </w:r>
      <w:r>
        <w:rPr>
          <w:bCs/>
          <w:i/>
          <w:iCs/>
          <w:sz w:val="22"/>
        </w:rPr>
        <w:t xml:space="preserve">; </w:t>
      </w:r>
      <w:r w:rsidRPr="00232E92">
        <w:rPr>
          <w:bCs/>
          <w:i/>
          <w:iCs/>
          <w:sz w:val="22"/>
        </w:rPr>
        <w:t>Proactivity at Work: Making Things</w:t>
      </w:r>
      <w:r>
        <w:rPr>
          <w:bCs/>
          <w:i/>
          <w:iCs/>
          <w:sz w:val="22"/>
        </w:rPr>
        <w:t xml:space="preserve"> Happen in Organizations (</w:t>
      </w:r>
      <w:r w:rsidRPr="00232E92">
        <w:rPr>
          <w:bCs/>
          <w:i/>
          <w:iCs/>
          <w:sz w:val="22"/>
        </w:rPr>
        <w:t xml:space="preserve">Parker, S. &amp; </w:t>
      </w:r>
      <w:proofErr w:type="spellStart"/>
      <w:r w:rsidRPr="00232E92">
        <w:rPr>
          <w:bCs/>
          <w:i/>
          <w:iCs/>
          <w:sz w:val="22"/>
        </w:rPr>
        <w:t>Bindl</w:t>
      </w:r>
      <w:proofErr w:type="spellEnd"/>
      <w:r w:rsidRPr="00232E92">
        <w:rPr>
          <w:bCs/>
          <w:i/>
          <w:iCs/>
          <w:sz w:val="22"/>
        </w:rPr>
        <w:t>, U., Eds.)</w:t>
      </w:r>
      <w:r>
        <w:rPr>
          <w:bCs/>
          <w:i/>
          <w:iCs/>
          <w:sz w:val="22"/>
        </w:rPr>
        <w:t xml:space="preserve">; </w:t>
      </w:r>
      <w:r w:rsidRPr="00232E92">
        <w:rPr>
          <w:bCs/>
          <w:i/>
          <w:iCs/>
          <w:sz w:val="22"/>
        </w:rPr>
        <w:t>Integrating Art and Creativit</w:t>
      </w:r>
      <w:r>
        <w:rPr>
          <w:bCs/>
          <w:i/>
          <w:iCs/>
          <w:sz w:val="22"/>
        </w:rPr>
        <w:t>y into Business Practice (</w:t>
      </w:r>
      <w:proofErr w:type="spellStart"/>
      <w:r w:rsidRPr="00232E92">
        <w:rPr>
          <w:bCs/>
          <w:i/>
          <w:iCs/>
          <w:sz w:val="22"/>
        </w:rPr>
        <w:t>Schiuma</w:t>
      </w:r>
      <w:proofErr w:type="spellEnd"/>
      <w:r w:rsidRPr="00232E92">
        <w:rPr>
          <w:bCs/>
          <w:i/>
          <w:iCs/>
          <w:sz w:val="22"/>
        </w:rPr>
        <w:t xml:space="preserve">, G. &amp; </w:t>
      </w:r>
      <w:proofErr w:type="spellStart"/>
      <w:r w:rsidRPr="00232E92">
        <w:rPr>
          <w:bCs/>
          <w:i/>
          <w:iCs/>
          <w:sz w:val="22"/>
        </w:rPr>
        <w:t>Lerro</w:t>
      </w:r>
      <w:proofErr w:type="spellEnd"/>
      <w:r w:rsidRPr="00232E92">
        <w:rPr>
          <w:bCs/>
          <w:i/>
          <w:iCs/>
          <w:sz w:val="22"/>
        </w:rPr>
        <w:t>, A., Eds.)</w:t>
      </w:r>
      <w:r>
        <w:rPr>
          <w:bCs/>
          <w:i/>
          <w:iCs/>
          <w:sz w:val="22"/>
        </w:rPr>
        <w:t xml:space="preserve">; </w:t>
      </w:r>
      <w:r w:rsidRPr="00232E92">
        <w:rPr>
          <w:bCs/>
          <w:i/>
          <w:iCs/>
          <w:sz w:val="22"/>
        </w:rPr>
        <w:t>The Oxford Handbook of Lea</w:t>
      </w:r>
      <w:r>
        <w:rPr>
          <w:bCs/>
          <w:i/>
          <w:iCs/>
          <w:sz w:val="22"/>
        </w:rPr>
        <w:t>dership and Organizations (</w:t>
      </w:r>
      <w:r w:rsidRPr="00232E92">
        <w:rPr>
          <w:bCs/>
          <w:i/>
          <w:iCs/>
          <w:sz w:val="22"/>
        </w:rPr>
        <w:t>Day. D., Ed.)</w:t>
      </w:r>
      <w:r>
        <w:rPr>
          <w:bCs/>
          <w:i/>
          <w:iCs/>
          <w:sz w:val="22"/>
        </w:rPr>
        <w:t xml:space="preserve">; </w:t>
      </w:r>
      <w:r w:rsidRPr="00232E92">
        <w:rPr>
          <w:bCs/>
          <w:i/>
          <w:iCs/>
          <w:sz w:val="22"/>
        </w:rPr>
        <w:t>Organizational Psychology and Evidence-Based Management: What Sc</w:t>
      </w:r>
      <w:r>
        <w:rPr>
          <w:bCs/>
          <w:i/>
          <w:iCs/>
          <w:sz w:val="22"/>
        </w:rPr>
        <w:t>ience Says About Practice (</w:t>
      </w:r>
      <w:r w:rsidRPr="00232E92">
        <w:rPr>
          <w:bCs/>
          <w:i/>
          <w:iCs/>
          <w:sz w:val="22"/>
        </w:rPr>
        <w:t xml:space="preserve">Neiva, E. R., </w:t>
      </w:r>
      <w:proofErr w:type="spellStart"/>
      <w:r w:rsidRPr="00232E92">
        <w:rPr>
          <w:bCs/>
          <w:i/>
          <w:iCs/>
          <w:sz w:val="22"/>
        </w:rPr>
        <w:t>vaz</w:t>
      </w:r>
      <w:proofErr w:type="spellEnd"/>
      <w:r w:rsidRPr="00232E92">
        <w:rPr>
          <w:bCs/>
          <w:i/>
          <w:iCs/>
          <w:sz w:val="22"/>
        </w:rPr>
        <w:t xml:space="preserve"> Torres, C., &amp; Mendonca, H., Eds.)</w:t>
      </w:r>
      <w:r>
        <w:rPr>
          <w:bCs/>
          <w:i/>
          <w:iCs/>
          <w:sz w:val="22"/>
        </w:rPr>
        <w:t xml:space="preserve">; </w:t>
      </w:r>
      <w:r w:rsidRPr="00232E92">
        <w:rPr>
          <w:bCs/>
          <w:i/>
          <w:iCs/>
          <w:sz w:val="22"/>
        </w:rPr>
        <w:t>The Oxford Handbook o</w:t>
      </w:r>
      <w:r>
        <w:rPr>
          <w:bCs/>
          <w:i/>
          <w:iCs/>
          <w:sz w:val="22"/>
        </w:rPr>
        <w:t>f Leader-Member Exchange (</w:t>
      </w:r>
      <w:r w:rsidRPr="00232E92">
        <w:rPr>
          <w:bCs/>
          <w:i/>
          <w:iCs/>
          <w:sz w:val="22"/>
        </w:rPr>
        <w:t>Bauer, T. N., &amp; Erdogan, B., Eds.)</w:t>
      </w:r>
      <w:r>
        <w:rPr>
          <w:bCs/>
          <w:i/>
          <w:iCs/>
          <w:sz w:val="22"/>
        </w:rPr>
        <w:t xml:space="preserve">; </w:t>
      </w:r>
      <w:r w:rsidRPr="00232E92">
        <w:rPr>
          <w:bCs/>
          <w:i/>
          <w:iCs/>
          <w:sz w:val="22"/>
        </w:rPr>
        <w:t>The Creative Self: Effects of Beliefs, Self-Efficacy, Mindset, and Identity</w:t>
      </w:r>
      <w:r>
        <w:rPr>
          <w:bCs/>
          <w:i/>
          <w:iCs/>
          <w:sz w:val="22"/>
        </w:rPr>
        <w:t xml:space="preserve"> (</w:t>
      </w:r>
      <w:proofErr w:type="spellStart"/>
      <w:r w:rsidRPr="00232E92">
        <w:rPr>
          <w:bCs/>
          <w:i/>
          <w:iCs/>
          <w:sz w:val="22"/>
        </w:rPr>
        <w:t>Karwoski</w:t>
      </w:r>
      <w:proofErr w:type="spellEnd"/>
      <w:r w:rsidRPr="00232E92">
        <w:rPr>
          <w:bCs/>
          <w:i/>
          <w:iCs/>
          <w:sz w:val="22"/>
        </w:rPr>
        <w:t xml:space="preserve">, M., </w:t>
      </w:r>
      <w:r>
        <w:rPr>
          <w:bCs/>
          <w:i/>
          <w:iCs/>
          <w:sz w:val="22"/>
        </w:rPr>
        <w:t xml:space="preserve">&amp; </w:t>
      </w:r>
      <w:r w:rsidRPr="00232E92">
        <w:rPr>
          <w:bCs/>
          <w:i/>
          <w:iCs/>
          <w:sz w:val="22"/>
        </w:rPr>
        <w:t>Kaufman, J. C., Eds.).</w:t>
      </w:r>
    </w:p>
    <w:p w14:paraId="4C0810C8" w14:textId="77777777" w:rsidR="00EB4E93" w:rsidRPr="00AD528E" w:rsidRDefault="00EB4E93" w:rsidP="00EB4E93">
      <w:pPr>
        <w:rPr>
          <w:bCs/>
          <w:sz w:val="22"/>
        </w:rPr>
      </w:pPr>
    </w:p>
    <w:p w14:paraId="6C78AF61" w14:textId="77777777" w:rsidR="00EB4E93" w:rsidRPr="004876E0" w:rsidRDefault="00EB4E93" w:rsidP="00EB4E93">
      <w:pPr>
        <w:rPr>
          <w:b/>
          <w:sz w:val="22"/>
        </w:rPr>
      </w:pPr>
      <w:r w:rsidRPr="004876E0">
        <w:rPr>
          <w:b/>
          <w:sz w:val="22"/>
        </w:rPr>
        <w:t xml:space="preserve">Directive versus empowering leadership: A field experiment comparing impacts on task proficiency and proactivity </w:t>
      </w:r>
    </w:p>
    <w:p w14:paraId="6CED1D90" w14:textId="77777777" w:rsidR="00EB4E93" w:rsidRDefault="00EB4E93" w:rsidP="00EB4E93">
      <w:pPr>
        <w:pStyle w:val="ListParagraph"/>
        <w:numPr>
          <w:ilvl w:val="0"/>
          <w:numId w:val="16"/>
        </w:numPr>
        <w:rPr>
          <w:bCs/>
          <w:i/>
          <w:iCs/>
          <w:sz w:val="22"/>
        </w:rPr>
      </w:pPr>
      <w:r w:rsidRPr="005375B6">
        <w:rPr>
          <w:bCs/>
          <w:i/>
          <w:iCs/>
          <w:sz w:val="22"/>
        </w:rPr>
        <w:t xml:space="preserve">I/O </w:t>
      </w:r>
      <w:proofErr w:type="gramStart"/>
      <w:r w:rsidRPr="005375B6">
        <w:rPr>
          <w:bCs/>
          <w:i/>
          <w:iCs/>
          <w:sz w:val="22"/>
        </w:rPr>
        <w:t>At</w:t>
      </w:r>
      <w:proofErr w:type="gramEnd"/>
      <w:r w:rsidRPr="005375B6">
        <w:rPr>
          <w:bCs/>
          <w:i/>
          <w:iCs/>
          <w:sz w:val="22"/>
        </w:rPr>
        <w:t xml:space="preserve"> Work. </w:t>
      </w:r>
      <w:hyperlink r:id="rId30" w:history="1">
        <w:r w:rsidRPr="005375B6">
          <w:rPr>
            <w:rStyle w:val="Hyperlink"/>
            <w:bCs/>
            <w:i/>
            <w:iCs/>
            <w:sz w:val="22"/>
          </w:rPr>
          <w:t>Empowering and Directive Leadership Styles: When Unsatisfied Followers are Better than Satisfied Followers</w:t>
        </w:r>
      </w:hyperlink>
      <w:r w:rsidRPr="005375B6">
        <w:rPr>
          <w:bCs/>
          <w:i/>
          <w:iCs/>
          <w:sz w:val="22"/>
        </w:rPr>
        <w:t>.</w:t>
      </w:r>
    </w:p>
    <w:p w14:paraId="5F940AEE" w14:textId="77777777" w:rsidR="00EB4E93" w:rsidRPr="00232E92" w:rsidRDefault="00EB4E93" w:rsidP="00EB4E93">
      <w:pPr>
        <w:pStyle w:val="ListParagraph"/>
        <w:numPr>
          <w:ilvl w:val="0"/>
          <w:numId w:val="16"/>
        </w:numPr>
        <w:rPr>
          <w:bCs/>
          <w:i/>
          <w:iCs/>
          <w:sz w:val="22"/>
        </w:rPr>
      </w:pPr>
      <w:r>
        <w:rPr>
          <w:bCs/>
          <w:i/>
          <w:iCs/>
          <w:sz w:val="22"/>
        </w:rPr>
        <w:t xml:space="preserve">Selected </w:t>
      </w:r>
      <w:r w:rsidRPr="0090642C">
        <w:rPr>
          <w:bCs/>
          <w:i/>
          <w:iCs/>
          <w:sz w:val="22"/>
        </w:rPr>
        <w:t xml:space="preserve">Books Featuring: </w:t>
      </w:r>
      <w:r>
        <w:rPr>
          <w:bCs/>
          <w:i/>
          <w:iCs/>
          <w:sz w:val="22"/>
        </w:rPr>
        <w:t xml:space="preserve">Power Moves (an audible original); </w:t>
      </w:r>
      <w:r w:rsidRPr="00AD528E">
        <w:rPr>
          <w:bCs/>
          <w:i/>
          <w:iCs/>
          <w:sz w:val="22"/>
        </w:rPr>
        <w:t>Proactivity at Work: Making Things</w:t>
      </w:r>
      <w:r>
        <w:rPr>
          <w:bCs/>
          <w:i/>
          <w:iCs/>
          <w:sz w:val="22"/>
        </w:rPr>
        <w:t xml:space="preserve"> Happen in Organizations (</w:t>
      </w:r>
      <w:r w:rsidRPr="00AD528E">
        <w:rPr>
          <w:bCs/>
          <w:i/>
          <w:iCs/>
          <w:sz w:val="22"/>
        </w:rPr>
        <w:t xml:space="preserve">Parker, S. &amp; </w:t>
      </w:r>
      <w:proofErr w:type="spellStart"/>
      <w:r w:rsidRPr="00AD528E">
        <w:rPr>
          <w:bCs/>
          <w:i/>
          <w:iCs/>
          <w:sz w:val="22"/>
        </w:rPr>
        <w:t>Bindl</w:t>
      </w:r>
      <w:proofErr w:type="spellEnd"/>
      <w:r w:rsidRPr="00AD528E">
        <w:rPr>
          <w:bCs/>
          <w:i/>
          <w:iCs/>
          <w:sz w:val="22"/>
        </w:rPr>
        <w:t>, U., Eds.)</w:t>
      </w:r>
      <w:r>
        <w:rPr>
          <w:bCs/>
          <w:i/>
          <w:iCs/>
          <w:sz w:val="22"/>
        </w:rPr>
        <w:t>;</w:t>
      </w:r>
      <w:r w:rsidRPr="00232E92">
        <w:rPr>
          <w:bCs/>
          <w:sz w:val="22"/>
        </w:rPr>
        <w:t xml:space="preserve"> </w:t>
      </w:r>
      <w:r w:rsidRPr="00232E92">
        <w:rPr>
          <w:bCs/>
          <w:i/>
          <w:iCs/>
          <w:sz w:val="22"/>
        </w:rPr>
        <w:t>Handbook of Psychology of Team Working and</w:t>
      </w:r>
      <w:r>
        <w:rPr>
          <w:bCs/>
          <w:i/>
          <w:iCs/>
          <w:sz w:val="22"/>
        </w:rPr>
        <w:t xml:space="preserve"> Collaborative Processes (</w:t>
      </w:r>
      <w:r w:rsidRPr="00232E92">
        <w:rPr>
          <w:bCs/>
          <w:i/>
          <w:iCs/>
          <w:sz w:val="22"/>
        </w:rPr>
        <w:t>Salas, E., Rico, R., &amp; Passmore, J., Eds.)</w:t>
      </w:r>
      <w:r>
        <w:rPr>
          <w:bCs/>
          <w:i/>
          <w:iCs/>
          <w:sz w:val="22"/>
        </w:rPr>
        <w:t xml:space="preserve">; </w:t>
      </w:r>
      <w:r w:rsidRPr="00232E92">
        <w:rPr>
          <w:bCs/>
          <w:i/>
          <w:iCs/>
          <w:sz w:val="22"/>
        </w:rPr>
        <w:t>International Encyclopedia of Organizational Communication (Scott, C. R., &amp; Lewis, L., Eds.)</w:t>
      </w:r>
      <w:r>
        <w:rPr>
          <w:bCs/>
          <w:i/>
          <w:iCs/>
          <w:sz w:val="22"/>
        </w:rPr>
        <w:t xml:space="preserve">; </w:t>
      </w:r>
      <w:r w:rsidRPr="00232E92">
        <w:rPr>
          <w:bCs/>
          <w:i/>
          <w:iCs/>
          <w:sz w:val="22"/>
        </w:rPr>
        <w:t>Leadership of Networks and Performance: A Qualitative and Quantitative Analysis</w:t>
      </w:r>
      <w:r>
        <w:rPr>
          <w:bCs/>
          <w:i/>
          <w:iCs/>
          <w:sz w:val="22"/>
        </w:rPr>
        <w:t xml:space="preserve"> (</w:t>
      </w:r>
      <w:proofErr w:type="spellStart"/>
      <w:r w:rsidRPr="00232E92">
        <w:rPr>
          <w:bCs/>
          <w:i/>
          <w:iCs/>
          <w:sz w:val="22"/>
        </w:rPr>
        <w:t>Ruckdaschel</w:t>
      </w:r>
      <w:proofErr w:type="spellEnd"/>
      <w:r w:rsidRPr="00232E92">
        <w:rPr>
          <w:bCs/>
          <w:i/>
          <w:iCs/>
          <w:sz w:val="22"/>
        </w:rPr>
        <w:t>, R., Ed.)</w:t>
      </w:r>
      <w:r>
        <w:rPr>
          <w:bCs/>
          <w:i/>
          <w:iCs/>
          <w:sz w:val="22"/>
        </w:rPr>
        <w:t xml:space="preserve">; </w:t>
      </w:r>
      <w:r w:rsidRPr="00232E92">
        <w:rPr>
          <w:bCs/>
          <w:i/>
          <w:iCs/>
          <w:sz w:val="22"/>
        </w:rPr>
        <w:t>The Cambridge Handbook of Meeting Science</w:t>
      </w:r>
      <w:r>
        <w:rPr>
          <w:bCs/>
          <w:i/>
          <w:iCs/>
          <w:sz w:val="22"/>
        </w:rPr>
        <w:t xml:space="preserve"> (</w:t>
      </w:r>
      <w:r w:rsidRPr="00232E92">
        <w:rPr>
          <w:bCs/>
          <w:i/>
          <w:iCs/>
          <w:sz w:val="22"/>
        </w:rPr>
        <w:t>Allen, J. A., Lehmann-</w:t>
      </w:r>
      <w:proofErr w:type="spellStart"/>
      <w:r w:rsidRPr="00232E92">
        <w:rPr>
          <w:bCs/>
          <w:i/>
          <w:iCs/>
          <w:sz w:val="22"/>
        </w:rPr>
        <w:t>Willenbrock</w:t>
      </w:r>
      <w:proofErr w:type="spellEnd"/>
      <w:r w:rsidRPr="00232E92">
        <w:rPr>
          <w:bCs/>
          <w:i/>
          <w:iCs/>
          <w:sz w:val="22"/>
        </w:rPr>
        <w:t xml:space="preserve">, N., &amp; </w:t>
      </w:r>
      <w:proofErr w:type="spellStart"/>
      <w:r w:rsidRPr="00232E92">
        <w:rPr>
          <w:bCs/>
          <w:i/>
          <w:iCs/>
          <w:sz w:val="22"/>
        </w:rPr>
        <w:t>Rogelberg</w:t>
      </w:r>
      <w:proofErr w:type="spellEnd"/>
      <w:r w:rsidRPr="00232E92">
        <w:rPr>
          <w:bCs/>
          <w:i/>
          <w:iCs/>
          <w:sz w:val="22"/>
        </w:rPr>
        <w:t>, S. G., Eds.).</w:t>
      </w:r>
    </w:p>
    <w:p w14:paraId="4D7442C6" w14:textId="77777777" w:rsidR="00EB4E93" w:rsidRPr="009E602A" w:rsidRDefault="00EB4E93" w:rsidP="00EB4E93">
      <w:pPr>
        <w:rPr>
          <w:bCs/>
          <w:i/>
          <w:iCs/>
          <w:sz w:val="22"/>
        </w:rPr>
      </w:pPr>
    </w:p>
    <w:p w14:paraId="00327881" w14:textId="77777777" w:rsidR="00EB4E93" w:rsidRPr="004876E0" w:rsidRDefault="00EB4E93" w:rsidP="00EB4E93">
      <w:pPr>
        <w:rPr>
          <w:b/>
          <w:sz w:val="22"/>
        </w:rPr>
      </w:pPr>
      <w:r w:rsidRPr="004876E0">
        <w:rPr>
          <w:b/>
          <w:sz w:val="22"/>
        </w:rPr>
        <w:lastRenderedPageBreak/>
        <w:t xml:space="preserve">Doing harm, doing good, being well and burning out: The interactions of perceived prosocial and antisocial impact in service work </w:t>
      </w:r>
    </w:p>
    <w:p w14:paraId="2B45A6C9" w14:textId="77777777" w:rsidR="00EB4E93" w:rsidRPr="0090642C" w:rsidRDefault="00EB4E93" w:rsidP="00EB4E93">
      <w:pPr>
        <w:pStyle w:val="ListParagraph"/>
        <w:numPr>
          <w:ilvl w:val="0"/>
          <w:numId w:val="16"/>
        </w:numPr>
        <w:rPr>
          <w:bCs/>
          <w:i/>
          <w:iCs/>
          <w:sz w:val="22"/>
        </w:rPr>
      </w:pPr>
      <w:r w:rsidRPr="0090642C">
        <w:rPr>
          <w:bCs/>
          <w:i/>
          <w:iCs/>
          <w:sz w:val="22"/>
        </w:rPr>
        <w:t xml:space="preserve">Fast Company. </w:t>
      </w:r>
      <w:hyperlink r:id="rId31" w:history="1">
        <w:r w:rsidRPr="0090642C">
          <w:rPr>
            <w:rStyle w:val="Hyperlink"/>
            <w:bCs/>
            <w:i/>
            <w:iCs/>
            <w:sz w:val="22"/>
          </w:rPr>
          <w:t>5 Myths About Burnout</w:t>
        </w:r>
      </w:hyperlink>
      <w:r w:rsidRPr="0090642C">
        <w:rPr>
          <w:bCs/>
          <w:i/>
          <w:iCs/>
          <w:sz w:val="22"/>
        </w:rPr>
        <w:t xml:space="preserve">. </w:t>
      </w:r>
    </w:p>
    <w:p w14:paraId="2A1C3029" w14:textId="77777777" w:rsidR="00EB4E93" w:rsidRDefault="00EB4E93" w:rsidP="00EB4E93">
      <w:pPr>
        <w:pStyle w:val="ListParagraph"/>
        <w:numPr>
          <w:ilvl w:val="0"/>
          <w:numId w:val="16"/>
        </w:numPr>
        <w:rPr>
          <w:bCs/>
          <w:i/>
          <w:iCs/>
          <w:sz w:val="22"/>
        </w:rPr>
      </w:pPr>
      <w:r w:rsidRPr="0090642C">
        <w:rPr>
          <w:bCs/>
          <w:i/>
          <w:iCs/>
          <w:sz w:val="22"/>
        </w:rPr>
        <w:t xml:space="preserve">Psychology Today. </w:t>
      </w:r>
      <w:hyperlink r:id="rId32" w:history="1">
        <w:r w:rsidRPr="0090642C">
          <w:rPr>
            <w:rStyle w:val="Hyperlink"/>
            <w:bCs/>
            <w:i/>
            <w:iCs/>
            <w:sz w:val="22"/>
          </w:rPr>
          <w:t>Myth About Burnout and the Truth We Need to Understand</w:t>
        </w:r>
      </w:hyperlink>
      <w:r w:rsidRPr="0090642C">
        <w:rPr>
          <w:bCs/>
          <w:i/>
          <w:iCs/>
          <w:sz w:val="22"/>
        </w:rPr>
        <w:t>.</w:t>
      </w:r>
    </w:p>
    <w:p w14:paraId="16704D2B" w14:textId="77777777" w:rsidR="00EB4E93" w:rsidRPr="00985DCB" w:rsidRDefault="00EB4E93" w:rsidP="00EB4E93">
      <w:pPr>
        <w:pStyle w:val="ListParagraph"/>
        <w:numPr>
          <w:ilvl w:val="0"/>
          <w:numId w:val="16"/>
        </w:numPr>
        <w:rPr>
          <w:bCs/>
          <w:i/>
          <w:iCs/>
          <w:sz w:val="22"/>
        </w:rPr>
      </w:pPr>
      <w:r>
        <w:rPr>
          <w:bCs/>
          <w:i/>
          <w:iCs/>
          <w:sz w:val="22"/>
        </w:rPr>
        <w:t xml:space="preserve">Selected </w:t>
      </w:r>
      <w:r w:rsidRPr="0090642C">
        <w:rPr>
          <w:bCs/>
          <w:i/>
          <w:iCs/>
          <w:sz w:val="22"/>
        </w:rPr>
        <w:t>Books Featuring: The Oxford Handbook of Work Engagement, Motivation, and S</w:t>
      </w:r>
      <w:r>
        <w:rPr>
          <w:bCs/>
          <w:i/>
          <w:iCs/>
          <w:sz w:val="22"/>
        </w:rPr>
        <w:t>elf-Determination Theory (</w:t>
      </w:r>
      <w:r w:rsidRPr="0090642C">
        <w:rPr>
          <w:bCs/>
          <w:i/>
          <w:iCs/>
          <w:sz w:val="22"/>
        </w:rPr>
        <w:t xml:space="preserve">Gagne, M., Ed.); </w:t>
      </w:r>
      <w:r w:rsidRPr="00D928D3">
        <w:rPr>
          <w:bCs/>
          <w:i/>
          <w:iCs/>
          <w:sz w:val="22"/>
        </w:rPr>
        <w:t>Flourishing in Life, Work and Careers: Individual Wellbeing and Career Experiences</w:t>
      </w:r>
      <w:r>
        <w:rPr>
          <w:bCs/>
          <w:i/>
          <w:iCs/>
          <w:sz w:val="22"/>
        </w:rPr>
        <w:t xml:space="preserve"> (</w:t>
      </w:r>
      <w:r w:rsidRPr="00D928D3">
        <w:rPr>
          <w:bCs/>
          <w:i/>
          <w:iCs/>
          <w:sz w:val="22"/>
        </w:rPr>
        <w:t xml:space="preserve">Burke, </w:t>
      </w:r>
      <w:r>
        <w:rPr>
          <w:bCs/>
          <w:i/>
          <w:iCs/>
          <w:sz w:val="22"/>
        </w:rPr>
        <w:t xml:space="preserve">R., </w:t>
      </w:r>
      <w:r w:rsidRPr="00D928D3">
        <w:rPr>
          <w:bCs/>
          <w:i/>
          <w:iCs/>
          <w:sz w:val="22"/>
        </w:rPr>
        <w:t>Page,</w:t>
      </w:r>
      <w:r>
        <w:rPr>
          <w:bCs/>
          <w:i/>
          <w:iCs/>
          <w:sz w:val="22"/>
        </w:rPr>
        <w:t xml:space="preserve"> K. M., &amp;</w:t>
      </w:r>
      <w:r w:rsidRPr="00D928D3">
        <w:rPr>
          <w:bCs/>
          <w:i/>
          <w:iCs/>
          <w:sz w:val="22"/>
        </w:rPr>
        <w:t xml:space="preserve"> </w:t>
      </w:r>
      <w:proofErr w:type="spellStart"/>
      <w:r w:rsidRPr="00D928D3">
        <w:rPr>
          <w:bCs/>
          <w:i/>
          <w:iCs/>
          <w:sz w:val="22"/>
        </w:rPr>
        <w:t>Coope</w:t>
      </w:r>
      <w:proofErr w:type="spellEnd"/>
      <w:r>
        <w:rPr>
          <w:bCs/>
          <w:i/>
          <w:iCs/>
          <w:sz w:val="22"/>
        </w:rPr>
        <w:t xml:space="preserve">, C. L., Eds.); </w:t>
      </w:r>
      <w:r w:rsidRPr="00985DCB">
        <w:rPr>
          <w:bCs/>
          <w:i/>
          <w:iCs/>
          <w:sz w:val="22"/>
        </w:rPr>
        <w:t xml:space="preserve">A Day in the Life of a Happy Worker </w:t>
      </w:r>
      <w:r>
        <w:rPr>
          <w:bCs/>
          <w:i/>
          <w:iCs/>
          <w:sz w:val="22"/>
        </w:rPr>
        <w:t>(</w:t>
      </w:r>
      <w:r w:rsidRPr="00985DCB">
        <w:rPr>
          <w:bCs/>
          <w:i/>
          <w:iCs/>
          <w:sz w:val="22"/>
        </w:rPr>
        <w:t>Bakker,</w:t>
      </w:r>
      <w:r>
        <w:rPr>
          <w:bCs/>
          <w:i/>
          <w:iCs/>
          <w:sz w:val="22"/>
        </w:rPr>
        <w:t xml:space="preserve"> A., &amp;</w:t>
      </w:r>
      <w:r w:rsidRPr="00985DCB">
        <w:rPr>
          <w:bCs/>
          <w:i/>
          <w:iCs/>
          <w:sz w:val="22"/>
        </w:rPr>
        <w:t xml:space="preserve"> Daniels</w:t>
      </w:r>
      <w:r>
        <w:rPr>
          <w:bCs/>
          <w:i/>
          <w:iCs/>
          <w:sz w:val="22"/>
        </w:rPr>
        <w:t xml:space="preserve">, K., Eds.); </w:t>
      </w:r>
      <w:r w:rsidRPr="00985DCB">
        <w:rPr>
          <w:bCs/>
          <w:i/>
          <w:iCs/>
          <w:sz w:val="22"/>
        </w:rPr>
        <w:t xml:space="preserve">Handbook of Environmental Psychology and Quality of Life Research </w:t>
      </w:r>
      <w:r>
        <w:rPr>
          <w:bCs/>
          <w:i/>
          <w:iCs/>
          <w:sz w:val="22"/>
        </w:rPr>
        <w:t>(</w:t>
      </w:r>
      <w:r w:rsidRPr="00985DCB">
        <w:rPr>
          <w:bCs/>
          <w:i/>
          <w:iCs/>
          <w:sz w:val="22"/>
        </w:rPr>
        <w:t>Fleury-</w:t>
      </w:r>
      <w:proofErr w:type="spellStart"/>
      <w:r w:rsidRPr="00985DCB">
        <w:rPr>
          <w:bCs/>
          <w:i/>
          <w:iCs/>
          <w:sz w:val="22"/>
        </w:rPr>
        <w:t>Bahi</w:t>
      </w:r>
      <w:proofErr w:type="spellEnd"/>
      <w:r w:rsidRPr="00985DCB">
        <w:rPr>
          <w:bCs/>
          <w:i/>
          <w:iCs/>
          <w:sz w:val="22"/>
        </w:rPr>
        <w:t xml:space="preserve">, </w:t>
      </w:r>
      <w:r>
        <w:rPr>
          <w:bCs/>
          <w:i/>
          <w:iCs/>
          <w:sz w:val="22"/>
        </w:rPr>
        <w:t xml:space="preserve">G., </w:t>
      </w:r>
      <w:r w:rsidRPr="00985DCB">
        <w:rPr>
          <w:bCs/>
          <w:i/>
          <w:iCs/>
          <w:sz w:val="22"/>
        </w:rPr>
        <w:t>Pol,</w:t>
      </w:r>
      <w:r>
        <w:rPr>
          <w:bCs/>
          <w:i/>
          <w:iCs/>
          <w:sz w:val="22"/>
        </w:rPr>
        <w:t xml:space="preserve"> E., &amp;</w:t>
      </w:r>
      <w:r w:rsidRPr="00985DCB">
        <w:rPr>
          <w:bCs/>
          <w:i/>
          <w:iCs/>
          <w:sz w:val="22"/>
        </w:rPr>
        <w:t xml:space="preserve"> Navarro</w:t>
      </w:r>
      <w:r>
        <w:rPr>
          <w:bCs/>
          <w:i/>
          <w:iCs/>
          <w:sz w:val="22"/>
        </w:rPr>
        <w:t xml:space="preserve">, O., Eds.); </w:t>
      </w:r>
      <w:r w:rsidRPr="00985DCB">
        <w:rPr>
          <w:bCs/>
          <w:i/>
          <w:iCs/>
          <w:sz w:val="22"/>
        </w:rPr>
        <w:t xml:space="preserve">Psychology of Change: Life Contexts, Experiences, and Identities </w:t>
      </w:r>
      <w:r>
        <w:rPr>
          <w:bCs/>
          <w:i/>
          <w:iCs/>
          <w:sz w:val="22"/>
        </w:rPr>
        <w:t>(</w:t>
      </w:r>
      <w:r w:rsidRPr="00985DCB">
        <w:rPr>
          <w:bCs/>
          <w:i/>
          <w:iCs/>
          <w:sz w:val="22"/>
        </w:rPr>
        <w:t xml:space="preserve">Reynolds, </w:t>
      </w:r>
      <w:r>
        <w:rPr>
          <w:bCs/>
          <w:i/>
          <w:iCs/>
          <w:sz w:val="22"/>
        </w:rPr>
        <w:t>K. J., &amp;</w:t>
      </w:r>
      <w:r w:rsidRPr="00985DCB">
        <w:rPr>
          <w:bCs/>
          <w:i/>
          <w:iCs/>
          <w:sz w:val="22"/>
        </w:rPr>
        <w:t xml:space="preserve"> </w:t>
      </w:r>
      <w:proofErr w:type="spellStart"/>
      <w:r w:rsidRPr="00985DCB">
        <w:rPr>
          <w:bCs/>
          <w:i/>
          <w:iCs/>
          <w:sz w:val="22"/>
        </w:rPr>
        <w:t>Branscombe</w:t>
      </w:r>
      <w:proofErr w:type="spellEnd"/>
      <w:r>
        <w:rPr>
          <w:bCs/>
          <w:i/>
          <w:iCs/>
          <w:sz w:val="22"/>
        </w:rPr>
        <w:t xml:space="preserve">, N. R., Eds.); </w:t>
      </w:r>
      <w:r w:rsidRPr="00985DCB">
        <w:rPr>
          <w:bCs/>
          <w:i/>
          <w:iCs/>
          <w:sz w:val="22"/>
        </w:rPr>
        <w:t>Applied Human Resource Management: Strategic Issues and Experiential Exercises (York, K.)</w:t>
      </w:r>
      <w:r>
        <w:rPr>
          <w:bCs/>
          <w:i/>
          <w:iCs/>
          <w:sz w:val="22"/>
        </w:rPr>
        <w:t xml:space="preserve">; </w:t>
      </w:r>
      <w:r w:rsidRPr="0090642C">
        <w:rPr>
          <w:bCs/>
          <w:i/>
          <w:iCs/>
          <w:sz w:val="22"/>
        </w:rPr>
        <w:t>Give and Take: Why Helping O</w:t>
      </w:r>
      <w:r>
        <w:rPr>
          <w:bCs/>
          <w:i/>
          <w:iCs/>
          <w:sz w:val="22"/>
        </w:rPr>
        <w:t>thers Drives Our Success (</w:t>
      </w:r>
      <w:r w:rsidRPr="0090642C">
        <w:rPr>
          <w:bCs/>
          <w:i/>
          <w:iCs/>
          <w:sz w:val="22"/>
        </w:rPr>
        <w:t>Grant, A.); Option B: Facing Adversity, Building Resilience, and Finding Joy (</w:t>
      </w:r>
      <w:r>
        <w:rPr>
          <w:bCs/>
          <w:i/>
          <w:iCs/>
          <w:sz w:val="22"/>
        </w:rPr>
        <w:t>Sandberg, S. &amp; Grant, A.).</w:t>
      </w:r>
    </w:p>
    <w:p w14:paraId="6D4D2DE7" w14:textId="77777777" w:rsidR="00EB4E93" w:rsidRPr="00C55565" w:rsidRDefault="00EB4E93" w:rsidP="00EB4E93">
      <w:pPr>
        <w:rPr>
          <w:bCs/>
          <w:sz w:val="22"/>
        </w:rPr>
      </w:pPr>
    </w:p>
    <w:p w14:paraId="44E6FB77" w14:textId="77777777" w:rsidR="00EB4E93" w:rsidRPr="004876E0" w:rsidRDefault="00EB4E93" w:rsidP="00EB4E93">
      <w:pPr>
        <w:rPr>
          <w:b/>
          <w:i/>
          <w:sz w:val="22"/>
        </w:rPr>
      </w:pPr>
      <w:r w:rsidRPr="004876E0">
        <w:rPr>
          <w:b/>
          <w:sz w:val="22"/>
        </w:rPr>
        <w:t xml:space="preserve">Impact and the art of motivation maintenance: The effects of contact with beneficiaries on persistence behavior </w:t>
      </w:r>
    </w:p>
    <w:p w14:paraId="6C49EA81" w14:textId="77777777" w:rsidR="00EB4E93" w:rsidRDefault="00EB4E93" w:rsidP="00EB4E93">
      <w:pPr>
        <w:pStyle w:val="ListParagraph"/>
        <w:numPr>
          <w:ilvl w:val="0"/>
          <w:numId w:val="16"/>
        </w:numPr>
        <w:rPr>
          <w:bCs/>
          <w:i/>
          <w:sz w:val="22"/>
        </w:rPr>
      </w:pPr>
      <w:r>
        <w:rPr>
          <w:bCs/>
          <w:i/>
          <w:sz w:val="22"/>
        </w:rPr>
        <w:t xml:space="preserve">Huffington Post. </w:t>
      </w:r>
      <w:hyperlink r:id="rId33" w:history="1">
        <w:r w:rsidRPr="00B024EB">
          <w:rPr>
            <w:rStyle w:val="Hyperlink"/>
            <w:bCs/>
            <w:i/>
            <w:sz w:val="22"/>
          </w:rPr>
          <w:t>People Leave Bad Bosses, Not Companies: Here’s Why</w:t>
        </w:r>
      </w:hyperlink>
      <w:r>
        <w:rPr>
          <w:bCs/>
          <w:i/>
          <w:sz w:val="22"/>
        </w:rPr>
        <w:t xml:space="preserve">. </w:t>
      </w:r>
    </w:p>
    <w:p w14:paraId="6AB654BE" w14:textId="77777777" w:rsidR="00EB4E93" w:rsidRDefault="00EB4E93" w:rsidP="00EB4E93">
      <w:pPr>
        <w:pStyle w:val="ListParagraph"/>
        <w:numPr>
          <w:ilvl w:val="0"/>
          <w:numId w:val="16"/>
        </w:numPr>
        <w:rPr>
          <w:bCs/>
          <w:i/>
          <w:sz w:val="22"/>
        </w:rPr>
      </w:pPr>
      <w:r>
        <w:rPr>
          <w:bCs/>
          <w:i/>
          <w:sz w:val="22"/>
        </w:rPr>
        <w:t xml:space="preserve">Psychology Today. </w:t>
      </w:r>
      <w:hyperlink r:id="rId34" w:history="1">
        <w:r w:rsidRPr="00D82EC2">
          <w:rPr>
            <w:rStyle w:val="Hyperlink"/>
            <w:bCs/>
            <w:i/>
            <w:sz w:val="22"/>
          </w:rPr>
          <w:t>Are You Fully Charged? 5 Ways to Energize Your Work &amp; Life</w:t>
        </w:r>
      </w:hyperlink>
      <w:r>
        <w:rPr>
          <w:bCs/>
          <w:i/>
          <w:sz w:val="22"/>
        </w:rPr>
        <w:t>.</w:t>
      </w:r>
    </w:p>
    <w:p w14:paraId="6FDDDCDB" w14:textId="77777777" w:rsidR="00EB4E93" w:rsidRDefault="00EB4E93" w:rsidP="00EB4E93">
      <w:pPr>
        <w:pStyle w:val="ListParagraph"/>
        <w:numPr>
          <w:ilvl w:val="0"/>
          <w:numId w:val="16"/>
        </w:numPr>
        <w:rPr>
          <w:bCs/>
          <w:i/>
          <w:sz w:val="22"/>
        </w:rPr>
      </w:pPr>
      <w:proofErr w:type="spellStart"/>
      <w:r>
        <w:rPr>
          <w:bCs/>
          <w:i/>
          <w:sz w:val="22"/>
        </w:rPr>
        <w:t>Knowledge@Wharton</w:t>
      </w:r>
      <w:proofErr w:type="spellEnd"/>
      <w:r>
        <w:rPr>
          <w:bCs/>
          <w:i/>
          <w:sz w:val="22"/>
        </w:rPr>
        <w:t xml:space="preserve">. </w:t>
      </w:r>
      <w:hyperlink r:id="rId35" w:history="1">
        <w:r w:rsidRPr="00B024EB">
          <w:rPr>
            <w:rStyle w:val="Hyperlink"/>
            <w:bCs/>
            <w:i/>
            <w:sz w:val="22"/>
          </w:rPr>
          <w:t>Putting a Face to a Name</w:t>
        </w:r>
      </w:hyperlink>
      <w:r>
        <w:rPr>
          <w:bCs/>
          <w:i/>
          <w:sz w:val="22"/>
        </w:rPr>
        <w:t xml:space="preserve">. </w:t>
      </w:r>
    </w:p>
    <w:p w14:paraId="2D6EA39D" w14:textId="77777777" w:rsidR="00EB4E93" w:rsidRPr="00B352DD" w:rsidRDefault="00EB4E93" w:rsidP="00EB4E93">
      <w:pPr>
        <w:pStyle w:val="ListParagraph"/>
        <w:numPr>
          <w:ilvl w:val="0"/>
          <w:numId w:val="16"/>
        </w:numPr>
        <w:rPr>
          <w:bCs/>
          <w:i/>
          <w:sz w:val="22"/>
        </w:rPr>
      </w:pPr>
      <w:r>
        <w:rPr>
          <w:bCs/>
          <w:i/>
          <w:sz w:val="22"/>
        </w:rPr>
        <w:t xml:space="preserve">The Health Foundation. </w:t>
      </w:r>
      <w:hyperlink r:id="rId36" w:history="1">
        <w:r w:rsidRPr="00B352DD">
          <w:rPr>
            <w:rStyle w:val="Hyperlink"/>
            <w:bCs/>
            <w:i/>
            <w:sz w:val="22"/>
          </w:rPr>
          <w:t xml:space="preserve">Spreading </w:t>
        </w:r>
        <w:proofErr w:type="gramStart"/>
        <w:r w:rsidRPr="00B352DD">
          <w:rPr>
            <w:rStyle w:val="Hyperlink"/>
            <w:bCs/>
            <w:i/>
            <w:sz w:val="22"/>
          </w:rPr>
          <w:t>change</w:t>
        </w:r>
        <w:proofErr w:type="gramEnd"/>
        <w:r w:rsidRPr="00B352DD">
          <w:rPr>
            <w:rStyle w:val="Hyperlink"/>
            <w:bCs/>
            <w:i/>
            <w:sz w:val="22"/>
          </w:rPr>
          <w:t xml:space="preserve"> A guide to enabling the spread of person- and community-</w:t>
        </w:r>
        <w:proofErr w:type="spellStart"/>
        <w:r w:rsidRPr="00B352DD">
          <w:rPr>
            <w:rStyle w:val="Hyperlink"/>
            <w:bCs/>
            <w:i/>
            <w:sz w:val="22"/>
          </w:rPr>
          <w:t>centred</w:t>
        </w:r>
        <w:proofErr w:type="spellEnd"/>
        <w:r w:rsidRPr="00B352DD">
          <w:rPr>
            <w:rStyle w:val="Hyperlink"/>
            <w:bCs/>
            <w:i/>
            <w:sz w:val="22"/>
          </w:rPr>
          <w:t xml:space="preserve"> approaches for health and wellbeing</w:t>
        </w:r>
      </w:hyperlink>
      <w:r>
        <w:rPr>
          <w:bCs/>
          <w:i/>
          <w:sz w:val="22"/>
        </w:rPr>
        <w:t>.</w:t>
      </w:r>
    </w:p>
    <w:p w14:paraId="088780CD" w14:textId="77777777" w:rsidR="00EB4E93" w:rsidRDefault="00EB4E93" w:rsidP="00EB4E93">
      <w:pPr>
        <w:pStyle w:val="ListParagraph"/>
        <w:numPr>
          <w:ilvl w:val="0"/>
          <w:numId w:val="16"/>
        </w:numPr>
        <w:rPr>
          <w:bCs/>
          <w:i/>
          <w:sz w:val="22"/>
        </w:rPr>
      </w:pPr>
      <w:r>
        <w:rPr>
          <w:bCs/>
          <w:i/>
          <w:sz w:val="22"/>
        </w:rPr>
        <w:t xml:space="preserve">Daily Good. </w:t>
      </w:r>
      <w:hyperlink r:id="rId37" w:history="1">
        <w:r w:rsidRPr="00B024EB">
          <w:rPr>
            <w:rStyle w:val="Hyperlink"/>
            <w:bCs/>
            <w:i/>
            <w:sz w:val="22"/>
          </w:rPr>
          <w:t>The Art of Motivating Employees</w:t>
        </w:r>
      </w:hyperlink>
      <w:r>
        <w:rPr>
          <w:bCs/>
          <w:i/>
          <w:sz w:val="22"/>
        </w:rPr>
        <w:t>.</w:t>
      </w:r>
    </w:p>
    <w:p w14:paraId="5164E5E1" w14:textId="77777777" w:rsidR="00EB4E93" w:rsidRDefault="00EB4E93" w:rsidP="00EB4E93">
      <w:pPr>
        <w:pStyle w:val="ListParagraph"/>
        <w:numPr>
          <w:ilvl w:val="0"/>
          <w:numId w:val="16"/>
        </w:numPr>
        <w:rPr>
          <w:bCs/>
          <w:i/>
          <w:sz w:val="22"/>
        </w:rPr>
      </w:pPr>
      <w:r>
        <w:rPr>
          <w:bCs/>
          <w:i/>
          <w:sz w:val="22"/>
        </w:rPr>
        <w:t xml:space="preserve">Thriving Workplaces. </w:t>
      </w:r>
      <w:hyperlink r:id="rId38" w:history="1">
        <w:r w:rsidRPr="00D82EC2">
          <w:rPr>
            <w:rStyle w:val="Hyperlink"/>
            <w:bCs/>
            <w:i/>
            <w:sz w:val="22"/>
          </w:rPr>
          <w:t>Not SHOCKED That Lawyers Didn’t Make Forbes’ List of Most Meaningful Jobs? Maybe We Should Be</w:t>
        </w:r>
      </w:hyperlink>
      <w:r>
        <w:rPr>
          <w:bCs/>
          <w:i/>
          <w:sz w:val="22"/>
        </w:rPr>
        <w:t>.</w:t>
      </w:r>
    </w:p>
    <w:p w14:paraId="26D3C56D" w14:textId="77777777" w:rsidR="00EB4E93" w:rsidRPr="00514ACC" w:rsidRDefault="00EB4E93" w:rsidP="00EB4E93">
      <w:pPr>
        <w:pStyle w:val="ListParagraph"/>
        <w:numPr>
          <w:ilvl w:val="0"/>
          <w:numId w:val="16"/>
        </w:numPr>
        <w:rPr>
          <w:bCs/>
          <w:i/>
          <w:sz w:val="22"/>
        </w:rPr>
      </w:pPr>
      <w:r>
        <w:rPr>
          <w:bCs/>
          <w:i/>
          <w:iCs/>
          <w:sz w:val="22"/>
        </w:rPr>
        <w:t xml:space="preserve">Selected </w:t>
      </w:r>
      <w:r w:rsidRPr="0090642C">
        <w:rPr>
          <w:bCs/>
          <w:i/>
          <w:iCs/>
          <w:sz w:val="22"/>
        </w:rPr>
        <w:t xml:space="preserve">Books Featuring: </w:t>
      </w:r>
      <w:r w:rsidRPr="00C645AF">
        <w:rPr>
          <w:bCs/>
          <w:i/>
          <w:sz w:val="22"/>
        </w:rPr>
        <w:t xml:space="preserve">How to Be a Positive Leader: Small Actions, Big Impact </w:t>
      </w:r>
      <w:r>
        <w:rPr>
          <w:bCs/>
          <w:i/>
          <w:sz w:val="22"/>
        </w:rPr>
        <w:t>(</w:t>
      </w:r>
      <w:r w:rsidRPr="00C645AF">
        <w:rPr>
          <w:bCs/>
          <w:i/>
          <w:sz w:val="22"/>
        </w:rPr>
        <w:t>Dutton</w:t>
      </w:r>
      <w:r>
        <w:rPr>
          <w:bCs/>
          <w:i/>
          <w:sz w:val="22"/>
        </w:rPr>
        <w:t>, J. E., &amp;</w:t>
      </w:r>
      <w:r w:rsidRPr="00C645AF">
        <w:rPr>
          <w:bCs/>
          <w:i/>
          <w:sz w:val="22"/>
        </w:rPr>
        <w:t xml:space="preserve"> </w:t>
      </w:r>
      <w:proofErr w:type="spellStart"/>
      <w:r w:rsidRPr="00C645AF">
        <w:rPr>
          <w:bCs/>
          <w:i/>
          <w:sz w:val="22"/>
        </w:rPr>
        <w:t>Spreitzer</w:t>
      </w:r>
      <w:proofErr w:type="spellEnd"/>
      <w:r>
        <w:rPr>
          <w:bCs/>
          <w:i/>
          <w:sz w:val="22"/>
        </w:rPr>
        <w:t xml:space="preserve">, G. M.); </w:t>
      </w:r>
      <w:r w:rsidRPr="008A519F">
        <w:rPr>
          <w:bCs/>
          <w:i/>
          <w:sz w:val="22"/>
        </w:rPr>
        <w:t xml:space="preserve">Be the Boss Everyone Wants to Work For: A Guide for New Leaders </w:t>
      </w:r>
      <w:r>
        <w:rPr>
          <w:bCs/>
          <w:i/>
          <w:sz w:val="22"/>
        </w:rPr>
        <w:t>(</w:t>
      </w:r>
      <w:r w:rsidRPr="008A519F">
        <w:rPr>
          <w:bCs/>
          <w:i/>
          <w:sz w:val="22"/>
        </w:rPr>
        <w:t>Gentry</w:t>
      </w:r>
      <w:r>
        <w:rPr>
          <w:bCs/>
          <w:i/>
          <w:sz w:val="22"/>
        </w:rPr>
        <w:t xml:space="preserve">, W. A.); </w:t>
      </w:r>
      <w:r w:rsidRPr="008A519F">
        <w:rPr>
          <w:bCs/>
          <w:i/>
          <w:iCs/>
          <w:sz w:val="22"/>
        </w:rPr>
        <w:t>Give and Take: Why Helping Others Drives Our Success (Grant, A.);</w:t>
      </w:r>
      <w:r w:rsidRPr="008A519F">
        <w:rPr>
          <w:bCs/>
          <w:i/>
          <w:sz w:val="22"/>
        </w:rPr>
        <w:t xml:space="preserve"> Leading with Noble Purpose: How to Create a Tribe of True Believers </w:t>
      </w:r>
      <w:r>
        <w:rPr>
          <w:bCs/>
          <w:i/>
          <w:sz w:val="22"/>
        </w:rPr>
        <w:t>(</w:t>
      </w:r>
      <w:r w:rsidRPr="008A519F">
        <w:rPr>
          <w:bCs/>
          <w:i/>
          <w:sz w:val="22"/>
        </w:rPr>
        <w:t>McLeod</w:t>
      </w:r>
      <w:r>
        <w:rPr>
          <w:bCs/>
          <w:i/>
          <w:sz w:val="22"/>
        </w:rPr>
        <w:t xml:space="preserve">, L. E.); </w:t>
      </w:r>
      <w:r w:rsidRPr="008A519F">
        <w:rPr>
          <w:bCs/>
          <w:i/>
          <w:sz w:val="22"/>
        </w:rPr>
        <w:t xml:space="preserve">Out Think: How Innovative Leaders Drive Exceptional Outcomes </w:t>
      </w:r>
      <w:r>
        <w:rPr>
          <w:bCs/>
          <w:i/>
          <w:sz w:val="22"/>
        </w:rPr>
        <w:t>(</w:t>
      </w:r>
      <w:r w:rsidRPr="008A519F">
        <w:rPr>
          <w:bCs/>
          <w:i/>
          <w:sz w:val="22"/>
        </w:rPr>
        <w:t>Hunter</w:t>
      </w:r>
      <w:r>
        <w:rPr>
          <w:bCs/>
          <w:i/>
          <w:sz w:val="22"/>
        </w:rPr>
        <w:t xml:space="preserve">, G. S.); </w:t>
      </w:r>
      <w:r w:rsidRPr="00534BD2">
        <w:rPr>
          <w:bCs/>
          <w:i/>
          <w:sz w:val="22"/>
        </w:rPr>
        <w:t xml:space="preserve">Motivation in Public Management: The Call of Public Service (Perry, J. L., &amp; </w:t>
      </w:r>
      <w:proofErr w:type="spellStart"/>
      <w:r w:rsidRPr="00534BD2">
        <w:rPr>
          <w:bCs/>
          <w:i/>
          <w:sz w:val="22"/>
        </w:rPr>
        <w:t>Hondeghem</w:t>
      </w:r>
      <w:proofErr w:type="spellEnd"/>
      <w:r w:rsidRPr="00534BD2">
        <w:rPr>
          <w:bCs/>
          <w:i/>
          <w:sz w:val="22"/>
        </w:rPr>
        <w:t xml:space="preserve">, A); Thriving Under Stress: Harnessing Demands in the Workplace (Britt, T. W., &amp; </w:t>
      </w:r>
      <w:proofErr w:type="spellStart"/>
      <w:r w:rsidRPr="00534BD2">
        <w:rPr>
          <w:bCs/>
          <w:i/>
          <w:sz w:val="22"/>
        </w:rPr>
        <w:t>Jex</w:t>
      </w:r>
      <w:proofErr w:type="spellEnd"/>
      <w:r w:rsidRPr="00534BD2">
        <w:rPr>
          <w:bCs/>
          <w:i/>
          <w:sz w:val="22"/>
        </w:rPr>
        <w:t xml:space="preserve">, S. M.); Public Administration Reformation: Market Demand from Public Organizations (Dwivedi, Y. K., Shareef, M., Pandey, S. K., &amp; Kumar, V.); </w:t>
      </w:r>
      <w:r w:rsidRPr="008F3F09">
        <w:rPr>
          <w:bCs/>
          <w:i/>
          <w:sz w:val="22"/>
        </w:rPr>
        <w:t xml:space="preserve">Handbook of Competence and Motivation: Theory and Application </w:t>
      </w:r>
      <w:r>
        <w:rPr>
          <w:bCs/>
          <w:i/>
          <w:sz w:val="22"/>
        </w:rPr>
        <w:t>(</w:t>
      </w:r>
      <w:r w:rsidRPr="008F3F09">
        <w:rPr>
          <w:bCs/>
          <w:i/>
          <w:sz w:val="22"/>
        </w:rPr>
        <w:t>Elliot,</w:t>
      </w:r>
      <w:r>
        <w:rPr>
          <w:bCs/>
          <w:i/>
          <w:sz w:val="22"/>
        </w:rPr>
        <w:t xml:space="preserve"> A. J., </w:t>
      </w:r>
      <w:r w:rsidRPr="008F3F09">
        <w:rPr>
          <w:bCs/>
          <w:i/>
          <w:sz w:val="22"/>
        </w:rPr>
        <w:t xml:space="preserve">Dweck, </w:t>
      </w:r>
      <w:r>
        <w:rPr>
          <w:bCs/>
          <w:i/>
          <w:sz w:val="22"/>
        </w:rPr>
        <w:t xml:space="preserve">C. S., &amp; </w:t>
      </w:r>
      <w:r w:rsidRPr="008F3F09">
        <w:rPr>
          <w:bCs/>
          <w:i/>
          <w:sz w:val="22"/>
        </w:rPr>
        <w:t>Yeager</w:t>
      </w:r>
      <w:r>
        <w:rPr>
          <w:bCs/>
          <w:i/>
          <w:sz w:val="22"/>
        </w:rPr>
        <w:t xml:space="preserve">, D. S); </w:t>
      </w:r>
      <w:r w:rsidRPr="008F3F09">
        <w:rPr>
          <w:bCs/>
          <w:i/>
          <w:sz w:val="22"/>
        </w:rPr>
        <w:t xml:space="preserve">Experiencing and Managing Emotions in the Workplace </w:t>
      </w:r>
      <w:r>
        <w:rPr>
          <w:bCs/>
          <w:i/>
          <w:sz w:val="22"/>
        </w:rPr>
        <w:t>(</w:t>
      </w:r>
      <w:proofErr w:type="spellStart"/>
      <w:r w:rsidRPr="008F3F09">
        <w:rPr>
          <w:bCs/>
          <w:i/>
          <w:sz w:val="22"/>
        </w:rPr>
        <w:t>Ashkanasy</w:t>
      </w:r>
      <w:proofErr w:type="spellEnd"/>
      <w:r w:rsidRPr="008F3F09">
        <w:rPr>
          <w:bCs/>
          <w:i/>
          <w:sz w:val="22"/>
        </w:rPr>
        <w:t xml:space="preserve">, </w:t>
      </w:r>
      <w:r>
        <w:rPr>
          <w:bCs/>
          <w:i/>
          <w:sz w:val="22"/>
        </w:rPr>
        <w:t xml:space="preserve">N., </w:t>
      </w:r>
      <w:proofErr w:type="spellStart"/>
      <w:r w:rsidRPr="008F3F09">
        <w:rPr>
          <w:bCs/>
          <w:i/>
          <w:sz w:val="22"/>
        </w:rPr>
        <w:t>Härtel</w:t>
      </w:r>
      <w:proofErr w:type="spellEnd"/>
      <w:r w:rsidRPr="008F3F09">
        <w:rPr>
          <w:bCs/>
          <w:i/>
          <w:sz w:val="22"/>
        </w:rPr>
        <w:t xml:space="preserve">, </w:t>
      </w:r>
      <w:r>
        <w:rPr>
          <w:bCs/>
          <w:i/>
          <w:sz w:val="22"/>
        </w:rPr>
        <w:t xml:space="preserve">C. E. J., &amp; </w:t>
      </w:r>
      <w:r w:rsidRPr="008F3F09">
        <w:rPr>
          <w:bCs/>
          <w:i/>
          <w:sz w:val="22"/>
        </w:rPr>
        <w:t>Zerbe</w:t>
      </w:r>
      <w:r>
        <w:rPr>
          <w:bCs/>
          <w:i/>
          <w:sz w:val="22"/>
        </w:rPr>
        <w:t xml:space="preserve">, </w:t>
      </w:r>
      <w:r w:rsidRPr="008F3F09">
        <w:rPr>
          <w:bCs/>
          <w:i/>
          <w:sz w:val="22"/>
        </w:rPr>
        <w:t>W</w:t>
      </w:r>
      <w:r>
        <w:rPr>
          <w:bCs/>
          <w:i/>
          <w:sz w:val="22"/>
        </w:rPr>
        <w:t>.</w:t>
      </w:r>
      <w:r w:rsidRPr="008F3F09">
        <w:rPr>
          <w:bCs/>
          <w:i/>
          <w:sz w:val="22"/>
        </w:rPr>
        <w:t xml:space="preserve"> J.</w:t>
      </w:r>
      <w:r>
        <w:rPr>
          <w:bCs/>
          <w:i/>
          <w:sz w:val="22"/>
        </w:rPr>
        <w:t xml:space="preserve">, Eds.); </w:t>
      </w:r>
      <w:r w:rsidRPr="008F3F09">
        <w:rPr>
          <w:bCs/>
          <w:i/>
          <w:iCs/>
          <w:sz w:val="22"/>
        </w:rPr>
        <w:t>The Oxford Handbook of Work Engagement, Motivation, and Self-Determination Theory (Gagne, M., Ed.);</w:t>
      </w:r>
      <w:r>
        <w:rPr>
          <w:bCs/>
          <w:i/>
          <w:iCs/>
          <w:sz w:val="22"/>
        </w:rPr>
        <w:t xml:space="preserve"> </w:t>
      </w:r>
      <w:r w:rsidRPr="008F3F09">
        <w:rPr>
          <w:bCs/>
          <w:i/>
          <w:sz w:val="22"/>
        </w:rPr>
        <w:t xml:space="preserve">The Oxford Handbook of Positive Organizational Scholarship </w:t>
      </w:r>
      <w:r>
        <w:rPr>
          <w:bCs/>
          <w:i/>
          <w:sz w:val="22"/>
        </w:rPr>
        <w:t xml:space="preserve">(Cameron, K. S., &amp; </w:t>
      </w:r>
      <w:proofErr w:type="spellStart"/>
      <w:r w:rsidRPr="008F3F09">
        <w:rPr>
          <w:bCs/>
          <w:i/>
          <w:sz w:val="22"/>
        </w:rPr>
        <w:t>Spreitzer</w:t>
      </w:r>
      <w:proofErr w:type="spellEnd"/>
      <w:r>
        <w:rPr>
          <w:bCs/>
          <w:i/>
          <w:sz w:val="22"/>
        </w:rPr>
        <w:t xml:space="preserve">, G. M., Eds.); </w:t>
      </w:r>
      <w:r w:rsidRPr="008F3F09">
        <w:rPr>
          <w:bCs/>
          <w:i/>
          <w:sz w:val="22"/>
        </w:rPr>
        <w:t xml:space="preserve">The Oxford Handbook of Organizational Psychology, Volume 1 </w:t>
      </w:r>
      <w:r>
        <w:rPr>
          <w:bCs/>
          <w:i/>
          <w:sz w:val="22"/>
        </w:rPr>
        <w:t>(</w:t>
      </w:r>
      <w:r w:rsidRPr="008F3F09">
        <w:rPr>
          <w:bCs/>
          <w:i/>
          <w:sz w:val="22"/>
        </w:rPr>
        <w:t>Kozlowski</w:t>
      </w:r>
      <w:r>
        <w:rPr>
          <w:bCs/>
          <w:i/>
          <w:sz w:val="22"/>
        </w:rPr>
        <w:t xml:space="preserve">, S. W. J.); </w:t>
      </w:r>
      <w:r w:rsidRPr="00F03155">
        <w:rPr>
          <w:bCs/>
          <w:i/>
          <w:sz w:val="22"/>
        </w:rPr>
        <w:t xml:space="preserve">The Oxford Handbook of Human Motivation </w:t>
      </w:r>
      <w:r>
        <w:rPr>
          <w:bCs/>
          <w:i/>
          <w:sz w:val="22"/>
        </w:rPr>
        <w:t xml:space="preserve">(Ryan, R. M., Ed.); </w:t>
      </w:r>
      <w:r w:rsidRPr="00514ACC">
        <w:rPr>
          <w:bCs/>
          <w:i/>
          <w:sz w:val="22"/>
        </w:rPr>
        <w:t>Organizational Behavior: S</w:t>
      </w:r>
      <w:r>
        <w:rPr>
          <w:bCs/>
          <w:i/>
          <w:sz w:val="22"/>
        </w:rPr>
        <w:t>cience, The Real World, and You (</w:t>
      </w:r>
      <w:r w:rsidRPr="00514ACC">
        <w:rPr>
          <w:bCs/>
          <w:i/>
          <w:sz w:val="22"/>
        </w:rPr>
        <w:t xml:space="preserve">Nelson, </w:t>
      </w:r>
      <w:r>
        <w:rPr>
          <w:bCs/>
          <w:i/>
          <w:sz w:val="22"/>
        </w:rPr>
        <w:t xml:space="preserve">D. L., </w:t>
      </w:r>
      <w:r w:rsidRPr="00514ACC">
        <w:rPr>
          <w:bCs/>
          <w:i/>
          <w:sz w:val="22"/>
        </w:rPr>
        <w:t>Campbell Quick</w:t>
      </w:r>
      <w:r>
        <w:rPr>
          <w:bCs/>
          <w:i/>
          <w:sz w:val="22"/>
        </w:rPr>
        <w:t>, J., Eds.)</w:t>
      </w:r>
    </w:p>
    <w:p w14:paraId="2549B486" w14:textId="77777777" w:rsidR="00EB4E93" w:rsidRDefault="00EB4E93" w:rsidP="00EB4E93">
      <w:pPr>
        <w:pStyle w:val="Heading4"/>
        <w:pBdr>
          <w:bottom w:val="single" w:sz="6" w:space="1" w:color="auto"/>
        </w:pBdr>
        <w:ind w:firstLine="0"/>
        <w:rPr>
          <w:i w:val="0"/>
          <w:sz w:val="22"/>
          <w:szCs w:val="22"/>
        </w:rPr>
      </w:pPr>
    </w:p>
    <w:p w14:paraId="179F4EED" w14:textId="77777777" w:rsidR="00EB4E93" w:rsidRPr="009321FF" w:rsidRDefault="00EB4E93" w:rsidP="00EB4E93">
      <w:pPr>
        <w:pStyle w:val="Heading4"/>
        <w:pBdr>
          <w:bottom w:val="single" w:sz="6" w:space="1" w:color="auto"/>
        </w:pBdr>
        <w:ind w:firstLine="0"/>
        <w:rPr>
          <w:i w:val="0"/>
          <w:sz w:val="22"/>
          <w:szCs w:val="22"/>
        </w:rPr>
      </w:pPr>
      <w:r>
        <w:rPr>
          <w:i w:val="0"/>
          <w:sz w:val="22"/>
          <w:szCs w:val="22"/>
        </w:rPr>
        <w:t>RELEVENT PROFESSIONAL EXPERIENCE</w:t>
      </w:r>
    </w:p>
    <w:p w14:paraId="55A39032" w14:textId="77777777" w:rsidR="00EB4E93" w:rsidRDefault="00EB4E93" w:rsidP="00EB4E93">
      <w:pPr>
        <w:rPr>
          <w:sz w:val="22"/>
          <w:szCs w:val="22"/>
        </w:rPr>
      </w:pPr>
    </w:p>
    <w:p w14:paraId="7EDFAD8B" w14:textId="77777777" w:rsidR="00EB4E93" w:rsidRDefault="00EB4E93" w:rsidP="00EB4E93">
      <w:pPr>
        <w:autoSpaceDE w:val="0"/>
        <w:autoSpaceDN w:val="0"/>
        <w:adjustRightInd w:val="0"/>
        <w:rPr>
          <w:b/>
          <w:sz w:val="22"/>
          <w:szCs w:val="22"/>
        </w:rPr>
      </w:pPr>
      <w:r>
        <w:rPr>
          <w:b/>
          <w:sz w:val="22"/>
          <w:szCs w:val="22"/>
        </w:rPr>
        <w:t>DELOITTE CONSULTING, ORGANIZATION &amp; TALENT PRACTICE</w:t>
      </w:r>
    </w:p>
    <w:p w14:paraId="6611B677" w14:textId="77777777" w:rsidR="00EB4E93" w:rsidRPr="00DB4459" w:rsidRDefault="00EB4E93" w:rsidP="00EB4E93">
      <w:pPr>
        <w:numPr>
          <w:ilvl w:val="0"/>
          <w:numId w:val="4"/>
        </w:numPr>
        <w:spacing w:after="120"/>
        <w:rPr>
          <w:sz w:val="22"/>
          <w:szCs w:val="22"/>
        </w:rPr>
      </w:pPr>
      <w:r w:rsidRPr="00FA319C">
        <w:rPr>
          <w:b/>
          <w:i/>
          <w:sz w:val="22"/>
          <w:szCs w:val="22"/>
        </w:rPr>
        <w:t>Trinity Health</w:t>
      </w:r>
      <w:r>
        <w:rPr>
          <w:b/>
          <w:i/>
          <w:sz w:val="22"/>
          <w:szCs w:val="22"/>
        </w:rPr>
        <w:t xml:space="preserve">. </w:t>
      </w:r>
      <w:r>
        <w:rPr>
          <w:sz w:val="22"/>
          <w:szCs w:val="22"/>
        </w:rPr>
        <w:t>Le</w:t>
      </w:r>
      <w:r w:rsidRPr="00150B36">
        <w:rPr>
          <w:sz w:val="22"/>
          <w:szCs w:val="22"/>
        </w:rPr>
        <w:t xml:space="preserve">d organizational </w:t>
      </w:r>
      <w:r>
        <w:rPr>
          <w:sz w:val="22"/>
          <w:szCs w:val="22"/>
        </w:rPr>
        <w:t>design, workforce planning, and change management plan to facilitate establishment new financial shared services center in an effort to streamline and to gain transparency across financial processes. (Org. and job design; org. change; business process redesign).</w:t>
      </w:r>
    </w:p>
    <w:p w14:paraId="5091CE91" w14:textId="77777777" w:rsidR="00EB4E93" w:rsidRPr="00DB4459" w:rsidRDefault="00EB4E93" w:rsidP="00EB4E93">
      <w:pPr>
        <w:numPr>
          <w:ilvl w:val="0"/>
          <w:numId w:val="4"/>
        </w:numPr>
        <w:spacing w:after="120"/>
        <w:rPr>
          <w:sz w:val="22"/>
          <w:szCs w:val="22"/>
        </w:rPr>
      </w:pPr>
      <w:r w:rsidRPr="00933C77">
        <w:rPr>
          <w:b/>
          <w:i/>
          <w:sz w:val="22"/>
          <w:szCs w:val="22"/>
        </w:rPr>
        <w:t>The Coca-Cola Company</w:t>
      </w:r>
      <w:r>
        <w:rPr>
          <w:i/>
          <w:sz w:val="22"/>
          <w:szCs w:val="22"/>
        </w:rPr>
        <w:t xml:space="preserve">. </w:t>
      </w:r>
      <w:r>
        <w:rPr>
          <w:sz w:val="22"/>
          <w:szCs w:val="22"/>
        </w:rPr>
        <w:t>Co-le</w:t>
      </w:r>
      <w:r w:rsidRPr="00150B36">
        <w:rPr>
          <w:sz w:val="22"/>
          <w:szCs w:val="22"/>
        </w:rPr>
        <w:t>d org</w:t>
      </w:r>
      <w:r>
        <w:rPr>
          <w:sz w:val="22"/>
          <w:szCs w:val="22"/>
        </w:rPr>
        <w:t>.</w:t>
      </w:r>
      <w:r w:rsidRPr="00150B36">
        <w:rPr>
          <w:sz w:val="22"/>
          <w:szCs w:val="22"/>
        </w:rPr>
        <w:t xml:space="preserve"> design </w:t>
      </w:r>
      <w:r>
        <w:rPr>
          <w:sz w:val="22"/>
          <w:szCs w:val="22"/>
        </w:rPr>
        <w:t xml:space="preserve">strategy </w:t>
      </w:r>
      <w:r w:rsidRPr="00150B36">
        <w:rPr>
          <w:sz w:val="22"/>
          <w:szCs w:val="22"/>
        </w:rPr>
        <w:t xml:space="preserve">of multi-functional global shared business services </w:t>
      </w:r>
      <w:r>
        <w:rPr>
          <w:sz w:val="22"/>
          <w:szCs w:val="22"/>
        </w:rPr>
        <w:t>center</w:t>
      </w:r>
      <w:r w:rsidRPr="00150B36">
        <w:rPr>
          <w:sz w:val="22"/>
          <w:szCs w:val="22"/>
        </w:rPr>
        <w:t xml:space="preserve"> to </w:t>
      </w:r>
      <w:r>
        <w:rPr>
          <w:sz w:val="22"/>
          <w:szCs w:val="22"/>
        </w:rPr>
        <w:t>bifurcate</w:t>
      </w:r>
      <w:r w:rsidRPr="00150B36">
        <w:rPr>
          <w:sz w:val="22"/>
          <w:szCs w:val="22"/>
        </w:rPr>
        <w:t xml:space="preserve"> strategic </w:t>
      </w:r>
      <w:r>
        <w:rPr>
          <w:sz w:val="22"/>
          <w:szCs w:val="22"/>
        </w:rPr>
        <w:t xml:space="preserve">from </w:t>
      </w:r>
      <w:r w:rsidRPr="00150B36">
        <w:rPr>
          <w:sz w:val="22"/>
          <w:szCs w:val="22"/>
        </w:rPr>
        <w:t xml:space="preserve">transactional </w:t>
      </w:r>
      <w:r>
        <w:rPr>
          <w:sz w:val="22"/>
          <w:szCs w:val="22"/>
        </w:rPr>
        <w:t xml:space="preserve">finance </w:t>
      </w:r>
      <w:r w:rsidRPr="00150B36">
        <w:rPr>
          <w:sz w:val="22"/>
          <w:szCs w:val="22"/>
        </w:rPr>
        <w:t>work</w:t>
      </w:r>
      <w:r>
        <w:rPr>
          <w:sz w:val="22"/>
          <w:szCs w:val="22"/>
        </w:rPr>
        <w:t>. (Org and job design).</w:t>
      </w:r>
    </w:p>
    <w:p w14:paraId="04AE7AA1" w14:textId="77777777" w:rsidR="00EB4E93" w:rsidRPr="00DB4459" w:rsidRDefault="00EB4E93" w:rsidP="00EB4E93">
      <w:pPr>
        <w:numPr>
          <w:ilvl w:val="0"/>
          <w:numId w:val="4"/>
        </w:numPr>
        <w:spacing w:after="120"/>
        <w:rPr>
          <w:sz w:val="22"/>
          <w:szCs w:val="22"/>
        </w:rPr>
      </w:pPr>
      <w:r w:rsidRPr="00933C77">
        <w:rPr>
          <w:b/>
          <w:i/>
          <w:sz w:val="22"/>
          <w:szCs w:val="22"/>
        </w:rPr>
        <w:lastRenderedPageBreak/>
        <w:t>State of Ohio Office of Budget and Management</w:t>
      </w:r>
      <w:r>
        <w:rPr>
          <w:sz w:val="22"/>
          <w:szCs w:val="22"/>
        </w:rPr>
        <w:t>. Led development of</w:t>
      </w:r>
      <w:r w:rsidRPr="00150B36">
        <w:rPr>
          <w:sz w:val="22"/>
          <w:szCs w:val="22"/>
        </w:rPr>
        <w:t xml:space="preserve"> change management</w:t>
      </w:r>
      <w:r>
        <w:rPr>
          <w:sz w:val="22"/>
          <w:szCs w:val="22"/>
        </w:rPr>
        <w:t xml:space="preserve"> plan</w:t>
      </w:r>
      <w:r w:rsidRPr="00150B36">
        <w:rPr>
          <w:sz w:val="22"/>
          <w:szCs w:val="22"/>
        </w:rPr>
        <w:t xml:space="preserve"> </w:t>
      </w:r>
      <w:r>
        <w:rPr>
          <w:sz w:val="22"/>
          <w:szCs w:val="22"/>
        </w:rPr>
        <w:t>to support transition to shared services center—</w:t>
      </w:r>
      <w:r w:rsidRPr="0073475E">
        <w:rPr>
          <w:sz w:val="22"/>
          <w:szCs w:val="22"/>
        </w:rPr>
        <w:t>a flatter, centralized, metric-driven organization charge with the state’s financial management. Co-led development of communications strategy</w:t>
      </w:r>
      <w:r>
        <w:rPr>
          <w:sz w:val="22"/>
          <w:szCs w:val="22"/>
        </w:rPr>
        <w:t xml:space="preserve"> and</w:t>
      </w:r>
      <w:r w:rsidRPr="0073475E">
        <w:rPr>
          <w:sz w:val="22"/>
          <w:szCs w:val="22"/>
        </w:rPr>
        <w:t xml:space="preserve"> end-to-end training strategy </w:t>
      </w:r>
      <w:r>
        <w:rPr>
          <w:sz w:val="22"/>
          <w:szCs w:val="22"/>
        </w:rPr>
        <w:t>for</w:t>
      </w:r>
      <w:r w:rsidRPr="0073475E">
        <w:rPr>
          <w:sz w:val="22"/>
          <w:szCs w:val="22"/>
        </w:rPr>
        <w:t xml:space="preserve"> 15,000 impacted </w:t>
      </w:r>
      <w:r>
        <w:rPr>
          <w:sz w:val="22"/>
          <w:szCs w:val="22"/>
        </w:rPr>
        <w:t>employees and an</w:t>
      </w:r>
      <w:r w:rsidRPr="0073475E">
        <w:rPr>
          <w:sz w:val="22"/>
          <w:szCs w:val="22"/>
        </w:rPr>
        <w:t xml:space="preserve"> engagement strategy for statewide leaders</w:t>
      </w:r>
      <w:r>
        <w:rPr>
          <w:sz w:val="22"/>
          <w:szCs w:val="22"/>
        </w:rPr>
        <w:t>.</w:t>
      </w:r>
      <w:r w:rsidRPr="0073475E">
        <w:rPr>
          <w:sz w:val="22"/>
          <w:szCs w:val="22"/>
        </w:rPr>
        <w:t xml:space="preserve"> </w:t>
      </w:r>
      <w:r>
        <w:rPr>
          <w:sz w:val="22"/>
          <w:szCs w:val="22"/>
        </w:rPr>
        <w:t>(Large scale org. change; training &amp; development; impact assessment; job design).</w:t>
      </w:r>
    </w:p>
    <w:p w14:paraId="34A31FD2" w14:textId="77777777" w:rsidR="00EB4E93" w:rsidRPr="00DB4459" w:rsidRDefault="00EB4E93" w:rsidP="00EB4E93">
      <w:pPr>
        <w:numPr>
          <w:ilvl w:val="0"/>
          <w:numId w:val="4"/>
        </w:numPr>
        <w:spacing w:after="120"/>
        <w:rPr>
          <w:sz w:val="22"/>
          <w:szCs w:val="22"/>
        </w:rPr>
      </w:pPr>
      <w:r w:rsidRPr="00933C77">
        <w:rPr>
          <w:b/>
          <w:i/>
          <w:sz w:val="22"/>
          <w:szCs w:val="22"/>
        </w:rPr>
        <w:t>Land Vegas Sands Corporation</w:t>
      </w:r>
      <w:r>
        <w:rPr>
          <w:sz w:val="22"/>
          <w:szCs w:val="22"/>
        </w:rPr>
        <w:t>. Co-l</w:t>
      </w:r>
      <w:r w:rsidRPr="00150B36">
        <w:rPr>
          <w:sz w:val="22"/>
          <w:szCs w:val="22"/>
        </w:rPr>
        <w:t xml:space="preserve">ed </w:t>
      </w:r>
      <w:r>
        <w:rPr>
          <w:sz w:val="22"/>
          <w:szCs w:val="22"/>
        </w:rPr>
        <w:t>re-design of global finance organization to respond to r</w:t>
      </w:r>
      <w:r w:rsidRPr="00150B36">
        <w:rPr>
          <w:sz w:val="22"/>
          <w:szCs w:val="22"/>
        </w:rPr>
        <w:t>apid growth, geographic expansion</w:t>
      </w:r>
      <w:r>
        <w:rPr>
          <w:sz w:val="22"/>
          <w:szCs w:val="22"/>
        </w:rPr>
        <w:t>,</w:t>
      </w:r>
      <w:r w:rsidRPr="00150B36">
        <w:rPr>
          <w:sz w:val="22"/>
          <w:szCs w:val="22"/>
        </w:rPr>
        <w:t xml:space="preserve"> and increased regulatory pressures</w:t>
      </w:r>
      <w:r>
        <w:rPr>
          <w:sz w:val="22"/>
          <w:szCs w:val="22"/>
        </w:rPr>
        <w:t>. (Org. and job design).</w:t>
      </w:r>
    </w:p>
    <w:p w14:paraId="71089101" w14:textId="77777777" w:rsidR="00EB4E93" w:rsidRPr="00DB4459" w:rsidRDefault="00EB4E93" w:rsidP="00EB4E93">
      <w:pPr>
        <w:numPr>
          <w:ilvl w:val="0"/>
          <w:numId w:val="4"/>
        </w:numPr>
        <w:spacing w:after="120"/>
        <w:rPr>
          <w:sz w:val="22"/>
          <w:szCs w:val="22"/>
        </w:rPr>
      </w:pPr>
      <w:r w:rsidRPr="00933C77">
        <w:rPr>
          <w:b/>
          <w:i/>
          <w:sz w:val="22"/>
          <w:szCs w:val="22"/>
        </w:rPr>
        <w:t>MasterCard</w:t>
      </w:r>
      <w:r>
        <w:rPr>
          <w:i/>
          <w:sz w:val="22"/>
          <w:szCs w:val="22"/>
        </w:rPr>
        <w:t xml:space="preserve">. </w:t>
      </w:r>
      <w:r>
        <w:rPr>
          <w:sz w:val="22"/>
          <w:szCs w:val="22"/>
        </w:rPr>
        <w:t xml:space="preserve">Developed competency models </w:t>
      </w:r>
      <w:r w:rsidRPr="00150B36">
        <w:rPr>
          <w:sz w:val="22"/>
          <w:szCs w:val="22"/>
        </w:rPr>
        <w:t xml:space="preserve">for global </w:t>
      </w:r>
      <w:r>
        <w:rPr>
          <w:sz w:val="22"/>
          <w:szCs w:val="22"/>
        </w:rPr>
        <w:t>BU’s and</w:t>
      </w:r>
      <w:r w:rsidRPr="00150B36">
        <w:rPr>
          <w:sz w:val="22"/>
          <w:szCs w:val="22"/>
        </w:rPr>
        <w:t xml:space="preserve"> training and communications to catalyze shift in career management approach</w:t>
      </w:r>
      <w:r>
        <w:rPr>
          <w:sz w:val="22"/>
          <w:szCs w:val="22"/>
        </w:rPr>
        <w:t>. (Competency modeling; perf. management)</w:t>
      </w:r>
    </w:p>
    <w:p w14:paraId="70AFCBC5" w14:textId="77777777" w:rsidR="00EB4E93" w:rsidRPr="00DB4459" w:rsidRDefault="00EB4E93" w:rsidP="00EB4E93">
      <w:pPr>
        <w:numPr>
          <w:ilvl w:val="0"/>
          <w:numId w:val="4"/>
        </w:numPr>
        <w:spacing w:after="120"/>
        <w:rPr>
          <w:sz w:val="22"/>
          <w:szCs w:val="22"/>
        </w:rPr>
      </w:pPr>
      <w:r w:rsidRPr="00933C77">
        <w:rPr>
          <w:b/>
          <w:i/>
          <w:sz w:val="22"/>
          <w:szCs w:val="22"/>
        </w:rPr>
        <w:t>Deloitte Services</w:t>
      </w:r>
      <w:r>
        <w:rPr>
          <w:sz w:val="22"/>
          <w:szCs w:val="22"/>
        </w:rPr>
        <w:t xml:space="preserve">. Selected </w:t>
      </w:r>
      <w:r w:rsidRPr="00150B36">
        <w:rPr>
          <w:sz w:val="22"/>
          <w:szCs w:val="22"/>
        </w:rPr>
        <w:t xml:space="preserve">as </w:t>
      </w:r>
      <w:r>
        <w:rPr>
          <w:sz w:val="22"/>
          <w:szCs w:val="22"/>
        </w:rPr>
        <w:t xml:space="preserve">national Deloitte </w:t>
      </w:r>
      <w:r w:rsidRPr="00150B36">
        <w:rPr>
          <w:sz w:val="22"/>
          <w:szCs w:val="22"/>
        </w:rPr>
        <w:t>Research Fellow</w:t>
      </w:r>
      <w:r>
        <w:rPr>
          <w:sz w:val="22"/>
          <w:szCs w:val="22"/>
        </w:rPr>
        <w:t xml:space="preserve"> to conduct research and </w:t>
      </w:r>
      <w:r w:rsidRPr="00150B36">
        <w:rPr>
          <w:sz w:val="22"/>
          <w:szCs w:val="22"/>
        </w:rPr>
        <w:t xml:space="preserve">developed </w:t>
      </w:r>
      <w:r>
        <w:rPr>
          <w:sz w:val="22"/>
          <w:szCs w:val="22"/>
        </w:rPr>
        <w:t>the firm’s methodology on</w:t>
      </w:r>
      <w:r w:rsidRPr="00150B36">
        <w:rPr>
          <w:sz w:val="22"/>
          <w:szCs w:val="22"/>
        </w:rPr>
        <w:t xml:space="preserve"> culture change </w:t>
      </w:r>
      <w:r>
        <w:rPr>
          <w:sz w:val="22"/>
          <w:szCs w:val="22"/>
        </w:rPr>
        <w:t>and leadership development. (Research; writing)</w:t>
      </w:r>
    </w:p>
    <w:p w14:paraId="232940E0" w14:textId="77777777" w:rsidR="00EB4E93" w:rsidRPr="00DB4459" w:rsidRDefault="00EB4E93" w:rsidP="00EB4E93">
      <w:pPr>
        <w:numPr>
          <w:ilvl w:val="0"/>
          <w:numId w:val="4"/>
        </w:numPr>
        <w:spacing w:after="120"/>
        <w:rPr>
          <w:sz w:val="22"/>
          <w:szCs w:val="22"/>
        </w:rPr>
      </w:pPr>
      <w:r w:rsidRPr="00933C77">
        <w:rPr>
          <w:b/>
          <w:i/>
          <w:sz w:val="22"/>
          <w:szCs w:val="22"/>
        </w:rPr>
        <w:t>Internal Revenue Service</w:t>
      </w:r>
      <w:r>
        <w:rPr>
          <w:i/>
          <w:sz w:val="22"/>
          <w:szCs w:val="22"/>
        </w:rPr>
        <w:t xml:space="preserve">. </w:t>
      </w:r>
      <w:r>
        <w:rPr>
          <w:sz w:val="22"/>
          <w:szCs w:val="22"/>
        </w:rPr>
        <w:t>Conducted org. assessment, d</w:t>
      </w:r>
      <w:r w:rsidRPr="00150B36">
        <w:rPr>
          <w:sz w:val="22"/>
          <w:szCs w:val="22"/>
        </w:rPr>
        <w:t>esign</w:t>
      </w:r>
      <w:r>
        <w:rPr>
          <w:sz w:val="22"/>
          <w:szCs w:val="22"/>
        </w:rPr>
        <w:t>ed</w:t>
      </w:r>
      <w:r w:rsidRPr="00150B36">
        <w:rPr>
          <w:sz w:val="22"/>
          <w:szCs w:val="22"/>
        </w:rPr>
        <w:t xml:space="preserve"> project management organization</w:t>
      </w:r>
      <w:r>
        <w:rPr>
          <w:sz w:val="22"/>
          <w:szCs w:val="22"/>
        </w:rPr>
        <w:t xml:space="preserve">; developed </w:t>
      </w:r>
      <w:r w:rsidRPr="00150B36">
        <w:rPr>
          <w:sz w:val="22"/>
          <w:szCs w:val="22"/>
        </w:rPr>
        <w:t>new governance and staffing models</w:t>
      </w:r>
      <w:r>
        <w:rPr>
          <w:sz w:val="22"/>
          <w:szCs w:val="22"/>
        </w:rPr>
        <w:t>; developed and delivered team building sessions and leadership summits; project</w:t>
      </w:r>
      <w:r w:rsidRPr="00150B36">
        <w:rPr>
          <w:sz w:val="22"/>
          <w:szCs w:val="22"/>
        </w:rPr>
        <w:t xml:space="preserve"> earned </w:t>
      </w:r>
      <w:r>
        <w:rPr>
          <w:sz w:val="22"/>
          <w:szCs w:val="22"/>
        </w:rPr>
        <w:t xml:space="preserve">the Division </w:t>
      </w:r>
      <w:r w:rsidRPr="00150B36">
        <w:rPr>
          <w:sz w:val="22"/>
          <w:szCs w:val="22"/>
        </w:rPr>
        <w:t>an increased improvement budget of $1,200,000 annually</w:t>
      </w:r>
      <w:r>
        <w:rPr>
          <w:sz w:val="22"/>
          <w:szCs w:val="22"/>
        </w:rPr>
        <w:t>. (Org change; culture change; leadership development; org. design)</w:t>
      </w:r>
    </w:p>
    <w:p w14:paraId="00AA920B" w14:textId="77777777" w:rsidR="00EB4E93" w:rsidRPr="002444F0" w:rsidRDefault="00EB4E93" w:rsidP="00EB4E93">
      <w:pPr>
        <w:numPr>
          <w:ilvl w:val="0"/>
          <w:numId w:val="4"/>
        </w:numPr>
        <w:spacing w:after="120"/>
        <w:rPr>
          <w:sz w:val="22"/>
          <w:szCs w:val="22"/>
        </w:rPr>
      </w:pPr>
      <w:r w:rsidRPr="0073475E">
        <w:rPr>
          <w:b/>
          <w:i/>
          <w:sz w:val="22"/>
          <w:szCs w:val="22"/>
        </w:rPr>
        <w:t>Nationwide Insurance</w:t>
      </w:r>
      <w:r>
        <w:rPr>
          <w:sz w:val="22"/>
          <w:szCs w:val="22"/>
        </w:rPr>
        <w:t xml:space="preserve">. </w:t>
      </w:r>
      <w:r w:rsidRPr="0073475E">
        <w:rPr>
          <w:sz w:val="22"/>
          <w:szCs w:val="22"/>
        </w:rPr>
        <w:t xml:space="preserve">Designed, developed, and delivered blended training courses to mitigate end-user productivity dips and resistance to change among finance professionals resulting from finance transformation and </w:t>
      </w:r>
      <w:r>
        <w:rPr>
          <w:sz w:val="22"/>
          <w:szCs w:val="22"/>
        </w:rPr>
        <w:t>PeopleSoft</w:t>
      </w:r>
      <w:r w:rsidRPr="0073475E">
        <w:rPr>
          <w:sz w:val="22"/>
          <w:szCs w:val="22"/>
        </w:rPr>
        <w:t xml:space="preserve"> upgrade. </w:t>
      </w:r>
      <w:r>
        <w:rPr>
          <w:sz w:val="22"/>
          <w:szCs w:val="22"/>
        </w:rPr>
        <w:t>(Training; communications; instructional design)</w:t>
      </w:r>
      <w:r w:rsidRPr="002444F0">
        <w:rPr>
          <w:sz w:val="22"/>
          <w:szCs w:val="22"/>
        </w:rPr>
        <w:t xml:space="preserve"> </w:t>
      </w:r>
    </w:p>
    <w:p w14:paraId="4F5F1352" w14:textId="6DEA8051" w:rsidR="00A82597" w:rsidRPr="002444F0" w:rsidRDefault="00A82597" w:rsidP="00EB4E93">
      <w:pPr>
        <w:autoSpaceDE w:val="0"/>
        <w:autoSpaceDN w:val="0"/>
        <w:adjustRightInd w:val="0"/>
        <w:ind w:left="360"/>
        <w:rPr>
          <w:sz w:val="22"/>
          <w:szCs w:val="22"/>
        </w:rPr>
      </w:pPr>
    </w:p>
    <w:sectPr w:rsidR="00A82597" w:rsidRPr="002444F0" w:rsidSect="000D1F1F">
      <w:headerReference w:type="default" r:id="rId39"/>
      <w:footerReference w:type="default" r:id="rId4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3208" w14:textId="77777777" w:rsidR="0064313F" w:rsidRDefault="0064313F">
      <w:r>
        <w:separator/>
      </w:r>
    </w:p>
  </w:endnote>
  <w:endnote w:type="continuationSeparator" w:id="0">
    <w:p w14:paraId="66566D43" w14:textId="77777777" w:rsidR="0064313F" w:rsidRDefault="0064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4CA0" w14:textId="3A50C044" w:rsidR="00EB4E93" w:rsidRDefault="00EB4E93">
    <w:pPr>
      <w:pStyle w:val="Header"/>
      <w:rPr>
        <w:i/>
        <w:sz w:val="20"/>
      </w:rPr>
    </w:pPr>
    <w:r>
      <w:rPr>
        <w:i/>
        <w:noProof/>
        <w:sz w:val="20"/>
      </w:rPr>
      <mc:AlternateContent>
        <mc:Choice Requires="wps">
          <w:drawing>
            <wp:anchor distT="4294967295" distB="4294967295" distL="114300" distR="114300" simplePos="0" relativeHeight="251659264" behindDoc="0" locked="0" layoutInCell="1" allowOverlap="1" wp14:anchorId="21A3FBAE" wp14:editId="544370F1">
              <wp:simplePos x="0" y="0"/>
              <wp:positionH relativeFrom="column">
                <wp:posOffset>0</wp:posOffset>
              </wp:positionH>
              <wp:positionV relativeFrom="paragraph">
                <wp:posOffset>41909</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F479"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3pt" to="468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" strokeweight="1pt"/>
          </w:pict>
        </mc:Fallback>
      </mc:AlternateContent>
    </w:r>
  </w:p>
  <w:p w14:paraId="05C258BD" w14:textId="77777777" w:rsidR="00EB4E93" w:rsidRPr="001D2025" w:rsidRDefault="00EB4E93">
    <w:pPr>
      <w:pStyle w:val="Header"/>
      <w:jc w:val="center"/>
      <w:rPr>
        <w:iCs/>
        <w:sz w:val="18"/>
        <w:szCs w:val="18"/>
      </w:rPr>
    </w:pPr>
    <w:r w:rsidRPr="001D2025">
      <w:rPr>
        <w:iCs/>
        <w:sz w:val="18"/>
        <w:szCs w:val="18"/>
      </w:rPr>
      <w:t xml:space="preserve">Page </w:t>
    </w:r>
    <w:r w:rsidRPr="001D2025">
      <w:rPr>
        <w:rStyle w:val="PageNumber"/>
        <w:iCs/>
        <w:sz w:val="18"/>
        <w:szCs w:val="18"/>
      </w:rPr>
      <w:fldChar w:fldCharType="begin"/>
    </w:r>
    <w:r w:rsidRPr="001D2025">
      <w:rPr>
        <w:rStyle w:val="PageNumber"/>
        <w:iCs/>
        <w:sz w:val="18"/>
        <w:szCs w:val="18"/>
      </w:rPr>
      <w:instrText xml:space="preserve"> PAGE </w:instrText>
    </w:r>
    <w:r w:rsidRPr="001D2025">
      <w:rPr>
        <w:rStyle w:val="PageNumber"/>
        <w:iCs/>
        <w:sz w:val="18"/>
        <w:szCs w:val="18"/>
      </w:rPr>
      <w:fldChar w:fldCharType="separate"/>
    </w:r>
    <w:r>
      <w:rPr>
        <w:rStyle w:val="PageNumber"/>
        <w:iCs/>
        <w:noProof/>
        <w:sz w:val="18"/>
        <w:szCs w:val="18"/>
      </w:rPr>
      <w:t>5</w:t>
    </w:r>
    <w:r w:rsidRPr="001D2025">
      <w:rPr>
        <w:rStyle w:val="PageNumber"/>
        <w:iCs/>
        <w:sz w:val="18"/>
        <w:szCs w:val="18"/>
      </w:rPr>
      <w:fldChar w:fldCharType="end"/>
    </w:r>
    <w:r w:rsidRPr="001D2025">
      <w:rPr>
        <w:rStyle w:val="PageNumber"/>
        <w:iCs/>
        <w:sz w:val="18"/>
        <w:szCs w:val="18"/>
      </w:rPr>
      <w:t xml:space="preserve"> of </w:t>
    </w:r>
    <w:r w:rsidRPr="001D2025">
      <w:rPr>
        <w:rStyle w:val="PageNumber"/>
        <w:iCs/>
        <w:sz w:val="18"/>
        <w:szCs w:val="18"/>
      </w:rPr>
      <w:fldChar w:fldCharType="begin"/>
    </w:r>
    <w:r w:rsidRPr="001D2025">
      <w:rPr>
        <w:rStyle w:val="PageNumber"/>
        <w:iCs/>
        <w:sz w:val="18"/>
        <w:szCs w:val="18"/>
      </w:rPr>
      <w:instrText xml:space="preserve"> NUMPAGES </w:instrText>
    </w:r>
    <w:r w:rsidRPr="001D2025">
      <w:rPr>
        <w:rStyle w:val="PageNumber"/>
        <w:iCs/>
        <w:sz w:val="18"/>
        <w:szCs w:val="18"/>
      </w:rPr>
      <w:fldChar w:fldCharType="separate"/>
    </w:r>
    <w:r>
      <w:rPr>
        <w:rStyle w:val="PageNumber"/>
        <w:iCs/>
        <w:noProof/>
        <w:sz w:val="18"/>
        <w:szCs w:val="18"/>
      </w:rPr>
      <w:t>9</w:t>
    </w:r>
    <w:r w:rsidRPr="001D2025">
      <w:rPr>
        <w:rStyle w:val="PageNumber"/>
        <w:iCs/>
        <w:sz w:val="18"/>
        <w:szCs w:val="18"/>
      </w:rPr>
      <w:fldChar w:fldCharType="end"/>
    </w:r>
  </w:p>
  <w:p w14:paraId="0BD3107F" w14:textId="77777777" w:rsidR="00EB4E93" w:rsidRDefault="00EB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D59B1" w14:textId="77777777" w:rsidR="0064313F" w:rsidRDefault="0064313F">
      <w:r>
        <w:separator/>
      </w:r>
    </w:p>
  </w:footnote>
  <w:footnote w:type="continuationSeparator" w:id="0">
    <w:p w14:paraId="7577E978" w14:textId="77777777" w:rsidR="0064313F" w:rsidRDefault="0064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BBAD" w14:textId="77777777" w:rsidR="00EB4E93" w:rsidRDefault="00EB4E93">
    <w:pPr>
      <w:pStyle w:val="Title"/>
      <w:jc w:val="left"/>
      <w:rPr>
        <w:b w:val="0"/>
        <w:bCs w:val="0"/>
        <w:sz w:val="20"/>
      </w:rPr>
    </w:pPr>
  </w:p>
  <w:p w14:paraId="621DFB29" w14:textId="18D9DEDC" w:rsidR="00EB4E93" w:rsidRPr="00C21802" w:rsidRDefault="00EB4E93" w:rsidP="00126498">
    <w:pPr>
      <w:pStyle w:val="Title"/>
      <w:jc w:val="left"/>
      <w:rPr>
        <w:b w:val="0"/>
        <w:bCs w:val="0"/>
        <w:i/>
        <w:iCs/>
        <w:sz w:val="20"/>
      </w:rPr>
    </w:pPr>
    <w:r>
      <w:rPr>
        <w:b w:val="0"/>
        <w:bCs w:val="0"/>
        <w:noProof/>
        <w:sz w:val="20"/>
      </w:rPr>
      <mc:AlternateContent>
        <mc:Choice Requires="wps">
          <w:drawing>
            <wp:anchor distT="4294967295" distB="4294967295" distL="114300" distR="114300" simplePos="0" relativeHeight="251660288" behindDoc="0" locked="0" layoutInCell="1" allowOverlap="1" wp14:anchorId="2AB94BF7" wp14:editId="469D81D8">
              <wp:simplePos x="0" y="0"/>
              <wp:positionH relativeFrom="column">
                <wp:posOffset>-62865</wp:posOffset>
              </wp:positionH>
              <wp:positionV relativeFrom="paragraph">
                <wp:posOffset>85089</wp:posOffset>
              </wp:positionV>
              <wp:extent cx="6057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B6E8FD"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6.7pt" to="472.0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" stroked="f"/>
          </w:pict>
        </mc:Fallback>
      </mc:AlternateContent>
    </w:r>
    <w:r>
      <w:rPr>
        <w:b w:val="0"/>
        <w:bCs w:val="0"/>
        <w:sz w:val="20"/>
      </w:rPr>
      <w:t>Campbell, E. M.</w:t>
    </w:r>
    <w:r>
      <w:rPr>
        <w:b w:val="0"/>
        <w:bCs w:val="0"/>
        <w:sz w:val="20"/>
      </w:rPr>
      <w:tab/>
    </w:r>
    <w:r>
      <w:rPr>
        <w:b w:val="0"/>
        <w:bCs w:val="0"/>
        <w:i/>
        <w:iCs/>
        <w:sz w:val="20"/>
      </w:rPr>
      <w:t xml:space="preserve"> </w:t>
    </w:r>
    <w:r>
      <w:rPr>
        <w:b w:val="0"/>
        <w:bCs w:val="0"/>
        <w:i/>
        <w:iCs/>
        <w:sz w:val="20"/>
      </w:rPr>
      <w:tab/>
    </w:r>
    <w:r>
      <w:rPr>
        <w:b w:val="0"/>
        <w:bCs w:val="0"/>
        <w:i/>
        <w:iCs/>
        <w:sz w:val="20"/>
      </w:rPr>
      <w:tab/>
    </w:r>
    <w:r>
      <w:rPr>
        <w:b w:val="0"/>
        <w:bCs w:val="0"/>
        <w:i/>
        <w:iCs/>
        <w:sz w:val="20"/>
      </w:rPr>
      <w:tab/>
    </w:r>
    <w:r>
      <w:rPr>
        <w:b w:val="0"/>
        <w:bCs w:val="0"/>
        <w:i/>
        <w:iCs/>
        <w:sz w:val="20"/>
      </w:rPr>
      <w:tab/>
    </w:r>
    <w:r>
      <w:rPr>
        <w:b w:val="0"/>
        <w:bCs w:val="0"/>
        <w:i/>
        <w:iCs/>
        <w:sz w:val="20"/>
      </w:rPr>
      <w:tab/>
    </w:r>
    <w:r>
      <w:rPr>
        <w:b w:val="0"/>
        <w:bCs w:val="0"/>
        <w:i/>
        <w:iCs/>
        <w:sz w:val="20"/>
      </w:rPr>
      <w:tab/>
      <w:t xml:space="preserve">            </w:t>
    </w:r>
    <w:r>
      <w:rPr>
        <w:b w:val="0"/>
        <w:bCs w:val="0"/>
        <w:i/>
        <w:iCs/>
        <w:sz w:val="20"/>
      </w:rPr>
      <w:tab/>
      <w:t xml:space="preserve">Current as of </w:t>
    </w:r>
    <w:r w:rsidR="00F85B3B">
      <w:rPr>
        <w:b w:val="0"/>
        <w:bCs w:val="0"/>
        <w:i/>
        <w:iCs/>
        <w:sz w:val="20"/>
      </w:rPr>
      <w:t>October</w:t>
    </w:r>
    <w:r>
      <w:rPr>
        <w:b w:val="0"/>
        <w:bCs w:val="0"/>
        <w:i/>
        <w:iCs/>
        <w:sz w:val="20"/>
      </w:rPr>
      <w:t xml:space="preserve"> 20</w:t>
    </w:r>
    <w:r w:rsidR="003E2F2D">
      <w:rPr>
        <w:b w:val="0"/>
        <w:bCs w:val="0"/>
        <w:i/>
        <w:iCs/>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30C"/>
    <w:multiLevelType w:val="hybridMultilevel"/>
    <w:tmpl w:val="55B69520"/>
    <w:lvl w:ilvl="0" w:tplc="F97A5C44">
      <w:start w:val="3"/>
      <w:numFmt w:val="none"/>
      <w:lvlText w:val="3."/>
      <w:lvlJc w:val="left"/>
      <w:pPr>
        <w:ind w:left="36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0EEE"/>
    <w:multiLevelType w:val="hybridMultilevel"/>
    <w:tmpl w:val="363C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10A4A"/>
    <w:multiLevelType w:val="hybridMultilevel"/>
    <w:tmpl w:val="47E6B65C"/>
    <w:lvl w:ilvl="0" w:tplc="2D48A62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42932"/>
    <w:multiLevelType w:val="hybridMultilevel"/>
    <w:tmpl w:val="737E0A46"/>
    <w:lvl w:ilvl="0" w:tplc="96D04696">
      <w:start w:val="1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70AA9"/>
    <w:multiLevelType w:val="hybridMultilevel"/>
    <w:tmpl w:val="4AEEE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A44F0"/>
    <w:multiLevelType w:val="hybridMultilevel"/>
    <w:tmpl w:val="024A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124F"/>
    <w:multiLevelType w:val="hybridMultilevel"/>
    <w:tmpl w:val="09C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00C9"/>
    <w:multiLevelType w:val="hybridMultilevel"/>
    <w:tmpl w:val="81949430"/>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75539"/>
    <w:multiLevelType w:val="multilevel"/>
    <w:tmpl w:val="84F4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60DD"/>
    <w:multiLevelType w:val="hybridMultilevel"/>
    <w:tmpl w:val="5BC4D2B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9580F"/>
    <w:multiLevelType w:val="hybridMultilevel"/>
    <w:tmpl w:val="95A688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853AC"/>
    <w:multiLevelType w:val="hybridMultilevel"/>
    <w:tmpl w:val="E6E6A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F1598"/>
    <w:multiLevelType w:val="hybridMultilevel"/>
    <w:tmpl w:val="5420E684"/>
    <w:lvl w:ilvl="0" w:tplc="2D48A62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0499"/>
    <w:multiLevelType w:val="hybridMultilevel"/>
    <w:tmpl w:val="1C16FD72"/>
    <w:lvl w:ilvl="0" w:tplc="89529B56">
      <w:start w:val="3"/>
      <w:numFmt w:val="none"/>
      <w:lvlText w:val="4."/>
      <w:lvlJc w:val="left"/>
      <w:pPr>
        <w:ind w:left="36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F757D"/>
    <w:multiLevelType w:val="hybridMultilevel"/>
    <w:tmpl w:val="78143BEE"/>
    <w:lvl w:ilvl="0" w:tplc="0409000F">
      <w:start w:val="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6C6BF4"/>
    <w:multiLevelType w:val="hybridMultilevel"/>
    <w:tmpl w:val="6536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67167D"/>
    <w:multiLevelType w:val="hybridMultilevel"/>
    <w:tmpl w:val="CFB624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FE5A32"/>
    <w:multiLevelType w:val="multilevel"/>
    <w:tmpl w:val="093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F38FC"/>
    <w:multiLevelType w:val="hybridMultilevel"/>
    <w:tmpl w:val="B2D2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B0016C"/>
    <w:multiLevelType w:val="hybridMultilevel"/>
    <w:tmpl w:val="30AC7CE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162253"/>
    <w:multiLevelType w:val="hybridMultilevel"/>
    <w:tmpl w:val="150A69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706A8"/>
    <w:multiLevelType w:val="hybridMultilevel"/>
    <w:tmpl w:val="2A88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C53890"/>
    <w:multiLevelType w:val="hybridMultilevel"/>
    <w:tmpl w:val="AF9EB468"/>
    <w:lvl w:ilvl="0" w:tplc="1FA4462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C3DD5"/>
    <w:multiLevelType w:val="multilevel"/>
    <w:tmpl w:val="AD7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10807"/>
    <w:multiLevelType w:val="multilevel"/>
    <w:tmpl w:val="2B9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2551A"/>
    <w:multiLevelType w:val="multilevel"/>
    <w:tmpl w:val="302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5002A"/>
    <w:multiLevelType w:val="multilevel"/>
    <w:tmpl w:val="D7C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573FB"/>
    <w:multiLevelType w:val="hybridMultilevel"/>
    <w:tmpl w:val="4ABEB730"/>
    <w:lvl w:ilvl="0" w:tplc="04090003">
      <w:start w:val="1"/>
      <w:numFmt w:val="bullet"/>
      <w:lvlText w:val="o"/>
      <w:lvlJc w:val="left"/>
      <w:pPr>
        <w:ind w:left="720" w:hanging="360"/>
      </w:pPr>
      <w:rPr>
        <w:rFonts w:ascii="Courier New" w:hAnsi="Courier New"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33024"/>
    <w:multiLevelType w:val="hybridMultilevel"/>
    <w:tmpl w:val="42FE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B5278"/>
    <w:multiLevelType w:val="multilevel"/>
    <w:tmpl w:val="360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24BD2"/>
    <w:multiLevelType w:val="multilevel"/>
    <w:tmpl w:val="E3C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C6CA4"/>
    <w:multiLevelType w:val="hybridMultilevel"/>
    <w:tmpl w:val="5D0C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BE2067"/>
    <w:multiLevelType w:val="multilevel"/>
    <w:tmpl w:val="B48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C3208"/>
    <w:multiLevelType w:val="hybridMultilevel"/>
    <w:tmpl w:val="C532A2FA"/>
    <w:lvl w:ilvl="0" w:tplc="0409000F">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65E04"/>
    <w:multiLevelType w:val="hybridMultilevel"/>
    <w:tmpl w:val="1D8A7A2A"/>
    <w:lvl w:ilvl="0" w:tplc="2D48A62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385570"/>
    <w:multiLevelType w:val="hybridMultilevel"/>
    <w:tmpl w:val="88000136"/>
    <w:lvl w:ilvl="0" w:tplc="5BF0A3B2">
      <w:start w:val="8"/>
      <w:numFmt w:val="decimal"/>
      <w:lvlText w:val="%1."/>
      <w:lvlJc w:val="left"/>
      <w:pPr>
        <w:ind w:left="720" w:hanging="360"/>
      </w:pPr>
      <w:rPr>
        <w:rFonts w:ascii="Times New Roman" w:hAnsi="Times New Roman" w:cs="Times New Roman" w:hint="default"/>
        <w:i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A59A3"/>
    <w:multiLevelType w:val="hybridMultilevel"/>
    <w:tmpl w:val="62302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CE1E55"/>
    <w:multiLevelType w:val="hybridMultilevel"/>
    <w:tmpl w:val="BF0A5DD0"/>
    <w:lvl w:ilvl="0" w:tplc="2D48A62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20EE5"/>
    <w:multiLevelType w:val="hybridMultilevel"/>
    <w:tmpl w:val="1ABAD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86329D"/>
    <w:multiLevelType w:val="hybridMultilevel"/>
    <w:tmpl w:val="71FE7AD8"/>
    <w:lvl w:ilvl="0" w:tplc="7248B1A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06146"/>
    <w:multiLevelType w:val="multilevel"/>
    <w:tmpl w:val="286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2F4CC0"/>
    <w:multiLevelType w:val="multilevel"/>
    <w:tmpl w:val="60A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B62E0"/>
    <w:multiLevelType w:val="multilevel"/>
    <w:tmpl w:val="E92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34968"/>
    <w:multiLevelType w:val="hybridMultilevel"/>
    <w:tmpl w:val="B22027C6"/>
    <w:lvl w:ilvl="0" w:tplc="34F623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93598"/>
    <w:multiLevelType w:val="hybridMultilevel"/>
    <w:tmpl w:val="6ED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2"/>
  </w:num>
  <w:num w:numId="4">
    <w:abstractNumId w:val="43"/>
  </w:num>
  <w:num w:numId="5">
    <w:abstractNumId w:val="1"/>
  </w:num>
  <w:num w:numId="6">
    <w:abstractNumId w:val="10"/>
  </w:num>
  <w:num w:numId="7">
    <w:abstractNumId w:val="19"/>
  </w:num>
  <w:num w:numId="8">
    <w:abstractNumId w:val="12"/>
  </w:num>
  <w:num w:numId="9">
    <w:abstractNumId w:val="13"/>
  </w:num>
  <w:num w:numId="10">
    <w:abstractNumId w:val="0"/>
  </w:num>
  <w:num w:numId="11">
    <w:abstractNumId w:val="16"/>
  </w:num>
  <w:num w:numId="12">
    <w:abstractNumId w:val="27"/>
  </w:num>
  <w:num w:numId="13">
    <w:abstractNumId w:val="5"/>
  </w:num>
  <w:num w:numId="14">
    <w:abstractNumId w:val="36"/>
  </w:num>
  <w:num w:numId="15">
    <w:abstractNumId w:val="20"/>
  </w:num>
  <w:num w:numId="16">
    <w:abstractNumId w:val="38"/>
  </w:num>
  <w:num w:numId="17">
    <w:abstractNumId w:val="8"/>
  </w:num>
  <w:num w:numId="18">
    <w:abstractNumId w:val="24"/>
  </w:num>
  <w:num w:numId="19">
    <w:abstractNumId w:val="29"/>
  </w:num>
  <w:num w:numId="20">
    <w:abstractNumId w:val="42"/>
  </w:num>
  <w:num w:numId="21">
    <w:abstractNumId w:val="40"/>
  </w:num>
  <w:num w:numId="22">
    <w:abstractNumId w:val="41"/>
  </w:num>
  <w:num w:numId="23">
    <w:abstractNumId w:val="30"/>
  </w:num>
  <w:num w:numId="24">
    <w:abstractNumId w:val="17"/>
  </w:num>
  <w:num w:numId="25">
    <w:abstractNumId w:val="32"/>
  </w:num>
  <w:num w:numId="26">
    <w:abstractNumId w:val="26"/>
  </w:num>
  <w:num w:numId="27">
    <w:abstractNumId w:val="25"/>
  </w:num>
  <w:num w:numId="28">
    <w:abstractNumId w:val="31"/>
  </w:num>
  <w:num w:numId="29">
    <w:abstractNumId w:val="23"/>
  </w:num>
  <w:num w:numId="30">
    <w:abstractNumId w:val="44"/>
  </w:num>
  <w:num w:numId="31">
    <w:abstractNumId w:val="28"/>
  </w:num>
  <w:num w:numId="32">
    <w:abstractNumId w:val="18"/>
  </w:num>
  <w:num w:numId="33">
    <w:abstractNumId w:val="15"/>
  </w:num>
  <w:num w:numId="34">
    <w:abstractNumId w:val="11"/>
  </w:num>
  <w:num w:numId="35">
    <w:abstractNumId w:val="14"/>
  </w:num>
  <w:num w:numId="36">
    <w:abstractNumId w:val="35"/>
  </w:num>
  <w:num w:numId="37">
    <w:abstractNumId w:val="22"/>
  </w:num>
  <w:num w:numId="38">
    <w:abstractNumId w:val="4"/>
  </w:num>
  <w:num w:numId="39">
    <w:abstractNumId w:val="6"/>
  </w:num>
  <w:num w:numId="40">
    <w:abstractNumId w:val="33"/>
  </w:num>
  <w:num w:numId="41">
    <w:abstractNumId w:val="7"/>
  </w:num>
  <w:num w:numId="42">
    <w:abstractNumId w:val="39"/>
  </w:num>
  <w:num w:numId="43">
    <w:abstractNumId w:val="9"/>
  </w:num>
  <w:num w:numId="44">
    <w:abstractNumId w:val="3"/>
  </w:num>
  <w:num w:numId="4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4C"/>
    <w:rsid w:val="00000D9E"/>
    <w:rsid w:val="0000347C"/>
    <w:rsid w:val="00004556"/>
    <w:rsid w:val="0001170B"/>
    <w:rsid w:val="0001635C"/>
    <w:rsid w:val="0002154D"/>
    <w:rsid w:val="00040E57"/>
    <w:rsid w:val="00041EB0"/>
    <w:rsid w:val="00046620"/>
    <w:rsid w:val="0005025B"/>
    <w:rsid w:val="00064AA0"/>
    <w:rsid w:val="000737CC"/>
    <w:rsid w:val="00074E85"/>
    <w:rsid w:val="0007758F"/>
    <w:rsid w:val="000805F2"/>
    <w:rsid w:val="00084FD7"/>
    <w:rsid w:val="00086590"/>
    <w:rsid w:val="00092B0A"/>
    <w:rsid w:val="00093548"/>
    <w:rsid w:val="00097CC9"/>
    <w:rsid w:val="000A7BD0"/>
    <w:rsid w:val="000C0AE8"/>
    <w:rsid w:val="000D1A3D"/>
    <w:rsid w:val="000D1F1F"/>
    <w:rsid w:val="000D5D26"/>
    <w:rsid w:val="000E233B"/>
    <w:rsid w:val="000E7B3F"/>
    <w:rsid w:val="000F280D"/>
    <w:rsid w:val="000F38A0"/>
    <w:rsid w:val="000F4FE5"/>
    <w:rsid w:val="000F6685"/>
    <w:rsid w:val="00100735"/>
    <w:rsid w:val="001105BD"/>
    <w:rsid w:val="00112166"/>
    <w:rsid w:val="00115C74"/>
    <w:rsid w:val="00116F96"/>
    <w:rsid w:val="00123AFC"/>
    <w:rsid w:val="001252C5"/>
    <w:rsid w:val="00126498"/>
    <w:rsid w:val="00126942"/>
    <w:rsid w:val="00127130"/>
    <w:rsid w:val="00132485"/>
    <w:rsid w:val="001333D8"/>
    <w:rsid w:val="001417D9"/>
    <w:rsid w:val="00145BF1"/>
    <w:rsid w:val="00150B36"/>
    <w:rsid w:val="001513C3"/>
    <w:rsid w:val="00151846"/>
    <w:rsid w:val="001524D7"/>
    <w:rsid w:val="00152BC4"/>
    <w:rsid w:val="001642FA"/>
    <w:rsid w:val="001653A0"/>
    <w:rsid w:val="0017101F"/>
    <w:rsid w:val="001719B4"/>
    <w:rsid w:val="001734F7"/>
    <w:rsid w:val="00173975"/>
    <w:rsid w:val="0019314F"/>
    <w:rsid w:val="001946C9"/>
    <w:rsid w:val="001967C4"/>
    <w:rsid w:val="001968BB"/>
    <w:rsid w:val="00197A66"/>
    <w:rsid w:val="001A459B"/>
    <w:rsid w:val="001A4DC2"/>
    <w:rsid w:val="001B1222"/>
    <w:rsid w:val="001B72DB"/>
    <w:rsid w:val="001C337D"/>
    <w:rsid w:val="001C4F86"/>
    <w:rsid w:val="001C64E7"/>
    <w:rsid w:val="001D0A04"/>
    <w:rsid w:val="001D10C4"/>
    <w:rsid w:val="001D3BBB"/>
    <w:rsid w:val="001D3F53"/>
    <w:rsid w:val="001D5CCA"/>
    <w:rsid w:val="001E1EEE"/>
    <w:rsid w:val="001E3BDF"/>
    <w:rsid w:val="001E69EB"/>
    <w:rsid w:val="001E6E8E"/>
    <w:rsid w:val="001F65C0"/>
    <w:rsid w:val="00202C64"/>
    <w:rsid w:val="00205793"/>
    <w:rsid w:val="00207C4E"/>
    <w:rsid w:val="00213727"/>
    <w:rsid w:val="0022417A"/>
    <w:rsid w:val="002243BA"/>
    <w:rsid w:val="00224EF5"/>
    <w:rsid w:val="002257ED"/>
    <w:rsid w:val="00232E92"/>
    <w:rsid w:val="00233103"/>
    <w:rsid w:val="00237343"/>
    <w:rsid w:val="00241B33"/>
    <w:rsid w:val="002444F0"/>
    <w:rsid w:val="00250B46"/>
    <w:rsid w:val="0025370D"/>
    <w:rsid w:val="00254CC3"/>
    <w:rsid w:val="00256B41"/>
    <w:rsid w:val="00266275"/>
    <w:rsid w:val="002670B3"/>
    <w:rsid w:val="00267CFA"/>
    <w:rsid w:val="002717C2"/>
    <w:rsid w:val="00281F06"/>
    <w:rsid w:val="002828EC"/>
    <w:rsid w:val="00283A19"/>
    <w:rsid w:val="00284AF8"/>
    <w:rsid w:val="00296F1E"/>
    <w:rsid w:val="002A00B4"/>
    <w:rsid w:val="002A0FE5"/>
    <w:rsid w:val="002A47A4"/>
    <w:rsid w:val="002A4F3E"/>
    <w:rsid w:val="002A72D0"/>
    <w:rsid w:val="002B3471"/>
    <w:rsid w:val="002B4E1C"/>
    <w:rsid w:val="002D0F10"/>
    <w:rsid w:val="002D51A5"/>
    <w:rsid w:val="002D6734"/>
    <w:rsid w:val="002E592C"/>
    <w:rsid w:val="002E7864"/>
    <w:rsid w:val="002F7843"/>
    <w:rsid w:val="003059B5"/>
    <w:rsid w:val="00305B6B"/>
    <w:rsid w:val="0030629D"/>
    <w:rsid w:val="003104F2"/>
    <w:rsid w:val="00311218"/>
    <w:rsid w:val="00311C39"/>
    <w:rsid w:val="003129FD"/>
    <w:rsid w:val="003147F6"/>
    <w:rsid w:val="00327844"/>
    <w:rsid w:val="0033125C"/>
    <w:rsid w:val="00334A5C"/>
    <w:rsid w:val="00335EAB"/>
    <w:rsid w:val="00336F07"/>
    <w:rsid w:val="003435D0"/>
    <w:rsid w:val="0034461F"/>
    <w:rsid w:val="00352E09"/>
    <w:rsid w:val="003555E0"/>
    <w:rsid w:val="0035696D"/>
    <w:rsid w:val="00360CA4"/>
    <w:rsid w:val="00361E50"/>
    <w:rsid w:val="00362065"/>
    <w:rsid w:val="00366148"/>
    <w:rsid w:val="00373B51"/>
    <w:rsid w:val="00373E21"/>
    <w:rsid w:val="0037492F"/>
    <w:rsid w:val="00374DE0"/>
    <w:rsid w:val="003752E3"/>
    <w:rsid w:val="00375500"/>
    <w:rsid w:val="00376750"/>
    <w:rsid w:val="00376F79"/>
    <w:rsid w:val="003772C8"/>
    <w:rsid w:val="003910EF"/>
    <w:rsid w:val="00391D5C"/>
    <w:rsid w:val="00393976"/>
    <w:rsid w:val="003A24BF"/>
    <w:rsid w:val="003A473D"/>
    <w:rsid w:val="003A6FB5"/>
    <w:rsid w:val="003B1D58"/>
    <w:rsid w:val="003B1FBE"/>
    <w:rsid w:val="003B37F3"/>
    <w:rsid w:val="003B424A"/>
    <w:rsid w:val="003B59B2"/>
    <w:rsid w:val="003B7042"/>
    <w:rsid w:val="003B7189"/>
    <w:rsid w:val="003C2BB0"/>
    <w:rsid w:val="003C3B6B"/>
    <w:rsid w:val="003D1060"/>
    <w:rsid w:val="003E2F2D"/>
    <w:rsid w:val="003E4530"/>
    <w:rsid w:val="003E478B"/>
    <w:rsid w:val="003E54CE"/>
    <w:rsid w:val="003F116E"/>
    <w:rsid w:val="003F1D69"/>
    <w:rsid w:val="003F254D"/>
    <w:rsid w:val="003F4101"/>
    <w:rsid w:val="003F4238"/>
    <w:rsid w:val="003F6E63"/>
    <w:rsid w:val="00402CE8"/>
    <w:rsid w:val="0040681B"/>
    <w:rsid w:val="0040702C"/>
    <w:rsid w:val="00415129"/>
    <w:rsid w:val="00415B51"/>
    <w:rsid w:val="0041677B"/>
    <w:rsid w:val="00420942"/>
    <w:rsid w:val="0042664F"/>
    <w:rsid w:val="00426784"/>
    <w:rsid w:val="00431594"/>
    <w:rsid w:val="0044049A"/>
    <w:rsid w:val="00443741"/>
    <w:rsid w:val="00455B5F"/>
    <w:rsid w:val="0046198D"/>
    <w:rsid w:val="00475DF3"/>
    <w:rsid w:val="00477747"/>
    <w:rsid w:val="00480F8F"/>
    <w:rsid w:val="00486083"/>
    <w:rsid w:val="00486761"/>
    <w:rsid w:val="004876E0"/>
    <w:rsid w:val="00490C5B"/>
    <w:rsid w:val="004911AD"/>
    <w:rsid w:val="00492941"/>
    <w:rsid w:val="0049377D"/>
    <w:rsid w:val="00497612"/>
    <w:rsid w:val="004A1253"/>
    <w:rsid w:val="004A1C2A"/>
    <w:rsid w:val="004B3CD6"/>
    <w:rsid w:val="004B3E01"/>
    <w:rsid w:val="004B7AF7"/>
    <w:rsid w:val="004C2B44"/>
    <w:rsid w:val="004C442C"/>
    <w:rsid w:val="004D2EEF"/>
    <w:rsid w:val="004D33DD"/>
    <w:rsid w:val="004E5794"/>
    <w:rsid w:val="004F246B"/>
    <w:rsid w:val="004F6C3F"/>
    <w:rsid w:val="004F77F0"/>
    <w:rsid w:val="00503701"/>
    <w:rsid w:val="0050425C"/>
    <w:rsid w:val="0050704A"/>
    <w:rsid w:val="00510C8D"/>
    <w:rsid w:val="005143E6"/>
    <w:rsid w:val="00514ACC"/>
    <w:rsid w:val="00515E27"/>
    <w:rsid w:val="005206B5"/>
    <w:rsid w:val="005218AA"/>
    <w:rsid w:val="00524467"/>
    <w:rsid w:val="00534BD2"/>
    <w:rsid w:val="005375B6"/>
    <w:rsid w:val="00544F1A"/>
    <w:rsid w:val="00551485"/>
    <w:rsid w:val="00555591"/>
    <w:rsid w:val="00564EEC"/>
    <w:rsid w:val="00567C9D"/>
    <w:rsid w:val="00572190"/>
    <w:rsid w:val="00574FE1"/>
    <w:rsid w:val="0057568A"/>
    <w:rsid w:val="00577DB7"/>
    <w:rsid w:val="00582A72"/>
    <w:rsid w:val="00586A6D"/>
    <w:rsid w:val="00587EF4"/>
    <w:rsid w:val="005A12F3"/>
    <w:rsid w:val="005A3715"/>
    <w:rsid w:val="005A3A1B"/>
    <w:rsid w:val="005A3C36"/>
    <w:rsid w:val="005A5151"/>
    <w:rsid w:val="005A7515"/>
    <w:rsid w:val="005B0ABB"/>
    <w:rsid w:val="005B59E4"/>
    <w:rsid w:val="005B708C"/>
    <w:rsid w:val="005C4C9F"/>
    <w:rsid w:val="005D3196"/>
    <w:rsid w:val="005D4023"/>
    <w:rsid w:val="005E21CC"/>
    <w:rsid w:val="005E30F8"/>
    <w:rsid w:val="005E4F45"/>
    <w:rsid w:val="005E7349"/>
    <w:rsid w:val="005E7F8A"/>
    <w:rsid w:val="005F6D7A"/>
    <w:rsid w:val="00601810"/>
    <w:rsid w:val="0061427F"/>
    <w:rsid w:val="0062139B"/>
    <w:rsid w:val="006222DD"/>
    <w:rsid w:val="00623EA5"/>
    <w:rsid w:val="00634083"/>
    <w:rsid w:val="00637EFA"/>
    <w:rsid w:val="00640DDF"/>
    <w:rsid w:val="00642BD0"/>
    <w:rsid w:val="0064313F"/>
    <w:rsid w:val="00644405"/>
    <w:rsid w:val="00644C95"/>
    <w:rsid w:val="00644F07"/>
    <w:rsid w:val="006459E9"/>
    <w:rsid w:val="00646C20"/>
    <w:rsid w:val="0065045D"/>
    <w:rsid w:val="00653F8A"/>
    <w:rsid w:val="00655F81"/>
    <w:rsid w:val="0065738C"/>
    <w:rsid w:val="0065780B"/>
    <w:rsid w:val="00673904"/>
    <w:rsid w:val="0067473C"/>
    <w:rsid w:val="00675EDC"/>
    <w:rsid w:val="0068480B"/>
    <w:rsid w:val="00692D5E"/>
    <w:rsid w:val="00693CAF"/>
    <w:rsid w:val="006A07E3"/>
    <w:rsid w:val="006A1ECC"/>
    <w:rsid w:val="006A28BA"/>
    <w:rsid w:val="006A5CCF"/>
    <w:rsid w:val="006A6773"/>
    <w:rsid w:val="006A699B"/>
    <w:rsid w:val="006B3B94"/>
    <w:rsid w:val="006B5810"/>
    <w:rsid w:val="006C1473"/>
    <w:rsid w:val="006C67A9"/>
    <w:rsid w:val="006D412E"/>
    <w:rsid w:val="006D49C6"/>
    <w:rsid w:val="006D544C"/>
    <w:rsid w:val="006D5D24"/>
    <w:rsid w:val="006D710F"/>
    <w:rsid w:val="006F4513"/>
    <w:rsid w:val="006F6695"/>
    <w:rsid w:val="00701B2B"/>
    <w:rsid w:val="00703771"/>
    <w:rsid w:val="00704272"/>
    <w:rsid w:val="00711D6A"/>
    <w:rsid w:val="00712A35"/>
    <w:rsid w:val="0072369D"/>
    <w:rsid w:val="007254F2"/>
    <w:rsid w:val="007269E2"/>
    <w:rsid w:val="0073031C"/>
    <w:rsid w:val="0073475E"/>
    <w:rsid w:val="00736D9C"/>
    <w:rsid w:val="00740979"/>
    <w:rsid w:val="00741588"/>
    <w:rsid w:val="00752A5C"/>
    <w:rsid w:val="0076088C"/>
    <w:rsid w:val="007627B6"/>
    <w:rsid w:val="007639CF"/>
    <w:rsid w:val="00765508"/>
    <w:rsid w:val="00765CA8"/>
    <w:rsid w:val="00767B18"/>
    <w:rsid w:val="00772EF6"/>
    <w:rsid w:val="00774045"/>
    <w:rsid w:val="00776920"/>
    <w:rsid w:val="007822BE"/>
    <w:rsid w:val="00783134"/>
    <w:rsid w:val="00783EAC"/>
    <w:rsid w:val="00793A2D"/>
    <w:rsid w:val="00793B4F"/>
    <w:rsid w:val="00794EE4"/>
    <w:rsid w:val="007977BA"/>
    <w:rsid w:val="007A4DB8"/>
    <w:rsid w:val="007A4E39"/>
    <w:rsid w:val="007B0958"/>
    <w:rsid w:val="007B271E"/>
    <w:rsid w:val="007B2BB2"/>
    <w:rsid w:val="007C0F00"/>
    <w:rsid w:val="007C3586"/>
    <w:rsid w:val="007C6065"/>
    <w:rsid w:val="007D473F"/>
    <w:rsid w:val="007D4E73"/>
    <w:rsid w:val="007D66CA"/>
    <w:rsid w:val="007D7173"/>
    <w:rsid w:val="007E0F25"/>
    <w:rsid w:val="007E26CD"/>
    <w:rsid w:val="007E310D"/>
    <w:rsid w:val="007E6168"/>
    <w:rsid w:val="007E6EFA"/>
    <w:rsid w:val="007F309E"/>
    <w:rsid w:val="00815574"/>
    <w:rsid w:val="0082003C"/>
    <w:rsid w:val="00820445"/>
    <w:rsid w:val="00832FC9"/>
    <w:rsid w:val="00834782"/>
    <w:rsid w:val="00845DD2"/>
    <w:rsid w:val="0084659C"/>
    <w:rsid w:val="00847F0A"/>
    <w:rsid w:val="00851051"/>
    <w:rsid w:val="00856416"/>
    <w:rsid w:val="00860E93"/>
    <w:rsid w:val="00864E2B"/>
    <w:rsid w:val="00871E22"/>
    <w:rsid w:val="008760DB"/>
    <w:rsid w:val="00876A7F"/>
    <w:rsid w:val="00880DCE"/>
    <w:rsid w:val="00894AD9"/>
    <w:rsid w:val="008A069C"/>
    <w:rsid w:val="008A519F"/>
    <w:rsid w:val="008A6281"/>
    <w:rsid w:val="008B0032"/>
    <w:rsid w:val="008B1AE5"/>
    <w:rsid w:val="008B59D9"/>
    <w:rsid w:val="008B71B5"/>
    <w:rsid w:val="008C0692"/>
    <w:rsid w:val="008C34A6"/>
    <w:rsid w:val="008C777C"/>
    <w:rsid w:val="008D046A"/>
    <w:rsid w:val="008D207F"/>
    <w:rsid w:val="008D32D3"/>
    <w:rsid w:val="008E4179"/>
    <w:rsid w:val="008E6613"/>
    <w:rsid w:val="008E6736"/>
    <w:rsid w:val="008F3BFE"/>
    <w:rsid w:val="008F3F09"/>
    <w:rsid w:val="008F64BD"/>
    <w:rsid w:val="008F6B45"/>
    <w:rsid w:val="0090141C"/>
    <w:rsid w:val="00902BB5"/>
    <w:rsid w:val="0090581B"/>
    <w:rsid w:val="0090642C"/>
    <w:rsid w:val="00906A25"/>
    <w:rsid w:val="009102EB"/>
    <w:rsid w:val="009128FC"/>
    <w:rsid w:val="00912A55"/>
    <w:rsid w:val="009161AB"/>
    <w:rsid w:val="00923FF4"/>
    <w:rsid w:val="009247C8"/>
    <w:rsid w:val="00933C77"/>
    <w:rsid w:val="00934E22"/>
    <w:rsid w:val="00937F65"/>
    <w:rsid w:val="00941861"/>
    <w:rsid w:val="00942716"/>
    <w:rsid w:val="00943169"/>
    <w:rsid w:val="00950453"/>
    <w:rsid w:val="0095084D"/>
    <w:rsid w:val="00952520"/>
    <w:rsid w:val="00957E39"/>
    <w:rsid w:val="00961F1E"/>
    <w:rsid w:val="009715BE"/>
    <w:rsid w:val="00971765"/>
    <w:rsid w:val="009726A5"/>
    <w:rsid w:val="00973308"/>
    <w:rsid w:val="009816CF"/>
    <w:rsid w:val="00981AF5"/>
    <w:rsid w:val="00985DCB"/>
    <w:rsid w:val="00991ACD"/>
    <w:rsid w:val="00995EF2"/>
    <w:rsid w:val="009A398D"/>
    <w:rsid w:val="009A7C57"/>
    <w:rsid w:val="009B044F"/>
    <w:rsid w:val="009B3189"/>
    <w:rsid w:val="009B621D"/>
    <w:rsid w:val="009B7B39"/>
    <w:rsid w:val="009C2E52"/>
    <w:rsid w:val="009C5C11"/>
    <w:rsid w:val="009D25E8"/>
    <w:rsid w:val="009D503F"/>
    <w:rsid w:val="009D6AB7"/>
    <w:rsid w:val="009E0022"/>
    <w:rsid w:val="009E41D8"/>
    <w:rsid w:val="009E4DC9"/>
    <w:rsid w:val="009E5783"/>
    <w:rsid w:val="009E602A"/>
    <w:rsid w:val="009E6BFA"/>
    <w:rsid w:val="009F3BAA"/>
    <w:rsid w:val="009F517C"/>
    <w:rsid w:val="009F5330"/>
    <w:rsid w:val="009F6022"/>
    <w:rsid w:val="00A00AB8"/>
    <w:rsid w:val="00A071ED"/>
    <w:rsid w:val="00A11F13"/>
    <w:rsid w:val="00A1231C"/>
    <w:rsid w:val="00A13E71"/>
    <w:rsid w:val="00A14AC1"/>
    <w:rsid w:val="00A14BEA"/>
    <w:rsid w:val="00A17738"/>
    <w:rsid w:val="00A201F1"/>
    <w:rsid w:val="00A20A42"/>
    <w:rsid w:val="00A367AA"/>
    <w:rsid w:val="00A42B61"/>
    <w:rsid w:val="00A42D07"/>
    <w:rsid w:val="00A5112B"/>
    <w:rsid w:val="00A52A98"/>
    <w:rsid w:val="00A552DC"/>
    <w:rsid w:val="00A56AFF"/>
    <w:rsid w:val="00A576CE"/>
    <w:rsid w:val="00A62268"/>
    <w:rsid w:val="00A62B27"/>
    <w:rsid w:val="00A64630"/>
    <w:rsid w:val="00A70A53"/>
    <w:rsid w:val="00A742F0"/>
    <w:rsid w:val="00A777CC"/>
    <w:rsid w:val="00A8161C"/>
    <w:rsid w:val="00A82597"/>
    <w:rsid w:val="00A83221"/>
    <w:rsid w:val="00A858F0"/>
    <w:rsid w:val="00A90591"/>
    <w:rsid w:val="00A95142"/>
    <w:rsid w:val="00A9562A"/>
    <w:rsid w:val="00A9598A"/>
    <w:rsid w:val="00AA01AC"/>
    <w:rsid w:val="00AB056F"/>
    <w:rsid w:val="00AB1A5B"/>
    <w:rsid w:val="00AB7B29"/>
    <w:rsid w:val="00AC5995"/>
    <w:rsid w:val="00AC5B4C"/>
    <w:rsid w:val="00AC60C2"/>
    <w:rsid w:val="00AD1028"/>
    <w:rsid w:val="00AD528E"/>
    <w:rsid w:val="00AE41C6"/>
    <w:rsid w:val="00AE5781"/>
    <w:rsid w:val="00AF16CE"/>
    <w:rsid w:val="00AF4B2F"/>
    <w:rsid w:val="00AF77AB"/>
    <w:rsid w:val="00AF7D3F"/>
    <w:rsid w:val="00B024EB"/>
    <w:rsid w:val="00B03CDF"/>
    <w:rsid w:val="00B06EDB"/>
    <w:rsid w:val="00B12BF2"/>
    <w:rsid w:val="00B24199"/>
    <w:rsid w:val="00B25B7B"/>
    <w:rsid w:val="00B25DFB"/>
    <w:rsid w:val="00B352DD"/>
    <w:rsid w:val="00B416B5"/>
    <w:rsid w:val="00B41AEA"/>
    <w:rsid w:val="00B43C17"/>
    <w:rsid w:val="00B47761"/>
    <w:rsid w:val="00B4787E"/>
    <w:rsid w:val="00B5590D"/>
    <w:rsid w:val="00B5747C"/>
    <w:rsid w:val="00B64372"/>
    <w:rsid w:val="00B67944"/>
    <w:rsid w:val="00B74DEE"/>
    <w:rsid w:val="00B76711"/>
    <w:rsid w:val="00B770A7"/>
    <w:rsid w:val="00B85E30"/>
    <w:rsid w:val="00B96043"/>
    <w:rsid w:val="00B9612F"/>
    <w:rsid w:val="00B97661"/>
    <w:rsid w:val="00BA4E7F"/>
    <w:rsid w:val="00BA7E07"/>
    <w:rsid w:val="00BB2541"/>
    <w:rsid w:val="00BB53EB"/>
    <w:rsid w:val="00BC618E"/>
    <w:rsid w:val="00BC6376"/>
    <w:rsid w:val="00BE03F3"/>
    <w:rsid w:val="00BE0AD0"/>
    <w:rsid w:val="00BF1722"/>
    <w:rsid w:val="00C01930"/>
    <w:rsid w:val="00C03C12"/>
    <w:rsid w:val="00C0400C"/>
    <w:rsid w:val="00C06F76"/>
    <w:rsid w:val="00C11ED7"/>
    <w:rsid w:val="00C122CA"/>
    <w:rsid w:val="00C12897"/>
    <w:rsid w:val="00C145B6"/>
    <w:rsid w:val="00C21802"/>
    <w:rsid w:val="00C25ED2"/>
    <w:rsid w:val="00C3286E"/>
    <w:rsid w:val="00C32BD7"/>
    <w:rsid w:val="00C37D7B"/>
    <w:rsid w:val="00C37F3A"/>
    <w:rsid w:val="00C46FFD"/>
    <w:rsid w:val="00C55565"/>
    <w:rsid w:val="00C57CB4"/>
    <w:rsid w:val="00C6326B"/>
    <w:rsid w:val="00C645AF"/>
    <w:rsid w:val="00C647E7"/>
    <w:rsid w:val="00C66B3C"/>
    <w:rsid w:val="00C67187"/>
    <w:rsid w:val="00C75469"/>
    <w:rsid w:val="00C85283"/>
    <w:rsid w:val="00C86724"/>
    <w:rsid w:val="00C8732C"/>
    <w:rsid w:val="00C93013"/>
    <w:rsid w:val="00CA5046"/>
    <w:rsid w:val="00CB0965"/>
    <w:rsid w:val="00CB1BED"/>
    <w:rsid w:val="00CB63B3"/>
    <w:rsid w:val="00CC0A1C"/>
    <w:rsid w:val="00CC482D"/>
    <w:rsid w:val="00CD0DDF"/>
    <w:rsid w:val="00CD763B"/>
    <w:rsid w:val="00CE2F8F"/>
    <w:rsid w:val="00CE64D9"/>
    <w:rsid w:val="00CF263C"/>
    <w:rsid w:val="00CF26FF"/>
    <w:rsid w:val="00CF2CD5"/>
    <w:rsid w:val="00CF4EB5"/>
    <w:rsid w:val="00CF5AE2"/>
    <w:rsid w:val="00D07FA2"/>
    <w:rsid w:val="00D156E9"/>
    <w:rsid w:val="00D24018"/>
    <w:rsid w:val="00D26F80"/>
    <w:rsid w:val="00D45973"/>
    <w:rsid w:val="00D470B1"/>
    <w:rsid w:val="00D53BC9"/>
    <w:rsid w:val="00D53E90"/>
    <w:rsid w:val="00D541BF"/>
    <w:rsid w:val="00D55C5C"/>
    <w:rsid w:val="00D6471C"/>
    <w:rsid w:val="00D661C0"/>
    <w:rsid w:val="00D722A5"/>
    <w:rsid w:val="00D767F8"/>
    <w:rsid w:val="00D77308"/>
    <w:rsid w:val="00D77CCE"/>
    <w:rsid w:val="00D82EC2"/>
    <w:rsid w:val="00D856A8"/>
    <w:rsid w:val="00D8585B"/>
    <w:rsid w:val="00D91EA3"/>
    <w:rsid w:val="00D928D3"/>
    <w:rsid w:val="00D95021"/>
    <w:rsid w:val="00D95247"/>
    <w:rsid w:val="00D97117"/>
    <w:rsid w:val="00DA1778"/>
    <w:rsid w:val="00DA4782"/>
    <w:rsid w:val="00DA78F7"/>
    <w:rsid w:val="00DB3102"/>
    <w:rsid w:val="00DB4459"/>
    <w:rsid w:val="00DB7528"/>
    <w:rsid w:val="00DC01D3"/>
    <w:rsid w:val="00DC2C91"/>
    <w:rsid w:val="00DD1498"/>
    <w:rsid w:val="00DD692B"/>
    <w:rsid w:val="00DD69AE"/>
    <w:rsid w:val="00DD6A2D"/>
    <w:rsid w:val="00DD7527"/>
    <w:rsid w:val="00DE07A9"/>
    <w:rsid w:val="00DE2A66"/>
    <w:rsid w:val="00DF7FA5"/>
    <w:rsid w:val="00E0452B"/>
    <w:rsid w:val="00E049E6"/>
    <w:rsid w:val="00E06C6E"/>
    <w:rsid w:val="00E06FC9"/>
    <w:rsid w:val="00E166D4"/>
    <w:rsid w:val="00E21D13"/>
    <w:rsid w:val="00E30294"/>
    <w:rsid w:val="00E30656"/>
    <w:rsid w:val="00E310CB"/>
    <w:rsid w:val="00E33F1F"/>
    <w:rsid w:val="00E36059"/>
    <w:rsid w:val="00E43BAE"/>
    <w:rsid w:val="00E46176"/>
    <w:rsid w:val="00E56B35"/>
    <w:rsid w:val="00E70B30"/>
    <w:rsid w:val="00E91D06"/>
    <w:rsid w:val="00E93941"/>
    <w:rsid w:val="00E94CF9"/>
    <w:rsid w:val="00EA7304"/>
    <w:rsid w:val="00EB4E93"/>
    <w:rsid w:val="00EC2DE4"/>
    <w:rsid w:val="00ED10CC"/>
    <w:rsid w:val="00ED4767"/>
    <w:rsid w:val="00EE1415"/>
    <w:rsid w:val="00EE2A52"/>
    <w:rsid w:val="00EE3B73"/>
    <w:rsid w:val="00EE452E"/>
    <w:rsid w:val="00EF23B8"/>
    <w:rsid w:val="00EF36F8"/>
    <w:rsid w:val="00EF52FA"/>
    <w:rsid w:val="00EF7F1B"/>
    <w:rsid w:val="00F03155"/>
    <w:rsid w:val="00F03B54"/>
    <w:rsid w:val="00F0746B"/>
    <w:rsid w:val="00F215BC"/>
    <w:rsid w:val="00F22091"/>
    <w:rsid w:val="00F23E9B"/>
    <w:rsid w:val="00F24F58"/>
    <w:rsid w:val="00F345E6"/>
    <w:rsid w:val="00F3550B"/>
    <w:rsid w:val="00F363C7"/>
    <w:rsid w:val="00F40C68"/>
    <w:rsid w:val="00F46CFF"/>
    <w:rsid w:val="00F47095"/>
    <w:rsid w:val="00F56033"/>
    <w:rsid w:val="00F57FEB"/>
    <w:rsid w:val="00F662A0"/>
    <w:rsid w:val="00F668C6"/>
    <w:rsid w:val="00F70172"/>
    <w:rsid w:val="00F724FA"/>
    <w:rsid w:val="00F75400"/>
    <w:rsid w:val="00F7687D"/>
    <w:rsid w:val="00F77F6E"/>
    <w:rsid w:val="00F808C5"/>
    <w:rsid w:val="00F85399"/>
    <w:rsid w:val="00F85B3B"/>
    <w:rsid w:val="00F87052"/>
    <w:rsid w:val="00F93C63"/>
    <w:rsid w:val="00F94639"/>
    <w:rsid w:val="00F94C22"/>
    <w:rsid w:val="00F95832"/>
    <w:rsid w:val="00F95DE6"/>
    <w:rsid w:val="00F97913"/>
    <w:rsid w:val="00FA1FBC"/>
    <w:rsid w:val="00FA319C"/>
    <w:rsid w:val="00FB2593"/>
    <w:rsid w:val="00FB3954"/>
    <w:rsid w:val="00FB44D2"/>
    <w:rsid w:val="00FB5E5B"/>
    <w:rsid w:val="00FB73AF"/>
    <w:rsid w:val="00FC0B21"/>
    <w:rsid w:val="00FC7AD6"/>
    <w:rsid w:val="00FD0448"/>
    <w:rsid w:val="00FD471E"/>
    <w:rsid w:val="00FD575F"/>
    <w:rsid w:val="00FE0911"/>
    <w:rsid w:val="00FE3915"/>
    <w:rsid w:val="00FE485A"/>
    <w:rsid w:val="00FE5F0A"/>
    <w:rsid w:val="00FF0C6C"/>
    <w:rsid w:val="00FF3A25"/>
    <w:rsid w:val="00FF4556"/>
    <w:rsid w:val="00FF5DC3"/>
    <w:rsid w:val="00FF734B"/>
    <w:rsid w:val="00FF773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52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4"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52DD"/>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rsid w:val="007639CF"/>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4">
    <w:name w:val="heading 4"/>
    <w:basedOn w:val="Normal"/>
    <w:next w:val="Normal"/>
    <w:link w:val="Heading4Char"/>
    <w:qFormat/>
    <w:rsid w:val="006D544C"/>
    <w:pPr>
      <w:keepNext/>
      <w:ind w:firstLine="720"/>
      <w:outlineLvl w:val="3"/>
    </w:pPr>
    <w:rPr>
      <w:rFonts w:eastAsia="Times New Roman"/>
      <w:b/>
      <w:bCs/>
      <w:i/>
      <w:iCs/>
      <w:szCs w:val="20"/>
      <w:lang w:eastAsia="en-US"/>
    </w:rPr>
  </w:style>
  <w:style w:type="paragraph" w:styleId="Heading9">
    <w:name w:val="heading 9"/>
    <w:basedOn w:val="Normal"/>
    <w:next w:val="Normal"/>
    <w:link w:val="Heading9Char"/>
    <w:qFormat/>
    <w:rsid w:val="006D544C"/>
    <w:pPr>
      <w:keepNext/>
      <w:autoSpaceDE w:val="0"/>
      <w:autoSpaceDN w:val="0"/>
      <w:adjustRightInd w:val="0"/>
      <w:outlineLvl w:val="8"/>
    </w:pPr>
    <w:rPr>
      <w:rFonts w:ascii="Arial" w:eastAsia="Times New Roman" w:hAnsi="Arial" w:cs="Arial"/>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544C"/>
    <w:rPr>
      <w:rFonts w:ascii="Times New Roman" w:eastAsia="Times New Roman" w:hAnsi="Times New Roman" w:cs="Times New Roman"/>
      <w:b/>
      <w:bCs/>
      <w:i/>
      <w:iCs/>
      <w:sz w:val="24"/>
      <w:szCs w:val="20"/>
    </w:rPr>
  </w:style>
  <w:style w:type="character" w:customStyle="1" w:styleId="Heading9Char">
    <w:name w:val="Heading 9 Char"/>
    <w:basedOn w:val="DefaultParagraphFont"/>
    <w:link w:val="Heading9"/>
    <w:rsid w:val="006D544C"/>
    <w:rPr>
      <w:rFonts w:ascii="Arial" w:eastAsia="Times New Roman" w:hAnsi="Arial" w:cs="Arial"/>
      <w:b/>
    </w:rPr>
  </w:style>
  <w:style w:type="paragraph" w:styleId="Header">
    <w:name w:val="header"/>
    <w:basedOn w:val="Normal"/>
    <w:link w:val="HeaderChar"/>
    <w:rsid w:val="006D544C"/>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6D544C"/>
    <w:rPr>
      <w:rFonts w:ascii="Times New Roman" w:eastAsia="Times New Roman" w:hAnsi="Times New Roman" w:cs="Times New Roman"/>
      <w:sz w:val="24"/>
      <w:szCs w:val="20"/>
    </w:rPr>
  </w:style>
  <w:style w:type="paragraph" w:styleId="Footer">
    <w:name w:val="footer"/>
    <w:basedOn w:val="Normal"/>
    <w:link w:val="FooterChar"/>
    <w:semiHidden/>
    <w:rsid w:val="006D544C"/>
    <w:pPr>
      <w:tabs>
        <w:tab w:val="center" w:pos="4320"/>
        <w:tab w:val="right" w:pos="8640"/>
      </w:tabs>
    </w:pPr>
    <w:rPr>
      <w:rFonts w:eastAsia="Times New Roman"/>
      <w:szCs w:val="20"/>
      <w:lang w:eastAsia="en-US"/>
    </w:rPr>
  </w:style>
  <w:style w:type="character" w:customStyle="1" w:styleId="FooterChar">
    <w:name w:val="Footer Char"/>
    <w:basedOn w:val="DefaultParagraphFont"/>
    <w:link w:val="Footer"/>
    <w:semiHidden/>
    <w:rsid w:val="006D544C"/>
    <w:rPr>
      <w:rFonts w:ascii="Times New Roman" w:eastAsia="Times New Roman" w:hAnsi="Times New Roman" w:cs="Times New Roman"/>
      <w:sz w:val="24"/>
      <w:szCs w:val="20"/>
    </w:rPr>
  </w:style>
  <w:style w:type="paragraph" w:styleId="Title">
    <w:name w:val="Title"/>
    <w:basedOn w:val="Normal"/>
    <w:link w:val="TitleChar"/>
    <w:qFormat/>
    <w:rsid w:val="006D544C"/>
    <w:pPr>
      <w:jc w:val="center"/>
    </w:pPr>
    <w:rPr>
      <w:rFonts w:eastAsia="Times New Roman"/>
      <w:b/>
      <w:bCs/>
      <w:szCs w:val="20"/>
      <w:lang w:eastAsia="en-US"/>
    </w:rPr>
  </w:style>
  <w:style w:type="character" w:customStyle="1" w:styleId="TitleChar">
    <w:name w:val="Title Char"/>
    <w:basedOn w:val="DefaultParagraphFont"/>
    <w:link w:val="Title"/>
    <w:rsid w:val="006D544C"/>
    <w:rPr>
      <w:rFonts w:ascii="Times New Roman" w:eastAsia="Times New Roman" w:hAnsi="Times New Roman" w:cs="Times New Roman"/>
      <w:b/>
      <w:bCs/>
      <w:sz w:val="24"/>
      <w:szCs w:val="20"/>
    </w:rPr>
  </w:style>
  <w:style w:type="character" w:styleId="PageNumber">
    <w:name w:val="page number"/>
    <w:basedOn w:val="DefaultParagraphFont"/>
    <w:uiPriority w:val="99"/>
    <w:semiHidden/>
    <w:rsid w:val="006D544C"/>
  </w:style>
  <w:style w:type="paragraph" w:styleId="BodyText">
    <w:name w:val="Body Text"/>
    <w:basedOn w:val="Normal"/>
    <w:link w:val="BodyTextChar"/>
    <w:semiHidden/>
    <w:rsid w:val="006D544C"/>
    <w:pPr>
      <w:spacing w:after="120"/>
    </w:pPr>
    <w:rPr>
      <w:rFonts w:eastAsia="Times New Roman"/>
      <w:szCs w:val="20"/>
      <w:lang w:eastAsia="en-US"/>
    </w:rPr>
  </w:style>
  <w:style w:type="character" w:customStyle="1" w:styleId="BodyTextChar">
    <w:name w:val="Body Text Char"/>
    <w:basedOn w:val="DefaultParagraphFont"/>
    <w:link w:val="BodyText"/>
    <w:semiHidden/>
    <w:rsid w:val="006D544C"/>
    <w:rPr>
      <w:rFonts w:ascii="Times New Roman" w:eastAsia="Times New Roman" w:hAnsi="Times New Roman" w:cs="Times New Roman"/>
      <w:sz w:val="24"/>
      <w:szCs w:val="20"/>
    </w:rPr>
  </w:style>
  <w:style w:type="character" w:styleId="Hyperlink">
    <w:name w:val="Hyperlink"/>
    <w:basedOn w:val="DefaultParagraphFont"/>
    <w:semiHidden/>
    <w:rsid w:val="006D544C"/>
    <w:rPr>
      <w:color w:val="0000FF"/>
      <w:u w:val="single"/>
    </w:rPr>
  </w:style>
  <w:style w:type="paragraph" w:customStyle="1" w:styleId="APAstyle">
    <w:name w:val="APA style"/>
    <w:basedOn w:val="Normal"/>
    <w:rsid w:val="006D544C"/>
    <w:pPr>
      <w:spacing w:line="480" w:lineRule="auto"/>
    </w:pPr>
    <w:rPr>
      <w:rFonts w:ascii="Times" w:eastAsia="Times New Roman" w:hAnsi="Times"/>
      <w:szCs w:val="20"/>
      <w:lang w:eastAsia="en-US"/>
    </w:rPr>
  </w:style>
  <w:style w:type="paragraph" w:styleId="ListParagraph">
    <w:name w:val="List Paragraph"/>
    <w:basedOn w:val="Normal"/>
    <w:uiPriority w:val="34"/>
    <w:qFormat/>
    <w:rsid w:val="006D544C"/>
    <w:pPr>
      <w:ind w:left="720"/>
      <w:contextualSpacing/>
    </w:pPr>
    <w:rPr>
      <w:rFonts w:eastAsia="Times New Roman"/>
      <w:lang w:eastAsia="en-US"/>
    </w:rPr>
  </w:style>
  <w:style w:type="paragraph" w:styleId="NormalWeb">
    <w:name w:val="Normal (Web)"/>
    <w:basedOn w:val="Normal"/>
    <w:uiPriority w:val="99"/>
    <w:unhideWhenUsed/>
    <w:rsid w:val="006D544C"/>
    <w:pPr>
      <w:spacing w:before="100" w:beforeAutospacing="1" w:after="100" w:afterAutospacing="1" w:line="348" w:lineRule="auto"/>
    </w:pPr>
    <w:rPr>
      <w:rFonts w:ascii="Trebuchet MS" w:eastAsia="Times New Roman" w:hAnsi="Trebuchet MS"/>
      <w:color w:val="333333"/>
      <w:sz w:val="20"/>
      <w:szCs w:val="20"/>
    </w:rPr>
  </w:style>
  <w:style w:type="character" w:customStyle="1" w:styleId="bold1">
    <w:name w:val="bold1"/>
    <w:basedOn w:val="DefaultParagraphFont"/>
    <w:rsid w:val="006D544C"/>
    <w:rPr>
      <w:rFonts w:ascii="Georgia" w:hAnsi="Georgia" w:hint="default"/>
      <w:b/>
      <w:bCs/>
      <w:color w:val="A33127"/>
      <w:sz w:val="23"/>
      <w:szCs w:val="23"/>
    </w:rPr>
  </w:style>
  <w:style w:type="paragraph" w:customStyle="1" w:styleId="Italicstitles">
    <w:name w:val="Italics titles"/>
    <w:basedOn w:val="Normal"/>
    <w:rsid w:val="00150B36"/>
    <w:pPr>
      <w:tabs>
        <w:tab w:val="center" w:pos="5220"/>
        <w:tab w:val="center" w:pos="10440"/>
      </w:tabs>
    </w:pPr>
    <w:rPr>
      <w:rFonts w:eastAsia="Times New Roman"/>
      <w:i/>
      <w:sz w:val="21"/>
      <w:lang w:eastAsia="en-US"/>
    </w:rPr>
  </w:style>
  <w:style w:type="character" w:customStyle="1" w:styleId="Heading1Char">
    <w:name w:val="Heading 1 Char"/>
    <w:basedOn w:val="DefaultParagraphFont"/>
    <w:link w:val="Heading1"/>
    <w:rsid w:val="007639C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3B1D58"/>
  </w:style>
  <w:style w:type="character" w:customStyle="1" w:styleId="il">
    <w:name w:val="il"/>
    <w:basedOn w:val="DefaultParagraphFont"/>
    <w:rsid w:val="003B1D58"/>
  </w:style>
  <w:style w:type="character" w:styleId="FollowedHyperlink">
    <w:name w:val="FollowedHyperlink"/>
    <w:basedOn w:val="DefaultParagraphFont"/>
    <w:rsid w:val="008F3BFE"/>
    <w:rPr>
      <w:color w:val="800080" w:themeColor="followedHyperlink"/>
      <w:u w:val="single"/>
    </w:rPr>
  </w:style>
  <w:style w:type="character" w:styleId="CommentReference">
    <w:name w:val="annotation reference"/>
    <w:basedOn w:val="DefaultParagraphFont"/>
    <w:uiPriority w:val="99"/>
    <w:rsid w:val="00A42B61"/>
    <w:rPr>
      <w:sz w:val="18"/>
      <w:szCs w:val="18"/>
    </w:rPr>
  </w:style>
  <w:style w:type="paragraph" w:styleId="CommentText">
    <w:name w:val="annotation text"/>
    <w:basedOn w:val="Normal"/>
    <w:link w:val="CommentTextChar"/>
    <w:uiPriority w:val="99"/>
    <w:rsid w:val="00A42B61"/>
    <w:rPr>
      <w:rFonts w:eastAsia="Times New Roman"/>
      <w:lang w:eastAsia="en-US"/>
    </w:rPr>
  </w:style>
  <w:style w:type="character" w:customStyle="1" w:styleId="CommentTextChar">
    <w:name w:val="Comment Text Char"/>
    <w:basedOn w:val="DefaultParagraphFont"/>
    <w:link w:val="CommentText"/>
    <w:uiPriority w:val="99"/>
    <w:rsid w:val="00A42B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A42B61"/>
    <w:rPr>
      <w:b/>
      <w:bCs/>
      <w:sz w:val="20"/>
      <w:szCs w:val="20"/>
    </w:rPr>
  </w:style>
  <w:style w:type="character" w:customStyle="1" w:styleId="CommentSubjectChar">
    <w:name w:val="Comment Subject Char"/>
    <w:basedOn w:val="CommentTextChar"/>
    <w:link w:val="CommentSubject"/>
    <w:rsid w:val="00A42B61"/>
    <w:rPr>
      <w:rFonts w:ascii="Times New Roman" w:eastAsia="Times New Roman" w:hAnsi="Times New Roman" w:cs="Times New Roman"/>
      <w:b/>
      <w:bCs/>
      <w:sz w:val="20"/>
      <w:szCs w:val="20"/>
    </w:rPr>
  </w:style>
  <w:style w:type="paragraph" w:styleId="BalloonText">
    <w:name w:val="Balloon Text"/>
    <w:basedOn w:val="Normal"/>
    <w:link w:val="BalloonTextChar"/>
    <w:rsid w:val="00A42B61"/>
    <w:rPr>
      <w:rFonts w:ascii="Lucida Grande" w:eastAsia="Times New Roman" w:hAnsi="Lucida Grande"/>
      <w:sz w:val="18"/>
      <w:szCs w:val="18"/>
      <w:lang w:eastAsia="en-US"/>
    </w:rPr>
  </w:style>
  <w:style w:type="character" w:customStyle="1" w:styleId="BalloonTextChar">
    <w:name w:val="Balloon Text Char"/>
    <w:basedOn w:val="DefaultParagraphFont"/>
    <w:link w:val="BalloonText"/>
    <w:rsid w:val="00A42B61"/>
    <w:rPr>
      <w:rFonts w:ascii="Lucida Grande" w:eastAsia="Times New Roman" w:hAnsi="Lucida Grande" w:cs="Times New Roman"/>
      <w:sz w:val="18"/>
      <w:szCs w:val="18"/>
    </w:rPr>
  </w:style>
  <w:style w:type="table" w:styleId="TableGrid">
    <w:name w:val="Table Grid"/>
    <w:basedOn w:val="TableNormal"/>
    <w:uiPriority w:val="59"/>
    <w:rsid w:val="005D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634083"/>
    <w:rPr>
      <w:b/>
      <w:bCs/>
    </w:rPr>
  </w:style>
  <w:style w:type="paragraph" w:customStyle="1" w:styleId="p1">
    <w:name w:val="p1"/>
    <w:basedOn w:val="Normal"/>
    <w:rsid w:val="009B621D"/>
    <w:rPr>
      <w:rFonts w:ascii="Times" w:hAnsi="Times"/>
      <w:sz w:val="17"/>
      <w:szCs w:val="17"/>
    </w:rPr>
  </w:style>
  <w:style w:type="character" w:customStyle="1" w:styleId="s1">
    <w:name w:val="s1"/>
    <w:basedOn w:val="DefaultParagraphFont"/>
    <w:rsid w:val="009B621D"/>
    <w:rPr>
      <w:rFonts w:ascii="Helvetica" w:hAnsi="Helvetica" w:hint="default"/>
      <w:sz w:val="17"/>
      <w:szCs w:val="17"/>
    </w:rPr>
  </w:style>
  <w:style w:type="character" w:customStyle="1" w:styleId="s2">
    <w:name w:val="s2"/>
    <w:basedOn w:val="DefaultParagraphFont"/>
    <w:rsid w:val="009B621D"/>
    <w:rPr>
      <w:color w:val="0433FF"/>
    </w:rPr>
  </w:style>
  <w:style w:type="character" w:styleId="UnresolvedMention">
    <w:name w:val="Unresolved Mention"/>
    <w:basedOn w:val="DefaultParagraphFont"/>
    <w:rsid w:val="00CB63B3"/>
    <w:rPr>
      <w:color w:val="605E5C"/>
      <w:shd w:val="clear" w:color="auto" w:fill="E1DFDD"/>
    </w:rPr>
  </w:style>
  <w:style w:type="paragraph" w:styleId="NoSpacing">
    <w:name w:val="No Spacing"/>
    <w:link w:val="NoSpacingChar"/>
    <w:uiPriority w:val="1"/>
    <w:qFormat/>
    <w:rsid w:val="00EB4E93"/>
    <w:pPr>
      <w:spacing w:after="0" w:line="240" w:lineRule="auto"/>
    </w:pPr>
  </w:style>
  <w:style w:type="character" w:customStyle="1" w:styleId="NoSpacingChar">
    <w:name w:val="No Spacing Char"/>
    <w:basedOn w:val="DefaultParagraphFont"/>
    <w:link w:val="NoSpacing"/>
    <w:uiPriority w:val="1"/>
    <w:rsid w:val="00EB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4837">
      <w:bodyDiv w:val="1"/>
      <w:marLeft w:val="0"/>
      <w:marRight w:val="0"/>
      <w:marTop w:val="0"/>
      <w:marBottom w:val="0"/>
      <w:divBdr>
        <w:top w:val="none" w:sz="0" w:space="0" w:color="auto"/>
        <w:left w:val="none" w:sz="0" w:space="0" w:color="auto"/>
        <w:bottom w:val="none" w:sz="0" w:space="0" w:color="auto"/>
        <w:right w:val="none" w:sz="0" w:space="0" w:color="auto"/>
      </w:divBdr>
    </w:div>
    <w:div w:id="98570670">
      <w:bodyDiv w:val="1"/>
      <w:marLeft w:val="0"/>
      <w:marRight w:val="0"/>
      <w:marTop w:val="0"/>
      <w:marBottom w:val="0"/>
      <w:divBdr>
        <w:top w:val="none" w:sz="0" w:space="0" w:color="auto"/>
        <w:left w:val="none" w:sz="0" w:space="0" w:color="auto"/>
        <w:bottom w:val="none" w:sz="0" w:space="0" w:color="auto"/>
        <w:right w:val="none" w:sz="0" w:space="0" w:color="auto"/>
      </w:divBdr>
    </w:div>
    <w:div w:id="157697520">
      <w:bodyDiv w:val="1"/>
      <w:marLeft w:val="0"/>
      <w:marRight w:val="0"/>
      <w:marTop w:val="0"/>
      <w:marBottom w:val="0"/>
      <w:divBdr>
        <w:top w:val="none" w:sz="0" w:space="0" w:color="auto"/>
        <w:left w:val="none" w:sz="0" w:space="0" w:color="auto"/>
        <w:bottom w:val="none" w:sz="0" w:space="0" w:color="auto"/>
        <w:right w:val="none" w:sz="0" w:space="0" w:color="auto"/>
      </w:divBdr>
    </w:div>
    <w:div w:id="314456364">
      <w:bodyDiv w:val="1"/>
      <w:marLeft w:val="0"/>
      <w:marRight w:val="0"/>
      <w:marTop w:val="0"/>
      <w:marBottom w:val="0"/>
      <w:divBdr>
        <w:top w:val="none" w:sz="0" w:space="0" w:color="auto"/>
        <w:left w:val="none" w:sz="0" w:space="0" w:color="auto"/>
        <w:bottom w:val="none" w:sz="0" w:space="0" w:color="auto"/>
        <w:right w:val="none" w:sz="0" w:space="0" w:color="auto"/>
      </w:divBdr>
      <w:divsChild>
        <w:div w:id="206375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01298">
              <w:marLeft w:val="0"/>
              <w:marRight w:val="0"/>
              <w:marTop w:val="0"/>
              <w:marBottom w:val="0"/>
              <w:divBdr>
                <w:top w:val="none" w:sz="0" w:space="0" w:color="auto"/>
                <w:left w:val="none" w:sz="0" w:space="0" w:color="auto"/>
                <w:bottom w:val="none" w:sz="0" w:space="0" w:color="auto"/>
                <w:right w:val="none" w:sz="0" w:space="0" w:color="auto"/>
              </w:divBdr>
              <w:divsChild>
                <w:div w:id="883641134">
                  <w:marLeft w:val="0"/>
                  <w:marRight w:val="0"/>
                  <w:marTop w:val="0"/>
                  <w:marBottom w:val="0"/>
                  <w:divBdr>
                    <w:top w:val="none" w:sz="0" w:space="0" w:color="auto"/>
                    <w:left w:val="none" w:sz="0" w:space="0" w:color="auto"/>
                    <w:bottom w:val="none" w:sz="0" w:space="0" w:color="auto"/>
                    <w:right w:val="none" w:sz="0" w:space="0" w:color="auto"/>
                  </w:divBdr>
                  <w:divsChild>
                    <w:div w:id="264074700">
                      <w:marLeft w:val="0"/>
                      <w:marRight w:val="0"/>
                      <w:marTop w:val="0"/>
                      <w:marBottom w:val="0"/>
                      <w:divBdr>
                        <w:top w:val="none" w:sz="0" w:space="0" w:color="auto"/>
                        <w:left w:val="none" w:sz="0" w:space="0" w:color="auto"/>
                        <w:bottom w:val="none" w:sz="0" w:space="0" w:color="auto"/>
                        <w:right w:val="none" w:sz="0" w:space="0" w:color="auto"/>
                      </w:divBdr>
                      <w:divsChild>
                        <w:div w:id="730351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822010">
                              <w:marLeft w:val="0"/>
                              <w:marRight w:val="0"/>
                              <w:marTop w:val="0"/>
                              <w:marBottom w:val="0"/>
                              <w:divBdr>
                                <w:top w:val="none" w:sz="0" w:space="0" w:color="auto"/>
                                <w:left w:val="none" w:sz="0" w:space="0" w:color="auto"/>
                                <w:bottom w:val="none" w:sz="0" w:space="0" w:color="auto"/>
                                <w:right w:val="none" w:sz="0" w:space="0" w:color="auto"/>
                              </w:divBdr>
                              <w:divsChild>
                                <w:div w:id="55504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21208">
                                      <w:marLeft w:val="0"/>
                                      <w:marRight w:val="0"/>
                                      <w:marTop w:val="0"/>
                                      <w:marBottom w:val="0"/>
                                      <w:divBdr>
                                        <w:top w:val="none" w:sz="0" w:space="0" w:color="auto"/>
                                        <w:left w:val="none" w:sz="0" w:space="0" w:color="auto"/>
                                        <w:bottom w:val="none" w:sz="0" w:space="0" w:color="auto"/>
                                        <w:right w:val="none" w:sz="0" w:space="0" w:color="auto"/>
                                      </w:divBdr>
                                      <w:divsChild>
                                        <w:div w:id="97720281">
                                          <w:marLeft w:val="0"/>
                                          <w:marRight w:val="0"/>
                                          <w:marTop w:val="0"/>
                                          <w:marBottom w:val="0"/>
                                          <w:divBdr>
                                            <w:top w:val="none" w:sz="0" w:space="0" w:color="auto"/>
                                            <w:left w:val="none" w:sz="0" w:space="0" w:color="auto"/>
                                            <w:bottom w:val="none" w:sz="0" w:space="0" w:color="auto"/>
                                            <w:right w:val="none" w:sz="0" w:space="0" w:color="auto"/>
                                          </w:divBdr>
                                          <w:divsChild>
                                            <w:div w:id="101465336">
                                              <w:marLeft w:val="0"/>
                                              <w:marRight w:val="0"/>
                                              <w:marTop w:val="0"/>
                                              <w:marBottom w:val="0"/>
                                              <w:divBdr>
                                                <w:top w:val="none" w:sz="0" w:space="0" w:color="auto"/>
                                                <w:left w:val="none" w:sz="0" w:space="0" w:color="auto"/>
                                                <w:bottom w:val="none" w:sz="0" w:space="0" w:color="auto"/>
                                                <w:right w:val="none" w:sz="0" w:space="0" w:color="auto"/>
                                              </w:divBdr>
                                              <w:divsChild>
                                                <w:div w:id="62265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9602931">
                                                      <w:marLeft w:val="0"/>
                                                      <w:marRight w:val="0"/>
                                                      <w:marTop w:val="0"/>
                                                      <w:marBottom w:val="0"/>
                                                      <w:divBdr>
                                                        <w:top w:val="none" w:sz="0" w:space="0" w:color="auto"/>
                                                        <w:left w:val="none" w:sz="0" w:space="0" w:color="auto"/>
                                                        <w:bottom w:val="none" w:sz="0" w:space="0" w:color="auto"/>
                                                        <w:right w:val="none" w:sz="0" w:space="0" w:color="auto"/>
                                                      </w:divBdr>
                                                      <w:divsChild>
                                                        <w:div w:id="1275750831">
                                                          <w:marLeft w:val="0"/>
                                                          <w:marRight w:val="0"/>
                                                          <w:marTop w:val="0"/>
                                                          <w:marBottom w:val="0"/>
                                                          <w:divBdr>
                                                            <w:top w:val="none" w:sz="0" w:space="0" w:color="auto"/>
                                                            <w:left w:val="none" w:sz="0" w:space="0" w:color="auto"/>
                                                            <w:bottom w:val="none" w:sz="0" w:space="0" w:color="auto"/>
                                                            <w:right w:val="none" w:sz="0" w:space="0" w:color="auto"/>
                                                          </w:divBdr>
                                                          <w:divsChild>
                                                            <w:div w:id="1743597840">
                                                              <w:marLeft w:val="0"/>
                                                              <w:marRight w:val="0"/>
                                                              <w:marTop w:val="0"/>
                                                              <w:marBottom w:val="0"/>
                                                              <w:divBdr>
                                                                <w:top w:val="none" w:sz="0" w:space="0" w:color="auto"/>
                                                                <w:left w:val="none" w:sz="0" w:space="0" w:color="auto"/>
                                                                <w:bottom w:val="none" w:sz="0" w:space="0" w:color="auto"/>
                                                                <w:right w:val="none" w:sz="0" w:space="0" w:color="auto"/>
                                                              </w:divBdr>
                                                              <w:divsChild>
                                                                <w:div w:id="1791048971">
                                                                  <w:marLeft w:val="0"/>
                                                                  <w:marRight w:val="0"/>
                                                                  <w:marTop w:val="0"/>
                                                                  <w:marBottom w:val="0"/>
                                                                  <w:divBdr>
                                                                    <w:top w:val="none" w:sz="0" w:space="0" w:color="auto"/>
                                                                    <w:left w:val="none" w:sz="0" w:space="0" w:color="auto"/>
                                                                    <w:bottom w:val="none" w:sz="0" w:space="0" w:color="auto"/>
                                                                    <w:right w:val="none" w:sz="0" w:space="0" w:color="auto"/>
                                                                  </w:divBdr>
                                                                  <w:divsChild>
                                                                    <w:div w:id="1292830616">
                                                                      <w:marLeft w:val="0"/>
                                                                      <w:marRight w:val="0"/>
                                                                      <w:marTop w:val="0"/>
                                                                      <w:marBottom w:val="0"/>
                                                                      <w:divBdr>
                                                                        <w:top w:val="none" w:sz="0" w:space="0" w:color="auto"/>
                                                                        <w:left w:val="none" w:sz="0" w:space="0" w:color="auto"/>
                                                                        <w:bottom w:val="none" w:sz="0" w:space="0" w:color="auto"/>
                                                                        <w:right w:val="none" w:sz="0" w:space="0" w:color="auto"/>
                                                                      </w:divBdr>
                                                                      <w:divsChild>
                                                                        <w:div w:id="560603337">
                                                                          <w:marLeft w:val="0"/>
                                                                          <w:marRight w:val="0"/>
                                                                          <w:marTop w:val="0"/>
                                                                          <w:marBottom w:val="0"/>
                                                                          <w:divBdr>
                                                                            <w:top w:val="none" w:sz="0" w:space="0" w:color="auto"/>
                                                                            <w:left w:val="none" w:sz="0" w:space="0" w:color="auto"/>
                                                                            <w:bottom w:val="none" w:sz="0" w:space="0" w:color="auto"/>
                                                                            <w:right w:val="none" w:sz="0" w:space="0" w:color="auto"/>
                                                                          </w:divBdr>
                                                                          <w:divsChild>
                                                                            <w:div w:id="252512601">
                                                                              <w:marLeft w:val="0"/>
                                                                              <w:marRight w:val="0"/>
                                                                              <w:marTop w:val="0"/>
                                                                              <w:marBottom w:val="0"/>
                                                                              <w:divBdr>
                                                                                <w:top w:val="none" w:sz="0" w:space="0" w:color="auto"/>
                                                                                <w:left w:val="none" w:sz="0" w:space="0" w:color="auto"/>
                                                                                <w:bottom w:val="none" w:sz="0" w:space="0" w:color="auto"/>
                                                                                <w:right w:val="none" w:sz="0" w:space="0" w:color="auto"/>
                                                                              </w:divBdr>
                                                                              <w:divsChild>
                                                                                <w:div w:id="1274248648">
                                                                                  <w:marLeft w:val="0"/>
                                                                                  <w:marRight w:val="0"/>
                                                                                  <w:marTop w:val="0"/>
                                                                                  <w:marBottom w:val="0"/>
                                                                                  <w:divBdr>
                                                                                    <w:top w:val="none" w:sz="0" w:space="0" w:color="auto"/>
                                                                                    <w:left w:val="none" w:sz="0" w:space="0" w:color="auto"/>
                                                                                    <w:bottom w:val="none" w:sz="0" w:space="0" w:color="auto"/>
                                                                                    <w:right w:val="none" w:sz="0" w:space="0" w:color="auto"/>
                                                                                  </w:divBdr>
                                                                                  <w:divsChild>
                                                                                    <w:div w:id="2113890817">
                                                                                      <w:marLeft w:val="0"/>
                                                                                      <w:marRight w:val="0"/>
                                                                                      <w:marTop w:val="0"/>
                                                                                      <w:marBottom w:val="0"/>
                                                                                      <w:divBdr>
                                                                                        <w:top w:val="none" w:sz="0" w:space="0" w:color="auto"/>
                                                                                        <w:left w:val="none" w:sz="0" w:space="0" w:color="auto"/>
                                                                                        <w:bottom w:val="none" w:sz="0" w:space="0" w:color="auto"/>
                                                                                        <w:right w:val="none" w:sz="0" w:space="0" w:color="auto"/>
                                                                                      </w:divBdr>
                                                                                      <w:divsChild>
                                                                                        <w:div w:id="10166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79773">
      <w:bodyDiv w:val="1"/>
      <w:marLeft w:val="0"/>
      <w:marRight w:val="0"/>
      <w:marTop w:val="0"/>
      <w:marBottom w:val="0"/>
      <w:divBdr>
        <w:top w:val="none" w:sz="0" w:space="0" w:color="auto"/>
        <w:left w:val="none" w:sz="0" w:space="0" w:color="auto"/>
        <w:bottom w:val="none" w:sz="0" w:space="0" w:color="auto"/>
        <w:right w:val="none" w:sz="0" w:space="0" w:color="auto"/>
      </w:divBdr>
    </w:div>
    <w:div w:id="373308667">
      <w:bodyDiv w:val="1"/>
      <w:marLeft w:val="0"/>
      <w:marRight w:val="0"/>
      <w:marTop w:val="0"/>
      <w:marBottom w:val="0"/>
      <w:divBdr>
        <w:top w:val="none" w:sz="0" w:space="0" w:color="auto"/>
        <w:left w:val="none" w:sz="0" w:space="0" w:color="auto"/>
        <w:bottom w:val="none" w:sz="0" w:space="0" w:color="auto"/>
        <w:right w:val="none" w:sz="0" w:space="0" w:color="auto"/>
      </w:divBdr>
    </w:div>
    <w:div w:id="378213193">
      <w:bodyDiv w:val="1"/>
      <w:marLeft w:val="0"/>
      <w:marRight w:val="0"/>
      <w:marTop w:val="0"/>
      <w:marBottom w:val="0"/>
      <w:divBdr>
        <w:top w:val="none" w:sz="0" w:space="0" w:color="auto"/>
        <w:left w:val="none" w:sz="0" w:space="0" w:color="auto"/>
        <w:bottom w:val="none" w:sz="0" w:space="0" w:color="auto"/>
        <w:right w:val="none" w:sz="0" w:space="0" w:color="auto"/>
      </w:divBdr>
    </w:div>
    <w:div w:id="450634286">
      <w:bodyDiv w:val="1"/>
      <w:marLeft w:val="0"/>
      <w:marRight w:val="0"/>
      <w:marTop w:val="0"/>
      <w:marBottom w:val="0"/>
      <w:divBdr>
        <w:top w:val="none" w:sz="0" w:space="0" w:color="auto"/>
        <w:left w:val="none" w:sz="0" w:space="0" w:color="auto"/>
        <w:bottom w:val="none" w:sz="0" w:space="0" w:color="auto"/>
        <w:right w:val="none" w:sz="0" w:space="0" w:color="auto"/>
      </w:divBdr>
    </w:div>
    <w:div w:id="533810280">
      <w:bodyDiv w:val="1"/>
      <w:marLeft w:val="0"/>
      <w:marRight w:val="0"/>
      <w:marTop w:val="0"/>
      <w:marBottom w:val="0"/>
      <w:divBdr>
        <w:top w:val="none" w:sz="0" w:space="0" w:color="auto"/>
        <w:left w:val="none" w:sz="0" w:space="0" w:color="auto"/>
        <w:bottom w:val="none" w:sz="0" w:space="0" w:color="auto"/>
        <w:right w:val="none" w:sz="0" w:space="0" w:color="auto"/>
      </w:divBdr>
    </w:div>
    <w:div w:id="586379638">
      <w:bodyDiv w:val="1"/>
      <w:marLeft w:val="0"/>
      <w:marRight w:val="0"/>
      <w:marTop w:val="0"/>
      <w:marBottom w:val="0"/>
      <w:divBdr>
        <w:top w:val="none" w:sz="0" w:space="0" w:color="auto"/>
        <w:left w:val="none" w:sz="0" w:space="0" w:color="auto"/>
        <w:bottom w:val="none" w:sz="0" w:space="0" w:color="auto"/>
        <w:right w:val="none" w:sz="0" w:space="0" w:color="auto"/>
      </w:divBdr>
    </w:div>
    <w:div w:id="641008180">
      <w:bodyDiv w:val="1"/>
      <w:marLeft w:val="0"/>
      <w:marRight w:val="0"/>
      <w:marTop w:val="0"/>
      <w:marBottom w:val="0"/>
      <w:divBdr>
        <w:top w:val="none" w:sz="0" w:space="0" w:color="auto"/>
        <w:left w:val="none" w:sz="0" w:space="0" w:color="auto"/>
        <w:bottom w:val="none" w:sz="0" w:space="0" w:color="auto"/>
        <w:right w:val="none" w:sz="0" w:space="0" w:color="auto"/>
      </w:divBdr>
    </w:div>
    <w:div w:id="693193071">
      <w:bodyDiv w:val="1"/>
      <w:marLeft w:val="0"/>
      <w:marRight w:val="0"/>
      <w:marTop w:val="0"/>
      <w:marBottom w:val="0"/>
      <w:divBdr>
        <w:top w:val="none" w:sz="0" w:space="0" w:color="auto"/>
        <w:left w:val="none" w:sz="0" w:space="0" w:color="auto"/>
        <w:bottom w:val="none" w:sz="0" w:space="0" w:color="auto"/>
        <w:right w:val="none" w:sz="0" w:space="0" w:color="auto"/>
      </w:divBdr>
    </w:div>
    <w:div w:id="698051360">
      <w:bodyDiv w:val="1"/>
      <w:marLeft w:val="0"/>
      <w:marRight w:val="0"/>
      <w:marTop w:val="0"/>
      <w:marBottom w:val="0"/>
      <w:divBdr>
        <w:top w:val="none" w:sz="0" w:space="0" w:color="auto"/>
        <w:left w:val="none" w:sz="0" w:space="0" w:color="auto"/>
        <w:bottom w:val="none" w:sz="0" w:space="0" w:color="auto"/>
        <w:right w:val="none" w:sz="0" w:space="0" w:color="auto"/>
      </w:divBdr>
      <w:divsChild>
        <w:div w:id="1164396618">
          <w:marLeft w:val="0"/>
          <w:marRight w:val="0"/>
          <w:marTop w:val="0"/>
          <w:marBottom w:val="0"/>
          <w:divBdr>
            <w:top w:val="none" w:sz="0" w:space="0" w:color="auto"/>
            <w:left w:val="none" w:sz="0" w:space="0" w:color="auto"/>
            <w:bottom w:val="none" w:sz="0" w:space="0" w:color="auto"/>
            <w:right w:val="none" w:sz="0" w:space="0" w:color="auto"/>
          </w:divBdr>
        </w:div>
        <w:div w:id="1324427264">
          <w:marLeft w:val="0"/>
          <w:marRight w:val="0"/>
          <w:marTop w:val="0"/>
          <w:marBottom w:val="0"/>
          <w:divBdr>
            <w:top w:val="none" w:sz="0" w:space="0" w:color="auto"/>
            <w:left w:val="none" w:sz="0" w:space="0" w:color="auto"/>
            <w:bottom w:val="none" w:sz="0" w:space="0" w:color="auto"/>
            <w:right w:val="none" w:sz="0" w:space="0" w:color="auto"/>
          </w:divBdr>
        </w:div>
      </w:divsChild>
    </w:div>
    <w:div w:id="705445871">
      <w:bodyDiv w:val="1"/>
      <w:marLeft w:val="0"/>
      <w:marRight w:val="0"/>
      <w:marTop w:val="0"/>
      <w:marBottom w:val="0"/>
      <w:divBdr>
        <w:top w:val="none" w:sz="0" w:space="0" w:color="auto"/>
        <w:left w:val="none" w:sz="0" w:space="0" w:color="auto"/>
        <w:bottom w:val="none" w:sz="0" w:space="0" w:color="auto"/>
        <w:right w:val="none" w:sz="0" w:space="0" w:color="auto"/>
      </w:divBdr>
    </w:div>
    <w:div w:id="862018127">
      <w:bodyDiv w:val="1"/>
      <w:marLeft w:val="0"/>
      <w:marRight w:val="0"/>
      <w:marTop w:val="0"/>
      <w:marBottom w:val="0"/>
      <w:divBdr>
        <w:top w:val="none" w:sz="0" w:space="0" w:color="auto"/>
        <w:left w:val="none" w:sz="0" w:space="0" w:color="auto"/>
        <w:bottom w:val="none" w:sz="0" w:space="0" w:color="auto"/>
        <w:right w:val="none" w:sz="0" w:space="0" w:color="auto"/>
      </w:divBdr>
    </w:div>
    <w:div w:id="908156287">
      <w:bodyDiv w:val="1"/>
      <w:marLeft w:val="0"/>
      <w:marRight w:val="0"/>
      <w:marTop w:val="0"/>
      <w:marBottom w:val="0"/>
      <w:divBdr>
        <w:top w:val="none" w:sz="0" w:space="0" w:color="auto"/>
        <w:left w:val="none" w:sz="0" w:space="0" w:color="auto"/>
        <w:bottom w:val="none" w:sz="0" w:space="0" w:color="auto"/>
        <w:right w:val="none" w:sz="0" w:space="0" w:color="auto"/>
      </w:divBdr>
    </w:div>
    <w:div w:id="913586962">
      <w:bodyDiv w:val="1"/>
      <w:marLeft w:val="0"/>
      <w:marRight w:val="0"/>
      <w:marTop w:val="0"/>
      <w:marBottom w:val="0"/>
      <w:divBdr>
        <w:top w:val="none" w:sz="0" w:space="0" w:color="auto"/>
        <w:left w:val="none" w:sz="0" w:space="0" w:color="auto"/>
        <w:bottom w:val="none" w:sz="0" w:space="0" w:color="auto"/>
        <w:right w:val="none" w:sz="0" w:space="0" w:color="auto"/>
      </w:divBdr>
    </w:div>
    <w:div w:id="935332992">
      <w:bodyDiv w:val="1"/>
      <w:marLeft w:val="0"/>
      <w:marRight w:val="0"/>
      <w:marTop w:val="0"/>
      <w:marBottom w:val="0"/>
      <w:divBdr>
        <w:top w:val="none" w:sz="0" w:space="0" w:color="auto"/>
        <w:left w:val="none" w:sz="0" w:space="0" w:color="auto"/>
        <w:bottom w:val="none" w:sz="0" w:space="0" w:color="auto"/>
        <w:right w:val="none" w:sz="0" w:space="0" w:color="auto"/>
      </w:divBdr>
    </w:div>
    <w:div w:id="970480854">
      <w:bodyDiv w:val="1"/>
      <w:marLeft w:val="0"/>
      <w:marRight w:val="0"/>
      <w:marTop w:val="0"/>
      <w:marBottom w:val="0"/>
      <w:divBdr>
        <w:top w:val="none" w:sz="0" w:space="0" w:color="auto"/>
        <w:left w:val="none" w:sz="0" w:space="0" w:color="auto"/>
        <w:bottom w:val="none" w:sz="0" w:space="0" w:color="auto"/>
        <w:right w:val="none" w:sz="0" w:space="0" w:color="auto"/>
      </w:divBdr>
    </w:div>
    <w:div w:id="983973765">
      <w:bodyDiv w:val="1"/>
      <w:marLeft w:val="0"/>
      <w:marRight w:val="0"/>
      <w:marTop w:val="0"/>
      <w:marBottom w:val="0"/>
      <w:divBdr>
        <w:top w:val="none" w:sz="0" w:space="0" w:color="auto"/>
        <w:left w:val="none" w:sz="0" w:space="0" w:color="auto"/>
        <w:bottom w:val="none" w:sz="0" w:space="0" w:color="auto"/>
        <w:right w:val="none" w:sz="0" w:space="0" w:color="auto"/>
      </w:divBdr>
    </w:div>
    <w:div w:id="1007900879">
      <w:bodyDiv w:val="1"/>
      <w:marLeft w:val="0"/>
      <w:marRight w:val="0"/>
      <w:marTop w:val="0"/>
      <w:marBottom w:val="0"/>
      <w:divBdr>
        <w:top w:val="none" w:sz="0" w:space="0" w:color="auto"/>
        <w:left w:val="none" w:sz="0" w:space="0" w:color="auto"/>
        <w:bottom w:val="none" w:sz="0" w:space="0" w:color="auto"/>
        <w:right w:val="none" w:sz="0" w:space="0" w:color="auto"/>
      </w:divBdr>
    </w:div>
    <w:div w:id="1043210774">
      <w:bodyDiv w:val="1"/>
      <w:marLeft w:val="0"/>
      <w:marRight w:val="0"/>
      <w:marTop w:val="0"/>
      <w:marBottom w:val="0"/>
      <w:divBdr>
        <w:top w:val="none" w:sz="0" w:space="0" w:color="auto"/>
        <w:left w:val="none" w:sz="0" w:space="0" w:color="auto"/>
        <w:bottom w:val="none" w:sz="0" w:space="0" w:color="auto"/>
        <w:right w:val="none" w:sz="0" w:space="0" w:color="auto"/>
      </w:divBdr>
    </w:div>
    <w:div w:id="1211529494">
      <w:bodyDiv w:val="1"/>
      <w:marLeft w:val="0"/>
      <w:marRight w:val="0"/>
      <w:marTop w:val="0"/>
      <w:marBottom w:val="0"/>
      <w:divBdr>
        <w:top w:val="none" w:sz="0" w:space="0" w:color="auto"/>
        <w:left w:val="none" w:sz="0" w:space="0" w:color="auto"/>
        <w:bottom w:val="none" w:sz="0" w:space="0" w:color="auto"/>
        <w:right w:val="none" w:sz="0" w:space="0" w:color="auto"/>
      </w:divBdr>
    </w:div>
    <w:div w:id="1246307823">
      <w:bodyDiv w:val="1"/>
      <w:marLeft w:val="0"/>
      <w:marRight w:val="0"/>
      <w:marTop w:val="0"/>
      <w:marBottom w:val="0"/>
      <w:divBdr>
        <w:top w:val="none" w:sz="0" w:space="0" w:color="auto"/>
        <w:left w:val="none" w:sz="0" w:space="0" w:color="auto"/>
        <w:bottom w:val="none" w:sz="0" w:space="0" w:color="auto"/>
        <w:right w:val="none" w:sz="0" w:space="0" w:color="auto"/>
      </w:divBdr>
    </w:div>
    <w:div w:id="1263763436">
      <w:bodyDiv w:val="1"/>
      <w:marLeft w:val="0"/>
      <w:marRight w:val="0"/>
      <w:marTop w:val="0"/>
      <w:marBottom w:val="0"/>
      <w:divBdr>
        <w:top w:val="none" w:sz="0" w:space="0" w:color="auto"/>
        <w:left w:val="none" w:sz="0" w:space="0" w:color="auto"/>
        <w:bottom w:val="none" w:sz="0" w:space="0" w:color="auto"/>
        <w:right w:val="none" w:sz="0" w:space="0" w:color="auto"/>
      </w:divBdr>
    </w:div>
    <w:div w:id="1283803298">
      <w:bodyDiv w:val="1"/>
      <w:marLeft w:val="0"/>
      <w:marRight w:val="0"/>
      <w:marTop w:val="0"/>
      <w:marBottom w:val="0"/>
      <w:divBdr>
        <w:top w:val="none" w:sz="0" w:space="0" w:color="auto"/>
        <w:left w:val="none" w:sz="0" w:space="0" w:color="auto"/>
        <w:bottom w:val="none" w:sz="0" w:space="0" w:color="auto"/>
        <w:right w:val="none" w:sz="0" w:space="0" w:color="auto"/>
      </w:divBdr>
    </w:div>
    <w:div w:id="1329016804">
      <w:bodyDiv w:val="1"/>
      <w:marLeft w:val="0"/>
      <w:marRight w:val="0"/>
      <w:marTop w:val="0"/>
      <w:marBottom w:val="0"/>
      <w:divBdr>
        <w:top w:val="none" w:sz="0" w:space="0" w:color="auto"/>
        <w:left w:val="none" w:sz="0" w:space="0" w:color="auto"/>
        <w:bottom w:val="none" w:sz="0" w:space="0" w:color="auto"/>
        <w:right w:val="none" w:sz="0" w:space="0" w:color="auto"/>
      </w:divBdr>
    </w:div>
    <w:div w:id="1330451978">
      <w:bodyDiv w:val="1"/>
      <w:marLeft w:val="0"/>
      <w:marRight w:val="0"/>
      <w:marTop w:val="0"/>
      <w:marBottom w:val="0"/>
      <w:divBdr>
        <w:top w:val="none" w:sz="0" w:space="0" w:color="auto"/>
        <w:left w:val="none" w:sz="0" w:space="0" w:color="auto"/>
        <w:bottom w:val="none" w:sz="0" w:space="0" w:color="auto"/>
        <w:right w:val="none" w:sz="0" w:space="0" w:color="auto"/>
      </w:divBdr>
    </w:div>
    <w:div w:id="1353605280">
      <w:bodyDiv w:val="1"/>
      <w:marLeft w:val="0"/>
      <w:marRight w:val="0"/>
      <w:marTop w:val="0"/>
      <w:marBottom w:val="0"/>
      <w:divBdr>
        <w:top w:val="none" w:sz="0" w:space="0" w:color="auto"/>
        <w:left w:val="none" w:sz="0" w:space="0" w:color="auto"/>
        <w:bottom w:val="none" w:sz="0" w:space="0" w:color="auto"/>
        <w:right w:val="none" w:sz="0" w:space="0" w:color="auto"/>
      </w:divBdr>
      <w:divsChild>
        <w:div w:id="47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77489">
              <w:marLeft w:val="0"/>
              <w:marRight w:val="0"/>
              <w:marTop w:val="0"/>
              <w:marBottom w:val="0"/>
              <w:divBdr>
                <w:top w:val="none" w:sz="0" w:space="0" w:color="auto"/>
                <w:left w:val="none" w:sz="0" w:space="0" w:color="auto"/>
                <w:bottom w:val="none" w:sz="0" w:space="0" w:color="auto"/>
                <w:right w:val="none" w:sz="0" w:space="0" w:color="auto"/>
              </w:divBdr>
              <w:divsChild>
                <w:div w:id="1455054938">
                  <w:marLeft w:val="0"/>
                  <w:marRight w:val="0"/>
                  <w:marTop w:val="0"/>
                  <w:marBottom w:val="0"/>
                  <w:divBdr>
                    <w:top w:val="none" w:sz="0" w:space="0" w:color="auto"/>
                    <w:left w:val="none" w:sz="0" w:space="0" w:color="auto"/>
                    <w:bottom w:val="none" w:sz="0" w:space="0" w:color="auto"/>
                    <w:right w:val="none" w:sz="0" w:space="0" w:color="auto"/>
                  </w:divBdr>
                  <w:divsChild>
                    <w:div w:id="1592205677">
                      <w:marLeft w:val="0"/>
                      <w:marRight w:val="0"/>
                      <w:marTop w:val="0"/>
                      <w:marBottom w:val="0"/>
                      <w:divBdr>
                        <w:top w:val="none" w:sz="0" w:space="0" w:color="auto"/>
                        <w:left w:val="none" w:sz="0" w:space="0" w:color="auto"/>
                        <w:bottom w:val="none" w:sz="0" w:space="0" w:color="auto"/>
                        <w:right w:val="none" w:sz="0" w:space="0" w:color="auto"/>
                      </w:divBdr>
                      <w:divsChild>
                        <w:div w:id="1487476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226949">
                              <w:marLeft w:val="0"/>
                              <w:marRight w:val="0"/>
                              <w:marTop w:val="0"/>
                              <w:marBottom w:val="0"/>
                              <w:divBdr>
                                <w:top w:val="none" w:sz="0" w:space="0" w:color="auto"/>
                                <w:left w:val="none" w:sz="0" w:space="0" w:color="auto"/>
                                <w:bottom w:val="none" w:sz="0" w:space="0" w:color="auto"/>
                                <w:right w:val="none" w:sz="0" w:space="0" w:color="auto"/>
                              </w:divBdr>
                              <w:divsChild>
                                <w:div w:id="165387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14127">
                                      <w:marLeft w:val="0"/>
                                      <w:marRight w:val="0"/>
                                      <w:marTop w:val="0"/>
                                      <w:marBottom w:val="0"/>
                                      <w:divBdr>
                                        <w:top w:val="none" w:sz="0" w:space="0" w:color="auto"/>
                                        <w:left w:val="none" w:sz="0" w:space="0" w:color="auto"/>
                                        <w:bottom w:val="none" w:sz="0" w:space="0" w:color="auto"/>
                                        <w:right w:val="none" w:sz="0" w:space="0" w:color="auto"/>
                                      </w:divBdr>
                                      <w:divsChild>
                                        <w:div w:id="1598053174">
                                          <w:marLeft w:val="0"/>
                                          <w:marRight w:val="0"/>
                                          <w:marTop w:val="0"/>
                                          <w:marBottom w:val="0"/>
                                          <w:divBdr>
                                            <w:top w:val="none" w:sz="0" w:space="0" w:color="auto"/>
                                            <w:left w:val="none" w:sz="0" w:space="0" w:color="auto"/>
                                            <w:bottom w:val="none" w:sz="0" w:space="0" w:color="auto"/>
                                            <w:right w:val="none" w:sz="0" w:space="0" w:color="auto"/>
                                          </w:divBdr>
                                          <w:divsChild>
                                            <w:div w:id="947586177">
                                              <w:marLeft w:val="0"/>
                                              <w:marRight w:val="0"/>
                                              <w:marTop w:val="0"/>
                                              <w:marBottom w:val="0"/>
                                              <w:divBdr>
                                                <w:top w:val="none" w:sz="0" w:space="0" w:color="auto"/>
                                                <w:left w:val="none" w:sz="0" w:space="0" w:color="auto"/>
                                                <w:bottom w:val="none" w:sz="0" w:space="0" w:color="auto"/>
                                                <w:right w:val="none" w:sz="0" w:space="0" w:color="auto"/>
                                              </w:divBdr>
                                              <w:divsChild>
                                                <w:div w:id="10446449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738988">
                                                      <w:marLeft w:val="0"/>
                                                      <w:marRight w:val="0"/>
                                                      <w:marTop w:val="0"/>
                                                      <w:marBottom w:val="0"/>
                                                      <w:divBdr>
                                                        <w:top w:val="none" w:sz="0" w:space="0" w:color="auto"/>
                                                        <w:left w:val="none" w:sz="0" w:space="0" w:color="auto"/>
                                                        <w:bottom w:val="none" w:sz="0" w:space="0" w:color="auto"/>
                                                        <w:right w:val="none" w:sz="0" w:space="0" w:color="auto"/>
                                                      </w:divBdr>
                                                      <w:divsChild>
                                                        <w:div w:id="836767723">
                                                          <w:marLeft w:val="0"/>
                                                          <w:marRight w:val="0"/>
                                                          <w:marTop w:val="0"/>
                                                          <w:marBottom w:val="0"/>
                                                          <w:divBdr>
                                                            <w:top w:val="none" w:sz="0" w:space="0" w:color="auto"/>
                                                            <w:left w:val="none" w:sz="0" w:space="0" w:color="auto"/>
                                                            <w:bottom w:val="none" w:sz="0" w:space="0" w:color="auto"/>
                                                            <w:right w:val="none" w:sz="0" w:space="0" w:color="auto"/>
                                                          </w:divBdr>
                                                          <w:divsChild>
                                                            <w:div w:id="1716614757">
                                                              <w:marLeft w:val="0"/>
                                                              <w:marRight w:val="0"/>
                                                              <w:marTop w:val="0"/>
                                                              <w:marBottom w:val="0"/>
                                                              <w:divBdr>
                                                                <w:top w:val="none" w:sz="0" w:space="0" w:color="auto"/>
                                                                <w:left w:val="none" w:sz="0" w:space="0" w:color="auto"/>
                                                                <w:bottom w:val="none" w:sz="0" w:space="0" w:color="auto"/>
                                                                <w:right w:val="none" w:sz="0" w:space="0" w:color="auto"/>
                                                              </w:divBdr>
                                                              <w:divsChild>
                                                                <w:div w:id="947201386">
                                                                  <w:marLeft w:val="0"/>
                                                                  <w:marRight w:val="0"/>
                                                                  <w:marTop w:val="0"/>
                                                                  <w:marBottom w:val="0"/>
                                                                  <w:divBdr>
                                                                    <w:top w:val="none" w:sz="0" w:space="0" w:color="auto"/>
                                                                    <w:left w:val="none" w:sz="0" w:space="0" w:color="auto"/>
                                                                    <w:bottom w:val="none" w:sz="0" w:space="0" w:color="auto"/>
                                                                    <w:right w:val="none" w:sz="0" w:space="0" w:color="auto"/>
                                                                  </w:divBdr>
                                                                  <w:divsChild>
                                                                    <w:div w:id="368920689">
                                                                      <w:marLeft w:val="0"/>
                                                                      <w:marRight w:val="0"/>
                                                                      <w:marTop w:val="0"/>
                                                                      <w:marBottom w:val="0"/>
                                                                      <w:divBdr>
                                                                        <w:top w:val="none" w:sz="0" w:space="0" w:color="auto"/>
                                                                        <w:left w:val="none" w:sz="0" w:space="0" w:color="auto"/>
                                                                        <w:bottom w:val="none" w:sz="0" w:space="0" w:color="auto"/>
                                                                        <w:right w:val="none" w:sz="0" w:space="0" w:color="auto"/>
                                                                      </w:divBdr>
                                                                      <w:divsChild>
                                                                        <w:div w:id="253974998">
                                                                          <w:marLeft w:val="0"/>
                                                                          <w:marRight w:val="0"/>
                                                                          <w:marTop w:val="0"/>
                                                                          <w:marBottom w:val="0"/>
                                                                          <w:divBdr>
                                                                            <w:top w:val="none" w:sz="0" w:space="0" w:color="auto"/>
                                                                            <w:left w:val="none" w:sz="0" w:space="0" w:color="auto"/>
                                                                            <w:bottom w:val="none" w:sz="0" w:space="0" w:color="auto"/>
                                                                            <w:right w:val="none" w:sz="0" w:space="0" w:color="auto"/>
                                                                          </w:divBdr>
                                                                          <w:divsChild>
                                                                            <w:div w:id="788817017">
                                                                              <w:marLeft w:val="0"/>
                                                                              <w:marRight w:val="0"/>
                                                                              <w:marTop w:val="0"/>
                                                                              <w:marBottom w:val="0"/>
                                                                              <w:divBdr>
                                                                                <w:top w:val="none" w:sz="0" w:space="0" w:color="auto"/>
                                                                                <w:left w:val="none" w:sz="0" w:space="0" w:color="auto"/>
                                                                                <w:bottom w:val="none" w:sz="0" w:space="0" w:color="auto"/>
                                                                                <w:right w:val="none" w:sz="0" w:space="0" w:color="auto"/>
                                                                              </w:divBdr>
                                                                              <w:divsChild>
                                                                                <w:div w:id="1171526775">
                                                                                  <w:marLeft w:val="0"/>
                                                                                  <w:marRight w:val="0"/>
                                                                                  <w:marTop w:val="0"/>
                                                                                  <w:marBottom w:val="0"/>
                                                                                  <w:divBdr>
                                                                                    <w:top w:val="none" w:sz="0" w:space="0" w:color="auto"/>
                                                                                    <w:left w:val="none" w:sz="0" w:space="0" w:color="auto"/>
                                                                                    <w:bottom w:val="none" w:sz="0" w:space="0" w:color="auto"/>
                                                                                    <w:right w:val="none" w:sz="0" w:space="0" w:color="auto"/>
                                                                                  </w:divBdr>
                                                                                  <w:divsChild>
                                                                                    <w:div w:id="1664812901">
                                                                                      <w:marLeft w:val="0"/>
                                                                                      <w:marRight w:val="0"/>
                                                                                      <w:marTop w:val="0"/>
                                                                                      <w:marBottom w:val="0"/>
                                                                                      <w:divBdr>
                                                                                        <w:top w:val="none" w:sz="0" w:space="0" w:color="auto"/>
                                                                                        <w:left w:val="none" w:sz="0" w:space="0" w:color="auto"/>
                                                                                        <w:bottom w:val="none" w:sz="0" w:space="0" w:color="auto"/>
                                                                                        <w:right w:val="none" w:sz="0" w:space="0" w:color="auto"/>
                                                                                      </w:divBdr>
                                                                                      <w:divsChild>
                                                                                        <w:div w:id="18388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363677">
      <w:bodyDiv w:val="1"/>
      <w:marLeft w:val="0"/>
      <w:marRight w:val="0"/>
      <w:marTop w:val="0"/>
      <w:marBottom w:val="0"/>
      <w:divBdr>
        <w:top w:val="none" w:sz="0" w:space="0" w:color="auto"/>
        <w:left w:val="none" w:sz="0" w:space="0" w:color="auto"/>
        <w:bottom w:val="none" w:sz="0" w:space="0" w:color="auto"/>
        <w:right w:val="none" w:sz="0" w:space="0" w:color="auto"/>
      </w:divBdr>
      <w:divsChild>
        <w:div w:id="19094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507219">
              <w:marLeft w:val="0"/>
              <w:marRight w:val="0"/>
              <w:marTop w:val="0"/>
              <w:marBottom w:val="0"/>
              <w:divBdr>
                <w:top w:val="none" w:sz="0" w:space="0" w:color="auto"/>
                <w:left w:val="none" w:sz="0" w:space="0" w:color="auto"/>
                <w:bottom w:val="none" w:sz="0" w:space="0" w:color="auto"/>
                <w:right w:val="none" w:sz="0" w:space="0" w:color="auto"/>
              </w:divBdr>
              <w:divsChild>
                <w:div w:id="462699268">
                  <w:marLeft w:val="0"/>
                  <w:marRight w:val="0"/>
                  <w:marTop w:val="0"/>
                  <w:marBottom w:val="0"/>
                  <w:divBdr>
                    <w:top w:val="none" w:sz="0" w:space="0" w:color="auto"/>
                    <w:left w:val="none" w:sz="0" w:space="0" w:color="auto"/>
                    <w:bottom w:val="none" w:sz="0" w:space="0" w:color="auto"/>
                    <w:right w:val="none" w:sz="0" w:space="0" w:color="auto"/>
                  </w:divBdr>
                  <w:divsChild>
                    <w:div w:id="14253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7432">
      <w:bodyDiv w:val="1"/>
      <w:marLeft w:val="0"/>
      <w:marRight w:val="0"/>
      <w:marTop w:val="0"/>
      <w:marBottom w:val="0"/>
      <w:divBdr>
        <w:top w:val="none" w:sz="0" w:space="0" w:color="auto"/>
        <w:left w:val="none" w:sz="0" w:space="0" w:color="auto"/>
        <w:bottom w:val="none" w:sz="0" w:space="0" w:color="auto"/>
        <w:right w:val="none" w:sz="0" w:space="0" w:color="auto"/>
      </w:divBdr>
    </w:div>
    <w:div w:id="1488980199">
      <w:bodyDiv w:val="1"/>
      <w:marLeft w:val="0"/>
      <w:marRight w:val="0"/>
      <w:marTop w:val="0"/>
      <w:marBottom w:val="0"/>
      <w:divBdr>
        <w:top w:val="none" w:sz="0" w:space="0" w:color="auto"/>
        <w:left w:val="none" w:sz="0" w:space="0" w:color="auto"/>
        <w:bottom w:val="none" w:sz="0" w:space="0" w:color="auto"/>
        <w:right w:val="none" w:sz="0" w:space="0" w:color="auto"/>
      </w:divBdr>
      <w:divsChild>
        <w:div w:id="376703421">
          <w:marLeft w:val="0"/>
          <w:marRight w:val="0"/>
          <w:marTop w:val="0"/>
          <w:marBottom w:val="0"/>
          <w:divBdr>
            <w:top w:val="none" w:sz="0" w:space="0" w:color="auto"/>
            <w:left w:val="none" w:sz="0" w:space="0" w:color="auto"/>
            <w:bottom w:val="none" w:sz="0" w:space="0" w:color="auto"/>
            <w:right w:val="none" w:sz="0" w:space="0" w:color="auto"/>
          </w:divBdr>
        </w:div>
        <w:div w:id="622808525">
          <w:marLeft w:val="0"/>
          <w:marRight w:val="0"/>
          <w:marTop w:val="0"/>
          <w:marBottom w:val="0"/>
          <w:divBdr>
            <w:top w:val="none" w:sz="0" w:space="0" w:color="auto"/>
            <w:left w:val="none" w:sz="0" w:space="0" w:color="auto"/>
            <w:bottom w:val="none" w:sz="0" w:space="0" w:color="auto"/>
            <w:right w:val="none" w:sz="0" w:space="0" w:color="auto"/>
          </w:divBdr>
        </w:div>
      </w:divsChild>
    </w:div>
    <w:div w:id="1596014335">
      <w:bodyDiv w:val="1"/>
      <w:marLeft w:val="0"/>
      <w:marRight w:val="0"/>
      <w:marTop w:val="0"/>
      <w:marBottom w:val="0"/>
      <w:divBdr>
        <w:top w:val="none" w:sz="0" w:space="0" w:color="auto"/>
        <w:left w:val="none" w:sz="0" w:space="0" w:color="auto"/>
        <w:bottom w:val="none" w:sz="0" w:space="0" w:color="auto"/>
        <w:right w:val="none" w:sz="0" w:space="0" w:color="auto"/>
      </w:divBdr>
    </w:div>
    <w:div w:id="1637291939">
      <w:bodyDiv w:val="1"/>
      <w:marLeft w:val="0"/>
      <w:marRight w:val="0"/>
      <w:marTop w:val="0"/>
      <w:marBottom w:val="0"/>
      <w:divBdr>
        <w:top w:val="none" w:sz="0" w:space="0" w:color="auto"/>
        <w:left w:val="none" w:sz="0" w:space="0" w:color="auto"/>
        <w:bottom w:val="none" w:sz="0" w:space="0" w:color="auto"/>
        <w:right w:val="none" w:sz="0" w:space="0" w:color="auto"/>
      </w:divBdr>
    </w:div>
    <w:div w:id="1692755547">
      <w:bodyDiv w:val="1"/>
      <w:marLeft w:val="0"/>
      <w:marRight w:val="0"/>
      <w:marTop w:val="0"/>
      <w:marBottom w:val="0"/>
      <w:divBdr>
        <w:top w:val="none" w:sz="0" w:space="0" w:color="auto"/>
        <w:left w:val="none" w:sz="0" w:space="0" w:color="auto"/>
        <w:bottom w:val="none" w:sz="0" w:space="0" w:color="auto"/>
        <w:right w:val="none" w:sz="0" w:space="0" w:color="auto"/>
      </w:divBdr>
    </w:div>
    <w:div w:id="1740208951">
      <w:bodyDiv w:val="1"/>
      <w:marLeft w:val="0"/>
      <w:marRight w:val="0"/>
      <w:marTop w:val="0"/>
      <w:marBottom w:val="0"/>
      <w:divBdr>
        <w:top w:val="none" w:sz="0" w:space="0" w:color="auto"/>
        <w:left w:val="none" w:sz="0" w:space="0" w:color="auto"/>
        <w:bottom w:val="none" w:sz="0" w:space="0" w:color="auto"/>
        <w:right w:val="none" w:sz="0" w:space="0" w:color="auto"/>
      </w:divBdr>
    </w:div>
    <w:div w:id="1743331793">
      <w:bodyDiv w:val="1"/>
      <w:marLeft w:val="0"/>
      <w:marRight w:val="0"/>
      <w:marTop w:val="0"/>
      <w:marBottom w:val="0"/>
      <w:divBdr>
        <w:top w:val="none" w:sz="0" w:space="0" w:color="auto"/>
        <w:left w:val="none" w:sz="0" w:space="0" w:color="auto"/>
        <w:bottom w:val="none" w:sz="0" w:space="0" w:color="auto"/>
        <w:right w:val="none" w:sz="0" w:space="0" w:color="auto"/>
      </w:divBdr>
    </w:div>
    <w:div w:id="1803380129">
      <w:bodyDiv w:val="1"/>
      <w:marLeft w:val="0"/>
      <w:marRight w:val="0"/>
      <w:marTop w:val="0"/>
      <w:marBottom w:val="0"/>
      <w:divBdr>
        <w:top w:val="none" w:sz="0" w:space="0" w:color="auto"/>
        <w:left w:val="none" w:sz="0" w:space="0" w:color="auto"/>
        <w:bottom w:val="none" w:sz="0" w:space="0" w:color="auto"/>
        <w:right w:val="none" w:sz="0" w:space="0" w:color="auto"/>
      </w:divBdr>
    </w:div>
    <w:div w:id="1844053838">
      <w:bodyDiv w:val="1"/>
      <w:marLeft w:val="0"/>
      <w:marRight w:val="0"/>
      <w:marTop w:val="0"/>
      <w:marBottom w:val="0"/>
      <w:divBdr>
        <w:top w:val="none" w:sz="0" w:space="0" w:color="auto"/>
        <w:left w:val="none" w:sz="0" w:space="0" w:color="auto"/>
        <w:bottom w:val="none" w:sz="0" w:space="0" w:color="auto"/>
        <w:right w:val="none" w:sz="0" w:space="0" w:color="auto"/>
      </w:divBdr>
    </w:div>
    <w:div w:id="1870023424">
      <w:bodyDiv w:val="1"/>
      <w:marLeft w:val="0"/>
      <w:marRight w:val="0"/>
      <w:marTop w:val="0"/>
      <w:marBottom w:val="0"/>
      <w:divBdr>
        <w:top w:val="none" w:sz="0" w:space="0" w:color="auto"/>
        <w:left w:val="none" w:sz="0" w:space="0" w:color="auto"/>
        <w:bottom w:val="none" w:sz="0" w:space="0" w:color="auto"/>
        <w:right w:val="none" w:sz="0" w:space="0" w:color="auto"/>
      </w:divBdr>
    </w:div>
    <w:div w:id="1998416953">
      <w:bodyDiv w:val="1"/>
      <w:marLeft w:val="0"/>
      <w:marRight w:val="0"/>
      <w:marTop w:val="0"/>
      <w:marBottom w:val="0"/>
      <w:divBdr>
        <w:top w:val="none" w:sz="0" w:space="0" w:color="auto"/>
        <w:left w:val="none" w:sz="0" w:space="0" w:color="auto"/>
        <w:bottom w:val="none" w:sz="0" w:space="0" w:color="auto"/>
        <w:right w:val="none" w:sz="0" w:space="0" w:color="auto"/>
      </w:divBdr>
    </w:div>
    <w:div w:id="2005235489">
      <w:bodyDiv w:val="1"/>
      <w:marLeft w:val="0"/>
      <w:marRight w:val="0"/>
      <w:marTop w:val="0"/>
      <w:marBottom w:val="0"/>
      <w:divBdr>
        <w:top w:val="none" w:sz="0" w:space="0" w:color="auto"/>
        <w:left w:val="none" w:sz="0" w:space="0" w:color="auto"/>
        <w:bottom w:val="none" w:sz="0" w:space="0" w:color="auto"/>
        <w:right w:val="none" w:sz="0" w:space="0" w:color="auto"/>
      </w:divBdr>
    </w:div>
    <w:div w:id="2056350105">
      <w:bodyDiv w:val="1"/>
      <w:marLeft w:val="0"/>
      <w:marRight w:val="0"/>
      <w:marTop w:val="0"/>
      <w:marBottom w:val="0"/>
      <w:divBdr>
        <w:top w:val="none" w:sz="0" w:space="0" w:color="auto"/>
        <w:left w:val="none" w:sz="0" w:space="0" w:color="auto"/>
        <w:bottom w:val="none" w:sz="0" w:space="0" w:color="auto"/>
        <w:right w:val="none" w:sz="0" w:space="0" w:color="auto"/>
      </w:divBdr>
    </w:div>
    <w:div w:id="2100177158">
      <w:bodyDiv w:val="1"/>
      <w:marLeft w:val="0"/>
      <w:marRight w:val="0"/>
      <w:marTop w:val="0"/>
      <w:marBottom w:val="0"/>
      <w:divBdr>
        <w:top w:val="none" w:sz="0" w:space="0" w:color="auto"/>
        <w:left w:val="none" w:sz="0" w:space="0" w:color="auto"/>
        <w:bottom w:val="none" w:sz="0" w:space="0" w:color="auto"/>
        <w:right w:val="none" w:sz="0" w:space="0" w:color="auto"/>
      </w:divBdr>
    </w:div>
    <w:div w:id="2111268325">
      <w:bodyDiv w:val="1"/>
      <w:marLeft w:val="0"/>
      <w:marRight w:val="0"/>
      <w:marTop w:val="0"/>
      <w:marBottom w:val="0"/>
      <w:divBdr>
        <w:top w:val="none" w:sz="0" w:space="0" w:color="auto"/>
        <w:left w:val="none" w:sz="0" w:space="0" w:color="auto"/>
        <w:bottom w:val="none" w:sz="0" w:space="0" w:color="auto"/>
        <w:right w:val="none" w:sz="0" w:space="0" w:color="auto"/>
      </w:divBdr>
    </w:div>
    <w:div w:id="2114546776">
      <w:bodyDiv w:val="1"/>
      <w:marLeft w:val="0"/>
      <w:marRight w:val="0"/>
      <w:marTop w:val="0"/>
      <w:marBottom w:val="0"/>
      <w:divBdr>
        <w:top w:val="none" w:sz="0" w:space="0" w:color="auto"/>
        <w:left w:val="none" w:sz="0" w:space="0" w:color="auto"/>
        <w:bottom w:val="none" w:sz="0" w:space="0" w:color="auto"/>
        <w:right w:val="none" w:sz="0" w:space="0" w:color="auto"/>
      </w:divBdr>
    </w:div>
    <w:div w:id="2116561782">
      <w:bodyDiv w:val="1"/>
      <w:marLeft w:val="0"/>
      <w:marRight w:val="0"/>
      <w:marTop w:val="0"/>
      <w:marBottom w:val="0"/>
      <w:divBdr>
        <w:top w:val="none" w:sz="0" w:space="0" w:color="auto"/>
        <w:left w:val="none" w:sz="0" w:space="0" w:color="auto"/>
        <w:bottom w:val="none" w:sz="0" w:space="0" w:color="auto"/>
        <w:right w:val="none" w:sz="0" w:space="0" w:color="auto"/>
      </w:divBdr>
    </w:div>
    <w:div w:id="21364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37/apl0000519" TargetMode="External"/><Relationship Id="rId18" Type="http://schemas.openxmlformats.org/officeDocument/2006/relationships/hyperlink" Target="https://doi.org/10.1348/096317906X169553" TargetMode="External"/><Relationship Id="rId26" Type="http://schemas.openxmlformats.org/officeDocument/2006/relationships/hyperlink" Target="https://www.scientificamerican.com/article/the-problem-with-being-a-top-performer/" TargetMode="External"/><Relationship Id="rId39" Type="http://schemas.openxmlformats.org/officeDocument/2006/relationships/header" Target="header1.xml"/><Relationship Id="rId21" Type="http://schemas.openxmlformats.org/officeDocument/2006/relationships/hyperlink" Target="https://hbr.org/2017/04/when-one-persons-high-performance-creates-resentment-in-your-team" TargetMode="External"/><Relationship Id="rId34" Type="http://schemas.openxmlformats.org/officeDocument/2006/relationships/hyperlink" Target="https://www.psychologytoday.com/blog/pressure-proof/201507/are-you-fully-charged-5-ways-energize-your-work-lif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a0032663" TargetMode="External"/><Relationship Id="rId20" Type="http://schemas.openxmlformats.org/officeDocument/2006/relationships/hyperlink" Target="https://poetsandquants.com/2019/04/22/2019-best-40-under-40-professors-elizabeth-campbell-university-of-minnesota-carlson/" TargetMode="External"/><Relationship Id="rId29" Type="http://schemas.openxmlformats.org/officeDocument/2006/relationships/hyperlink" Target="http://scienceblog.cut-e.com/high-performers-can-cause-resen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465/amj.2019.1254" TargetMode="External"/><Relationship Id="rId24" Type="http://schemas.openxmlformats.org/officeDocument/2006/relationships/hyperlink" Target="https://www.washingtonpost.com/news/capital-business/wp/2017/05/19/career-coach-how-to-handle-the-new-hotshot-on-your-team/?utm_term=.5994d57ab88d" TargetMode="External"/><Relationship Id="rId32" Type="http://schemas.openxmlformats.org/officeDocument/2006/relationships/hyperlink" Target="https://www.psychologytoday.com/blog/pressure-proof/201510/5-myths-about-burnout-and-the-truth-we-need-understand" TargetMode="External"/><Relationship Id="rId37" Type="http://schemas.openxmlformats.org/officeDocument/2006/relationships/hyperlink" Target="file:///Users/campbellmacbook/Dropbox/Carlson,%20Performance%20Management/Campbell%20Packet%20-%204th%20Year%20Review/o%09http:/www.dailygood.org/story/233/the-art-of-motivating-employees-adam-gra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sycnet.apa.org/doi/10.1037/a0038969" TargetMode="External"/><Relationship Id="rId23" Type="http://schemas.openxmlformats.org/officeDocument/2006/relationships/hyperlink" Target="http://lifehacker.com/if-youre-a-top-performer-get-on-your-coworkers-good-si-1796716739" TargetMode="External"/><Relationship Id="rId28" Type="http://schemas.openxmlformats.org/officeDocument/2006/relationships/hyperlink" Target="https://www.linkedin.com/pulse/collaboration-doesnt-create-mediocrity-poor-managers-corporate-yanak/" TargetMode="External"/><Relationship Id="rId36" Type="http://schemas.openxmlformats.org/officeDocument/2006/relationships/hyperlink" Target="http://www.health.org.uk/sites/health/files/RtVSpreadingChange.pdf" TargetMode="External"/><Relationship Id="rId10" Type="http://schemas.openxmlformats.org/officeDocument/2006/relationships/hyperlink" Target="http://carlsonschool.umn.edu/faculty/elizabeth-campbell" TargetMode="External"/><Relationship Id="rId19" Type="http://schemas.openxmlformats.org/officeDocument/2006/relationships/hyperlink" Target="https://doi.org/10.1016/j.obhdp.2006.05.004" TargetMode="External"/><Relationship Id="rId31" Type="http://schemas.openxmlformats.org/officeDocument/2006/relationships/hyperlink" Target="https://www.fastcompany.com/3051699/5-myths-about-burnout" TargetMode="External"/><Relationship Id="rId4" Type="http://schemas.openxmlformats.org/officeDocument/2006/relationships/settings" Target="settings.xml"/><Relationship Id="rId9" Type="http://schemas.openxmlformats.org/officeDocument/2006/relationships/hyperlink" Target="https://scholar.google.com/citations?user=Sa8ORxQAAAAJ&amp;hl=en&amp;oi=ao" TargetMode="External"/><Relationship Id="rId14" Type="http://schemas.openxmlformats.org/officeDocument/2006/relationships/hyperlink" Target="https://doi.org/10.1037/apl0000183" TargetMode="External"/><Relationship Id="rId22" Type="http://schemas.openxmlformats.org/officeDocument/2006/relationships/hyperlink" Target="https://digest.bps.org.uk/2017/04/12/why-a-cooperative-work-culture-can-be-bad-for-star-performers/" TargetMode="External"/><Relationship Id="rId27" Type="http://schemas.openxmlformats.org/officeDocument/2006/relationships/hyperlink" Target="https://www.rd-mediation.fr/wp/2017/04/17/relancer-linnovation-dans-une-equipe-qui-la-perdue/" TargetMode="External"/><Relationship Id="rId30" Type="http://schemas.openxmlformats.org/officeDocument/2006/relationships/hyperlink" Target="http://www.ioatwork.com/empowering-versus-directive-leadership-styles/" TargetMode="External"/><Relationship Id="rId35" Type="http://schemas.openxmlformats.org/officeDocument/2006/relationships/hyperlink" Target="http://knowledge.wharton.upenn.edu/article/putting-a-face-to-a-name-the-art-of-motivating-employees/" TargetMode="External"/><Relationship Id="rId8" Type="http://schemas.openxmlformats.org/officeDocument/2006/relationships/hyperlink" Target="https://www.elizabethmcampbell.com/" TargetMode="External"/><Relationship Id="rId3" Type="http://schemas.openxmlformats.org/officeDocument/2006/relationships/styles" Target="styles.xml"/><Relationship Id="rId12" Type="http://schemas.openxmlformats.org/officeDocument/2006/relationships/hyperlink" Target="https://doi.org/10.1111/peps.12420" TargetMode="External"/><Relationship Id="rId17" Type="http://schemas.openxmlformats.org/officeDocument/2006/relationships/hyperlink" Target="https://doi.org/10.5465/amj.2011.0113" TargetMode="External"/><Relationship Id="rId25" Type="http://schemas.openxmlformats.org/officeDocument/2006/relationships/hyperlink" Target="http://www.npr.org/sections/thetwo-way/2017/07/05/535648497/top-performers-risk-being-undermined-by-peers-studies-shows" TargetMode="External"/><Relationship Id="rId33" Type="http://schemas.openxmlformats.org/officeDocument/2006/relationships/hyperlink" Target="file:///Users/campbellmacbook/Dropbox/Carlson,%20Performance%20Management/Campbell%20Packet%20-%204th%20Year%20Review/o%09https:/www.huffingtonpost.com/paula-davislaack/people-leave-bad-bosses-n_b_6456768.html" TargetMode="External"/><Relationship Id="rId38" Type="http://schemas.openxmlformats.org/officeDocument/2006/relationships/hyperlink" Target="http://www.workplacethriving.com/single-post/2014/08/08/Not-SHOCKED-That-Lawyers-Didn%E2%80%99t-Make-Forbes%E2%80%99-List-of-Most-Meaningful-Jobs-Maybe-We-Shoul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76F1-CFBB-C949-9B7F-0CAE61B1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Campbell</dc:creator>
  <cp:keywords/>
  <dc:description/>
  <cp:lastModifiedBy>Beth Campbell</cp:lastModifiedBy>
  <cp:revision>3</cp:revision>
  <cp:lastPrinted>2017-10-05T18:12:00Z</cp:lastPrinted>
  <dcterms:created xsi:type="dcterms:W3CDTF">2020-10-28T14:34:00Z</dcterms:created>
  <dcterms:modified xsi:type="dcterms:W3CDTF">2020-10-28T14:58:00Z</dcterms:modified>
  <cp:category/>
</cp:coreProperties>
</file>