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8ED9" w14:textId="77777777" w:rsidR="00524467" w:rsidRPr="009B212C" w:rsidRDefault="00524467" w:rsidP="00524467">
      <w:pPr>
        <w:pStyle w:val="Title"/>
        <w:rPr>
          <w:szCs w:val="24"/>
        </w:rPr>
      </w:pPr>
      <w:r w:rsidRPr="009B212C">
        <w:rPr>
          <w:szCs w:val="24"/>
        </w:rPr>
        <w:t>Elizabeth M. Campbell, Ph.D.</w:t>
      </w:r>
    </w:p>
    <w:p w14:paraId="1065FBF1" w14:textId="71F6A41F" w:rsidR="00524467" w:rsidRPr="00CB63B3" w:rsidRDefault="00CB63B3" w:rsidP="00524467">
      <w:pPr>
        <w:jc w:val="center"/>
        <w:rPr>
          <w:bCs/>
          <w:sz w:val="22"/>
          <w:szCs w:val="22"/>
        </w:rPr>
      </w:pPr>
      <w:r w:rsidRPr="00CB63B3">
        <w:rPr>
          <w:iCs/>
          <w:sz w:val="22"/>
          <w:szCs w:val="22"/>
        </w:rPr>
        <w:t>campbele@umn.edu</w:t>
      </w:r>
      <w:r w:rsidRPr="00CB63B3">
        <w:rPr>
          <w:bCs/>
          <w:sz w:val="22"/>
          <w:szCs w:val="22"/>
        </w:rPr>
        <w:t xml:space="preserve"> || </w:t>
      </w:r>
      <w:r w:rsidR="00524467" w:rsidRPr="00CB63B3">
        <w:rPr>
          <w:bCs/>
          <w:sz w:val="22"/>
          <w:szCs w:val="22"/>
        </w:rPr>
        <w:t xml:space="preserve">+1 734.645.7542 (m) || </w:t>
      </w:r>
      <w:hyperlink r:id="rId8" w:history="1">
        <w:r w:rsidRPr="00CB63B3">
          <w:rPr>
            <w:rStyle w:val="Hyperlink"/>
            <w:bCs/>
            <w:sz w:val="22"/>
            <w:szCs w:val="22"/>
          </w:rPr>
          <w:t>Google Scholar</w:t>
        </w:r>
      </w:hyperlink>
      <w:r w:rsidRPr="00CB63B3">
        <w:rPr>
          <w:bCs/>
          <w:sz w:val="22"/>
          <w:szCs w:val="22"/>
        </w:rPr>
        <w:t xml:space="preserve"> </w:t>
      </w:r>
      <w:r w:rsidR="00524467" w:rsidRPr="00CB63B3">
        <w:rPr>
          <w:bCs/>
          <w:sz w:val="22"/>
          <w:szCs w:val="22"/>
        </w:rPr>
        <w:t>||</w:t>
      </w:r>
      <w:r w:rsidRPr="00CB63B3">
        <w:rPr>
          <w:bCs/>
          <w:sz w:val="22"/>
          <w:szCs w:val="22"/>
        </w:rPr>
        <w:t xml:space="preserve"> </w:t>
      </w:r>
      <w:r w:rsidR="00524467" w:rsidRPr="00CB63B3">
        <w:rPr>
          <w:bCs/>
          <w:sz w:val="22"/>
          <w:szCs w:val="22"/>
        </w:rPr>
        <w:t xml:space="preserve"> </w:t>
      </w:r>
      <w:hyperlink r:id="rId9" w:history="1">
        <w:r w:rsidR="00524467" w:rsidRPr="00CB63B3">
          <w:rPr>
            <w:rStyle w:val="Hyperlink"/>
            <w:rFonts w:eastAsiaTheme="minorEastAsia"/>
            <w:sz w:val="22"/>
            <w:szCs w:val="22"/>
          </w:rPr>
          <w:t>Carlson</w:t>
        </w:r>
      </w:hyperlink>
      <w:r w:rsidR="00524467" w:rsidRPr="00CB63B3">
        <w:rPr>
          <w:rStyle w:val="Hyperlink"/>
          <w:rFonts w:eastAsiaTheme="minorEastAsia"/>
          <w:sz w:val="22"/>
          <w:szCs w:val="22"/>
        </w:rPr>
        <w:t xml:space="preserve"> site</w:t>
      </w:r>
      <w:r w:rsidR="00524467" w:rsidRPr="00CB63B3">
        <w:rPr>
          <w:bCs/>
          <w:sz w:val="22"/>
          <w:szCs w:val="22"/>
        </w:rPr>
        <w:t xml:space="preserve"> </w:t>
      </w:r>
    </w:p>
    <w:p w14:paraId="337F0F9D" w14:textId="77777777" w:rsidR="00524467" w:rsidRPr="00CB63B3" w:rsidRDefault="00524467" w:rsidP="00524467">
      <w:pPr>
        <w:pBdr>
          <w:bottom w:val="single" w:sz="6" w:space="0" w:color="auto"/>
        </w:pBdr>
        <w:tabs>
          <w:tab w:val="center" w:pos="4680"/>
          <w:tab w:val="right" w:pos="9360"/>
        </w:tabs>
        <w:rPr>
          <w:rFonts w:eastAsiaTheme="minorEastAsia"/>
          <w:sz w:val="22"/>
          <w:szCs w:val="22"/>
        </w:rPr>
      </w:pPr>
      <w:r w:rsidRPr="00CB63B3">
        <w:rPr>
          <w:i/>
          <w:iCs/>
          <w:sz w:val="22"/>
          <w:szCs w:val="22"/>
        </w:rPr>
        <w:tab/>
        <w:t xml:space="preserve"> </w:t>
      </w:r>
    </w:p>
    <w:p w14:paraId="2C86C351" w14:textId="77777777" w:rsidR="00524467" w:rsidRPr="00823B66" w:rsidRDefault="00524467" w:rsidP="00524467">
      <w:pPr>
        <w:pBdr>
          <w:bottom w:val="single" w:sz="6" w:space="0" w:color="auto"/>
        </w:pBdr>
        <w:tabs>
          <w:tab w:val="center" w:pos="4680"/>
          <w:tab w:val="right" w:pos="9360"/>
        </w:tabs>
        <w:rPr>
          <w:b/>
          <w:sz w:val="22"/>
          <w:szCs w:val="22"/>
        </w:rPr>
      </w:pPr>
      <w:r w:rsidRPr="00823B66">
        <w:rPr>
          <w:b/>
          <w:sz w:val="22"/>
          <w:szCs w:val="22"/>
        </w:rPr>
        <w:t>ACADEMIC POSITIONS</w:t>
      </w:r>
    </w:p>
    <w:p w14:paraId="48FFC6A1" w14:textId="77777777" w:rsidR="00524467" w:rsidRPr="00823B66" w:rsidRDefault="00524467" w:rsidP="00524467">
      <w:pPr>
        <w:tabs>
          <w:tab w:val="left" w:pos="274"/>
        </w:tabs>
        <w:rPr>
          <w:b/>
          <w:sz w:val="22"/>
          <w:szCs w:val="22"/>
        </w:rPr>
      </w:pPr>
    </w:p>
    <w:p w14:paraId="1773DDEA" w14:textId="77777777" w:rsidR="00524467" w:rsidRPr="00823B66" w:rsidRDefault="00524467" w:rsidP="00524467">
      <w:pPr>
        <w:autoSpaceDE w:val="0"/>
        <w:autoSpaceDN w:val="0"/>
        <w:adjustRightInd w:val="0"/>
        <w:ind w:right="-180"/>
        <w:rPr>
          <w:i/>
          <w:sz w:val="22"/>
          <w:szCs w:val="22"/>
        </w:rPr>
      </w:pPr>
      <w:r>
        <w:rPr>
          <w:sz w:val="22"/>
          <w:szCs w:val="22"/>
        </w:rPr>
        <w:t>May</w:t>
      </w:r>
      <w:r w:rsidRPr="00823B66">
        <w:rPr>
          <w:sz w:val="22"/>
          <w:szCs w:val="22"/>
        </w:rPr>
        <w:t xml:space="preserve"> 1, 201</w:t>
      </w:r>
      <w:r>
        <w:rPr>
          <w:sz w:val="22"/>
          <w:szCs w:val="22"/>
        </w:rPr>
        <w:t>8</w:t>
      </w:r>
      <w:r w:rsidRPr="00823B66">
        <w:rPr>
          <w:sz w:val="22"/>
          <w:szCs w:val="22"/>
        </w:rPr>
        <w:t xml:space="preserve"> - current</w:t>
      </w:r>
      <w:r w:rsidRPr="00823B66">
        <w:rPr>
          <w:sz w:val="22"/>
          <w:szCs w:val="22"/>
        </w:rPr>
        <w:tab/>
      </w:r>
      <w:r>
        <w:rPr>
          <w:sz w:val="22"/>
          <w:szCs w:val="22"/>
        </w:rPr>
        <w:tab/>
      </w:r>
      <w:r>
        <w:rPr>
          <w:i/>
          <w:sz w:val="22"/>
          <w:szCs w:val="22"/>
        </w:rPr>
        <w:t xml:space="preserve">Mary &amp; Jim </w:t>
      </w:r>
      <w:r w:rsidRPr="00823B66">
        <w:rPr>
          <w:i/>
          <w:sz w:val="22"/>
          <w:szCs w:val="22"/>
        </w:rPr>
        <w:t>Lawrence Research Fellow</w:t>
      </w:r>
    </w:p>
    <w:p w14:paraId="5315222A" w14:textId="77777777" w:rsidR="00524467" w:rsidRPr="00823B66" w:rsidRDefault="00524467" w:rsidP="00524467">
      <w:pPr>
        <w:autoSpaceDE w:val="0"/>
        <w:autoSpaceDN w:val="0"/>
        <w:adjustRightInd w:val="0"/>
        <w:ind w:left="2160" w:right="-180" w:firstLine="720"/>
        <w:rPr>
          <w:b/>
          <w:sz w:val="22"/>
          <w:szCs w:val="22"/>
        </w:rPr>
      </w:pPr>
      <w:r w:rsidRPr="00823B66">
        <w:rPr>
          <w:b/>
          <w:sz w:val="22"/>
          <w:szCs w:val="22"/>
        </w:rPr>
        <w:t>Carlson School of Management, University of Minnesota</w:t>
      </w:r>
    </w:p>
    <w:p w14:paraId="6CCC7C06" w14:textId="77777777" w:rsidR="00524467" w:rsidRPr="00823B66" w:rsidRDefault="00524467" w:rsidP="00524467">
      <w:pPr>
        <w:autoSpaceDE w:val="0"/>
        <w:autoSpaceDN w:val="0"/>
        <w:adjustRightInd w:val="0"/>
        <w:ind w:right="-180"/>
        <w:rPr>
          <w:sz w:val="22"/>
          <w:szCs w:val="22"/>
        </w:rPr>
      </w:pPr>
    </w:p>
    <w:p w14:paraId="7BBED90E" w14:textId="5CD947A5" w:rsidR="00524467" w:rsidRPr="00823B66" w:rsidRDefault="000E7B3F" w:rsidP="00524467">
      <w:pPr>
        <w:autoSpaceDE w:val="0"/>
        <w:autoSpaceDN w:val="0"/>
        <w:adjustRightInd w:val="0"/>
        <w:ind w:right="-180"/>
        <w:rPr>
          <w:i/>
          <w:sz w:val="22"/>
          <w:szCs w:val="22"/>
        </w:rPr>
      </w:pPr>
      <w:r>
        <w:rPr>
          <w:sz w:val="22"/>
          <w:szCs w:val="22"/>
        </w:rPr>
        <w:t>Sept</w:t>
      </w:r>
      <w:r w:rsidR="00524467" w:rsidRPr="00823B66">
        <w:rPr>
          <w:sz w:val="22"/>
          <w:szCs w:val="22"/>
        </w:rPr>
        <w:t xml:space="preserve"> 1, 2014 - current</w:t>
      </w:r>
      <w:r w:rsidR="00524467" w:rsidRPr="00823B66">
        <w:rPr>
          <w:sz w:val="22"/>
          <w:szCs w:val="22"/>
        </w:rPr>
        <w:tab/>
      </w:r>
      <w:r w:rsidR="00524467">
        <w:rPr>
          <w:sz w:val="22"/>
          <w:szCs w:val="22"/>
        </w:rPr>
        <w:tab/>
      </w:r>
      <w:r w:rsidR="00524467" w:rsidRPr="00823B66">
        <w:rPr>
          <w:bCs/>
          <w:i/>
          <w:sz w:val="22"/>
          <w:szCs w:val="22"/>
        </w:rPr>
        <w:t>Assistant Professor of Work and Organizations</w:t>
      </w:r>
      <w:r w:rsidR="00524467" w:rsidRPr="00823B66">
        <w:rPr>
          <w:i/>
          <w:sz w:val="22"/>
          <w:szCs w:val="22"/>
        </w:rPr>
        <w:t xml:space="preserve"> </w:t>
      </w:r>
    </w:p>
    <w:p w14:paraId="6399D70F" w14:textId="77777777" w:rsidR="00524467" w:rsidRPr="00823B66" w:rsidRDefault="00524467" w:rsidP="00524467">
      <w:pPr>
        <w:autoSpaceDE w:val="0"/>
        <w:autoSpaceDN w:val="0"/>
        <w:adjustRightInd w:val="0"/>
        <w:ind w:left="2160" w:right="-180" w:firstLine="720"/>
        <w:rPr>
          <w:b/>
          <w:sz w:val="22"/>
          <w:szCs w:val="22"/>
        </w:rPr>
      </w:pPr>
      <w:r w:rsidRPr="00823B66">
        <w:rPr>
          <w:b/>
          <w:sz w:val="22"/>
          <w:szCs w:val="22"/>
        </w:rPr>
        <w:t>Carlson School of Management, University of Minnesota</w:t>
      </w:r>
    </w:p>
    <w:p w14:paraId="1FDC46B9" w14:textId="77777777" w:rsidR="00524467" w:rsidRDefault="00524467" w:rsidP="00524467">
      <w:pPr>
        <w:autoSpaceDE w:val="0"/>
        <w:autoSpaceDN w:val="0"/>
        <w:adjustRightInd w:val="0"/>
        <w:ind w:left="2160" w:right="-180" w:firstLine="720"/>
        <w:rPr>
          <w:sz w:val="22"/>
          <w:szCs w:val="22"/>
        </w:rPr>
      </w:pPr>
      <w:r>
        <w:rPr>
          <w:sz w:val="22"/>
          <w:szCs w:val="22"/>
        </w:rPr>
        <w:t>Department of Work and Organizations (primary appointment)</w:t>
      </w:r>
    </w:p>
    <w:p w14:paraId="6091ECBD" w14:textId="77777777" w:rsidR="00524467" w:rsidRDefault="00524467" w:rsidP="00524467">
      <w:pPr>
        <w:autoSpaceDE w:val="0"/>
        <w:autoSpaceDN w:val="0"/>
        <w:adjustRightInd w:val="0"/>
        <w:ind w:left="2160" w:right="-180" w:firstLine="720"/>
        <w:rPr>
          <w:sz w:val="22"/>
          <w:szCs w:val="22"/>
        </w:rPr>
      </w:pPr>
      <w:r w:rsidRPr="00823B66">
        <w:rPr>
          <w:sz w:val="22"/>
          <w:szCs w:val="22"/>
        </w:rPr>
        <w:t>Center for Human Resources &amp; Labor Studies (cross-appointment)</w:t>
      </w:r>
    </w:p>
    <w:p w14:paraId="5933FE14" w14:textId="77777777" w:rsidR="00524467" w:rsidRPr="00823B66" w:rsidRDefault="00524467" w:rsidP="00524467">
      <w:pPr>
        <w:autoSpaceDE w:val="0"/>
        <w:autoSpaceDN w:val="0"/>
        <w:adjustRightInd w:val="0"/>
        <w:ind w:left="2160" w:right="-180" w:firstLine="720"/>
        <w:rPr>
          <w:sz w:val="22"/>
          <w:szCs w:val="22"/>
        </w:rPr>
      </w:pPr>
      <w:r>
        <w:rPr>
          <w:sz w:val="22"/>
          <w:szCs w:val="22"/>
        </w:rPr>
        <w:t>Department of Psychology, Industrial/Organizational (affiliated faculty)</w:t>
      </w:r>
      <w:r>
        <w:rPr>
          <w:i/>
          <w:iCs/>
          <w:sz w:val="22"/>
          <w:szCs w:val="22"/>
        </w:rPr>
        <w:t xml:space="preserve"> </w:t>
      </w:r>
    </w:p>
    <w:p w14:paraId="10E4F0CE" w14:textId="0DE9D538" w:rsidR="00D541BF" w:rsidRPr="00DB7528" w:rsidRDefault="00572190" w:rsidP="00A14BEA">
      <w:pPr>
        <w:pBdr>
          <w:bottom w:val="single" w:sz="6" w:space="0" w:color="auto"/>
        </w:pBdr>
        <w:tabs>
          <w:tab w:val="center" w:pos="4680"/>
          <w:tab w:val="right" w:pos="9360"/>
        </w:tabs>
        <w:rPr>
          <w:rFonts w:eastAsiaTheme="minorEastAsia"/>
          <w:sz w:val="22"/>
          <w:szCs w:val="22"/>
        </w:rPr>
      </w:pPr>
      <w:r>
        <w:rPr>
          <w:i/>
          <w:iCs/>
          <w:sz w:val="22"/>
          <w:szCs w:val="22"/>
        </w:rPr>
        <w:tab/>
        <w:t xml:space="preserve"> </w:t>
      </w:r>
    </w:p>
    <w:p w14:paraId="5B3B29FD" w14:textId="77777777" w:rsidR="00A14BEA" w:rsidRPr="00145BF1" w:rsidRDefault="00A14BEA" w:rsidP="00A14BEA">
      <w:pPr>
        <w:pBdr>
          <w:bottom w:val="single" w:sz="6" w:space="0" w:color="auto"/>
        </w:pBdr>
        <w:tabs>
          <w:tab w:val="center" w:pos="4680"/>
          <w:tab w:val="right" w:pos="9360"/>
        </w:tabs>
        <w:rPr>
          <w:b/>
          <w:sz w:val="22"/>
          <w:szCs w:val="22"/>
        </w:rPr>
      </w:pPr>
      <w:r w:rsidRPr="00145BF1">
        <w:rPr>
          <w:b/>
          <w:sz w:val="22"/>
          <w:szCs w:val="22"/>
        </w:rPr>
        <w:t>EDUCATION</w:t>
      </w:r>
    </w:p>
    <w:p w14:paraId="03512689" w14:textId="77777777" w:rsidR="00EF36F8" w:rsidRDefault="00EF36F8" w:rsidP="00A14BEA">
      <w:pPr>
        <w:tabs>
          <w:tab w:val="left" w:pos="274"/>
        </w:tabs>
        <w:rPr>
          <w:b/>
          <w:sz w:val="22"/>
          <w:szCs w:val="22"/>
        </w:rPr>
      </w:pPr>
    </w:p>
    <w:p w14:paraId="07C6C394" w14:textId="75878EFE" w:rsidR="00A14BEA" w:rsidRPr="00145BF1" w:rsidRDefault="00A14BEA" w:rsidP="00A14BEA">
      <w:pPr>
        <w:tabs>
          <w:tab w:val="left" w:pos="274"/>
        </w:tabs>
        <w:rPr>
          <w:b/>
          <w:sz w:val="22"/>
          <w:szCs w:val="22"/>
        </w:rPr>
      </w:pPr>
      <w:r w:rsidRPr="00145BF1">
        <w:rPr>
          <w:b/>
          <w:sz w:val="22"/>
          <w:szCs w:val="22"/>
        </w:rPr>
        <w:t>UNIVERSITY OF MARYLAND, Robert H. Smith School of Business</w:t>
      </w:r>
      <w:r w:rsidR="00894AD9">
        <w:rPr>
          <w:b/>
          <w:sz w:val="22"/>
          <w:szCs w:val="22"/>
        </w:rPr>
        <w:t xml:space="preserve"> (2014)</w:t>
      </w:r>
      <w:r w:rsidRPr="00145BF1">
        <w:rPr>
          <w:b/>
          <w:sz w:val="22"/>
          <w:szCs w:val="22"/>
        </w:rPr>
        <w:tab/>
        <w:t xml:space="preserve">        College Park, MD</w:t>
      </w:r>
    </w:p>
    <w:p w14:paraId="6F49B11F" w14:textId="3123CCB9" w:rsidR="00A14BEA" w:rsidRPr="00FE3915" w:rsidRDefault="00A14BEA" w:rsidP="00A14BEA">
      <w:pPr>
        <w:pStyle w:val="Header"/>
        <w:tabs>
          <w:tab w:val="clear" w:pos="4320"/>
          <w:tab w:val="clear" w:pos="8640"/>
        </w:tabs>
        <w:rPr>
          <w:bCs/>
          <w:i/>
          <w:noProof/>
          <w:sz w:val="22"/>
          <w:szCs w:val="22"/>
        </w:rPr>
      </w:pPr>
      <w:r w:rsidRPr="00FE3915">
        <w:rPr>
          <w:bCs/>
          <w:i/>
          <w:noProof/>
          <w:sz w:val="22"/>
          <w:szCs w:val="22"/>
        </w:rPr>
        <w:t xml:space="preserve">Ph.D., Organizational Behavior and Human Resource Management </w:t>
      </w:r>
      <w:r w:rsidR="002A4F3E" w:rsidRPr="00FE3915">
        <w:rPr>
          <w:bCs/>
          <w:i/>
          <w:noProof/>
          <w:sz w:val="22"/>
          <w:szCs w:val="22"/>
        </w:rPr>
        <w:tab/>
      </w:r>
      <w:r w:rsidR="002A4F3E" w:rsidRPr="00FE3915">
        <w:rPr>
          <w:bCs/>
          <w:i/>
          <w:noProof/>
          <w:sz w:val="22"/>
          <w:szCs w:val="22"/>
        </w:rPr>
        <w:tab/>
        <w:t xml:space="preserve">     </w:t>
      </w:r>
    </w:p>
    <w:p w14:paraId="72F88936" w14:textId="771BDA90" w:rsidR="00FE3915" w:rsidRPr="00E36059" w:rsidRDefault="00FE3915" w:rsidP="00FE3915">
      <w:pPr>
        <w:pStyle w:val="Header"/>
        <w:tabs>
          <w:tab w:val="clear" w:pos="4320"/>
          <w:tab w:val="clear" w:pos="8640"/>
        </w:tabs>
        <w:rPr>
          <w:bCs/>
          <w:i/>
          <w:noProof/>
          <w:sz w:val="22"/>
          <w:szCs w:val="22"/>
        </w:rPr>
      </w:pPr>
      <w:r>
        <w:rPr>
          <w:bCs/>
          <w:i/>
          <w:noProof/>
          <w:sz w:val="22"/>
          <w:szCs w:val="22"/>
        </w:rPr>
        <w:t xml:space="preserve">     </w:t>
      </w:r>
      <w:r w:rsidRPr="00FE3915">
        <w:rPr>
          <w:bCs/>
          <w:i/>
          <w:noProof/>
          <w:sz w:val="22"/>
          <w:szCs w:val="22"/>
        </w:rPr>
        <w:t xml:space="preserve">Minor: </w:t>
      </w:r>
      <w:r w:rsidRPr="00E36059">
        <w:rPr>
          <w:bCs/>
          <w:i/>
          <w:noProof/>
          <w:sz w:val="22"/>
          <w:szCs w:val="22"/>
        </w:rPr>
        <w:t>Multilevel Research Methods</w:t>
      </w:r>
    </w:p>
    <w:p w14:paraId="5F746AD5" w14:textId="77777777" w:rsidR="00E36059" w:rsidRPr="00E36059" w:rsidRDefault="00E36059" w:rsidP="00E36059">
      <w:pPr>
        <w:pStyle w:val="Header"/>
        <w:rPr>
          <w:bCs/>
          <w:i/>
          <w:noProof/>
          <w:sz w:val="22"/>
          <w:szCs w:val="22"/>
        </w:rPr>
      </w:pPr>
      <w:r w:rsidRPr="00E36059">
        <w:rPr>
          <w:bCs/>
          <w:i/>
          <w:noProof/>
          <w:sz w:val="22"/>
          <w:szCs w:val="22"/>
        </w:rPr>
        <w:t xml:space="preserve">     Dissertation: The dimming effects of shining stars: Consequences earned and posed by high </w:t>
      </w:r>
    </w:p>
    <w:p w14:paraId="351B080F" w14:textId="1F381836" w:rsidR="00E36059" w:rsidRPr="00E36059" w:rsidRDefault="00E36059" w:rsidP="00E36059">
      <w:pPr>
        <w:pStyle w:val="Header"/>
        <w:rPr>
          <w:bCs/>
          <w:i/>
          <w:noProof/>
          <w:sz w:val="22"/>
          <w:szCs w:val="22"/>
        </w:rPr>
      </w:pPr>
      <w:r w:rsidRPr="00E36059">
        <w:rPr>
          <w:bCs/>
          <w:i/>
          <w:noProof/>
          <w:sz w:val="22"/>
          <w:szCs w:val="22"/>
        </w:rPr>
        <w:t xml:space="preserve">     performers at work</w:t>
      </w:r>
      <w:r w:rsidRPr="00E36059">
        <w:rPr>
          <w:bCs/>
          <w:i/>
        </w:rPr>
        <w:t xml:space="preserve"> </w:t>
      </w:r>
    </w:p>
    <w:p w14:paraId="46058963" w14:textId="4553D07F" w:rsidR="00E36059" w:rsidRPr="00E36059" w:rsidRDefault="00DB7528" w:rsidP="00E36059">
      <w:pPr>
        <w:pStyle w:val="Header"/>
        <w:tabs>
          <w:tab w:val="clear" w:pos="4320"/>
          <w:tab w:val="clear" w:pos="8640"/>
        </w:tabs>
        <w:rPr>
          <w:bCs/>
          <w:i/>
          <w:noProof/>
          <w:sz w:val="22"/>
          <w:szCs w:val="22"/>
        </w:rPr>
      </w:pPr>
      <w:r>
        <w:rPr>
          <w:bCs/>
          <w:i/>
          <w:noProof/>
          <w:sz w:val="22"/>
          <w:szCs w:val="22"/>
        </w:rPr>
        <w:t xml:space="preserve">     Committee: </w:t>
      </w:r>
      <w:r w:rsidR="00E36059" w:rsidRPr="00E36059">
        <w:rPr>
          <w:bCs/>
          <w:i/>
          <w:noProof/>
          <w:sz w:val="22"/>
          <w:szCs w:val="22"/>
        </w:rPr>
        <w:t xml:space="preserve">Drs. Hui Liao (chair), Kathryn M. Bartol (co-chair), Rellie Derfler-Rozin, Debra L. </w:t>
      </w:r>
    </w:p>
    <w:p w14:paraId="63DCB003" w14:textId="5E59A849" w:rsidR="00A14BEA" w:rsidRPr="00E36059" w:rsidRDefault="00E36059" w:rsidP="00E36059">
      <w:pPr>
        <w:pStyle w:val="Header"/>
        <w:tabs>
          <w:tab w:val="clear" w:pos="4320"/>
          <w:tab w:val="clear" w:pos="8640"/>
        </w:tabs>
        <w:rPr>
          <w:bCs/>
          <w:i/>
          <w:noProof/>
          <w:sz w:val="22"/>
          <w:szCs w:val="22"/>
        </w:rPr>
      </w:pPr>
      <w:r w:rsidRPr="00E36059">
        <w:rPr>
          <w:bCs/>
          <w:i/>
          <w:noProof/>
          <w:sz w:val="22"/>
          <w:szCs w:val="22"/>
        </w:rPr>
        <w:t xml:space="preserve">     Shapiro, and</w:t>
      </w:r>
      <w:r>
        <w:rPr>
          <w:bCs/>
          <w:i/>
          <w:noProof/>
          <w:sz w:val="22"/>
          <w:szCs w:val="22"/>
        </w:rPr>
        <w:t xml:space="preserve"> Paul Hanges (Dean’s Representative)</w:t>
      </w:r>
    </w:p>
    <w:p w14:paraId="26015378" w14:textId="77777777" w:rsidR="00E36059" w:rsidRDefault="00E36059" w:rsidP="00A14BEA">
      <w:pPr>
        <w:tabs>
          <w:tab w:val="left" w:pos="274"/>
        </w:tabs>
        <w:rPr>
          <w:sz w:val="14"/>
          <w:szCs w:val="14"/>
        </w:rPr>
      </w:pPr>
    </w:p>
    <w:p w14:paraId="1BEBE1B0" w14:textId="77777777" w:rsidR="00E36059" w:rsidRPr="008B5D56" w:rsidRDefault="00E36059" w:rsidP="00A14BEA">
      <w:pPr>
        <w:tabs>
          <w:tab w:val="left" w:pos="274"/>
        </w:tabs>
        <w:rPr>
          <w:sz w:val="14"/>
          <w:szCs w:val="14"/>
        </w:rPr>
      </w:pPr>
    </w:p>
    <w:p w14:paraId="2459617F" w14:textId="19A457C7" w:rsidR="00A14BEA" w:rsidRPr="008B5D56" w:rsidRDefault="00A14BEA" w:rsidP="00E36059">
      <w:pPr>
        <w:tabs>
          <w:tab w:val="left" w:pos="274"/>
        </w:tabs>
        <w:rPr>
          <w:b/>
          <w:sz w:val="22"/>
          <w:szCs w:val="22"/>
        </w:rPr>
      </w:pPr>
      <w:r w:rsidRPr="008B5D56">
        <w:rPr>
          <w:b/>
          <w:sz w:val="22"/>
          <w:szCs w:val="22"/>
        </w:rPr>
        <w:t xml:space="preserve">UNIVERSITY OF MICHIGAN, Honors </w:t>
      </w:r>
      <w:r w:rsidR="00673904">
        <w:rPr>
          <w:b/>
          <w:sz w:val="22"/>
          <w:szCs w:val="22"/>
        </w:rPr>
        <w:t>Program</w:t>
      </w:r>
      <w:r w:rsidR="00894AD9">
        <w:rPr>
          <w:b/>
          <w:sz w:val="22"/>
          <w:szCs w:val="22"/>
        </w:rPr>
        <w:t xml:space="preserve"> (2005)</w:t>
      </w:r>
      <w:r w:rsidR="00E36059">
        <w:rPr>
          <w:b/>
          <w:sz w:val="22"/>
          <w:szCs w:val="22"/>
        </w:rPr>
        <w:tab/>
      </w:r>
      <w:r w:rsidRPr="008B5D56">
        <w:rPr>
          <w:b/>
          <w:sz w:val="22"/>
          <w:szCs w:val="22"/>
        </w:rPr>
        <w:tab/>
      </w:r>
      <w:r w:rsidRPr="008B5D56">
        <w:rPr>
          <w:b/>
          <w:sz w:val="22"/>
          <w:szCs w:val="22"/>
        </w:rPr>
        <w:tab/>
        <w:t xml:space="preserve">           </w:t>
      </w:r>
      <w:r>
        <w:rPr>
          <w:b/>
          <w:sz w:val="22"/>
          <w:szCs w:val="22"/>
        </w:rPr>
        <w:t xml:space="preserve"> </w:t>
      </w:r>
      <w:r w:rsidRPr="008B5D56">
        <w:rPr>
          <w:b/>
          <w:sz w:val="22"/>
          <w:szCs w:val="22"/>
        </w:rPr>
        <w:t>Ann Arbor, MI</w:t>
      </w:r>
    </w:p>
    <w:p w14:paraId="19933513" w14:textId="35CC0A6F" w:rsidR="00FE3915" w:rsidRDefault="00FE3915" w:rsidP="00FE3915">
      <w:pPr>
        <w:tabs>
          <w:tab w:val="left" w:pos="274"/>
        </w:tabs>
        <w:rPr>
          <w:i/>
          <w:iCs/>
          <w:sz w:val="22"/>
          <w:szCs w:val="22"/>
        </w:rPr>
      </w:pPr>
      <w:r>
        <w:rPr>
          <w:i/>
          <w:iCs/>
          <w:sz w:val="22"/>
          <w:szCs w:val="22"/>
        </w:rPr>
        <w:t xml:space="preserve">B.A., Psychology, </w:t>
      </w:r>
      <w:r w:rsidRPr="00FE3915">
        <w:rPr>
          <w:i/>
          <w:iCs/>
          <w:sz w:val="22"/>
          <w:szCs w:val="22"/>
        </w:rPr>
        <w:t>Magna Cum Laude with High Honors and Distinction, James B. Angell Scholar</w:t>
      </w:r>
    </w:p>
    <w:p w14:paraId="39F6D3FF" w14:textId="5BF158A6" w:rsidR="00D541BF" w:rsidRPr="00E36059" w:rsidRDefault="00FE3915" w:rsidP="00FE3915">
      <w:pPr>
        <w:tabs>
          <w:tab w:val="left" w:pos="274"/>
        </w:tabs>
        <w:rPr>
          <w:i/>
          <w:iCs/>
          <w:sz w:val="22"/>
          <w:szCs w:val="22"/>
        </w:rPr>
      </w:pPr>
      <w:r>
        <w:rPr>
          <w:i/>
          <w:iCs/>
          <w:sz w:val="22"/>
          <w:szCs w:val="22"/>
        </w:rPr>
        <w:t xml:space="preserve">     Minor:</w:t>
      </w:r>
      <w:r w:rsidR="00A14BEA" w:rsidRPr="00FE3915">
        <w:rPr>
          <w:i/>
          <w:iCs/>
          <w:sz w:val="22"/>
          <w:szCs w:val="22"/>
        </w:rPr>
        <w:t xml:space="preserve"> </w:t>
      </w:r>
      <w:r w:rsidR="00A14BEA" w:rsidRPr="00E36059">
        <w:rPr>
          <w:i/>
          <w:iCs/>
          <w:sz w:val="22"/>
          <w:szCs w:val="22"/>
        </w:rPr>
        <w:t>Spanish Language &amp;</w:t>
      </w:r>
      <w:r w:rsidR="006459E9" w:rsidRPr="00E36059">
        <w:rPr>
          <w:i/>
          <w:iCs/>
          <w:sz w:val="22"/>
          <w:szCs w:val="22"/>
        </w:rPr>
        <w:t xml:space="preserve"> Literature</w:t>
      </w:r>
    </w:p>
    <w:p w14:paraId="60286729" w14:textId="43EC90A7" w:rsidR="00F724FA" w:rsidRPr="00E36059" w:rsidRDefault="00E36059" w:rsidP="00FE3915">
      <w:pPr>
        <w:tabs>
          <w:tab w:val="left" w:pos="274"/>
        </w:tabs>
        <w:rPr>
          <w:i/>
          <w:iCs/>
          <w:sz w:val="22"/>
          <w:szCs w:val="22"/>
        </w:rPr>
      </w:pPr>
      <w:r w:rsidRPr="00E36059">
        <w:rPr>
          <w:i/>
          <w:iCs/>
          <w:sz w:val="22"/>
          <w:szCs w:val="22"/>
        </w:rPr>
        <w:t xml:space="preserve">     </w:t>
      </w:r>
      <w:r w:rsidR="00213727" w:rsidRPr="00E36059">
        <w:rPr>
          <w:i/>
          <w:iCs/>
          <w:sz w:val="22"/>
          <w:szCs w:val="22"/>
        </w:rPr>
        <w:t xml:space="preserve">Undergraduate </w:t>
      </w:r>
      <w:r w:rsidR="00A14BEA" w:rsidRPr="00E36059">
        <w:rPr>
          <w:i/>
          <w:iCs/>
          <w:sz w:val="22"/>
          <w:szCs w:val="22"/>
        </w:rPr>
        <w:t>Thesis: Job burnout revisited: The impact of making a difference at work</w:t>
      </w:r>
    </w:p>
    <w:p w14:paraId="090A7846" w14:textId="657630A8" w:rsidR="00F724FA" w:rsidRPr="00E36059" w:rsidRDefault="00E36059" w:rsidP="00A14BEA">
      <w:pPr>
        <w:tabs>
          <w:tab w:val="left" w:pos="274"/>
        </w:tabs>
        <w:rPr>
          <w:i/>
          <w:iCs/>
          <w:sz w:val="22"/>
          <w:szCs w:val="22"/>
        </w:rPr>
      </w:pPr>
      <w:r w:rsidRPr="00E36059">
        <w:rPr>
          <w:i/>
          <w:iCs/>
          <w:sz w:val="22"/>
          <w:szCs w:val="22"/>
        </w:rPr>
        <w:t xml:space="preserve">     </w:t>
      </w:r>
      <w:r w:rsidR="00F724FA" w:rsidRPr="00E36059">
        <w:rPr>
          <w:i/>
          <w:iCs/>
          <w:sz w:val="22"/>
          <w:szCs w:val="22"/>
        </w:rPr>
        <w:t xml:space="preserve">Advisors: </w:t>
      </w:r>
      <w:r w:rsidR="00FA1FBC" w:rsidRPr="00E36059">
        <w:rPr>
          <w:i/>
          <w:iCs/>
          <w:sz w:val="22"/>
          <w:szCs w:val="22"/>
        </w:rPr>
        <w:t xml:space="preserve">Drs. </w:t>
      </w:r>
      <w:r w:rsidR="00126942" w:rsidRPr="00E36059">
        <w:rPr>
          <w:i/>
          <w:iCs/>
          <w:sz w:val="22"/>
          <w:szCs w:val="22"/>
        </w:rPr>
        <w:t>Kathleen</w:t>
      </w:r>
      <w:r w:rsidR="00F724FA" w:rsidRPr="00E36059">
        <w:rPr>
          <w:i/>
          <w:iCs/>
          <w:sz w:val="22"/>
          <w:szCs w:val="22"/>
        </w:rPr>
        <w:t xml:space="preserve"> M. Sutcliffe &amp; Adam M. Grant</w:t>
      </w:r>
    </w:p>
    <w:p w14:paraId="73993F56" w14:textId="77777777" w:rsidR="00A14BEA" w:rsidRDefault="00A14BEA" w:rsidP="00A14BEA">
      <w:pPr>
        <w:pStyle w:val="Header"/>
        <w:pBdr>
          <w:bottom w:val="single" w:sz="6" w:space="1" w:color="auto"/>
        </w:pBdr>
        <w:tabs>
          <w:tab w:val="clear" w:pos="4320"/>
          <w:tab w:val="clear" w:pos="8640"/>
        </w:tabs>
        <w:rPr>
          <w:b/>
          <w:sz w:val="22"/>
          <w:szCs w:val="22"/>
        </w:rPr>
      </w:pPr>
    </w:p>
    <w:p w14:paraId="121A956A" w14:textId="105FF713" w:rsidR="00486761" w:rsidRPr="003147F6" w:rsidRDefault="00A14BEA" w:rsidP="003147F6">
      <w:pPr>
        <w:pStyle w:val="Header"/>
        <w:pBdr>
          <w:bottom w:val="single" w:sz="6" w:space="1" w:color="auto"/>
        </w:pBdr>
        <w:tabs>
          <w:tab w:val="clear" w:pos="4320"/>
          <w:tab w:val="clear" w:pos="8640"/>
        </w:tabs>
        <w:rPr>
          <w:b/>
          <w:sz w:val="22"/>
          <w:szCs w:val="22"/>
        </w:rPr>
      </w:pPr>
      <w:r w:rsidRPr="008B5D56">
        <w:rPr>
          <w:b/>
          <w:sz w:val="22"/>
          <w:szCs w:val="22"/>
        </w:rPr>
        <w:t xml:space="preserve">RESEARCH </w:t>
      </w:r>
      <w:r w:rsidR="00FE3915">
        <w:rPr>
          <w:b/>
          <w:sz w:val="22"/>
          <w:szCs w:val="22"/>
        </w:rPr>
        <w:t>INTERESTS &amp; EXPERTISE</w:t>
      </w:r>
    </w:p>
    <w:p w14:paraId="22CCC982" w14:textId="6768BD05" w:rsidR="00486761" w:rsidRDefault="00486761" w:rsidP="009247C8">
      <w:pPr>
        <w:rPr>
          <w:sz w:val="22"/>
          <w:szCs w:val="22"/>
        </w:rPr>
      </w:pPr>
      <w:r>
        <w:rPr>
          <w:sz w:val="22"/>
          <w:szCs w:val="22"/>
        </w:rPr>
        <w:t xml:space="preserve">Broadly, my research examines </w:t>
      </w:r>
      <w:r w:rsidR="005D3196">
        <w:rPr>
          <w:sz w:val="22"/>
          <w:szCs w:val="22"/>
        </w:rPr>
        <w:t xml:space="preserve">how </w:t>
      </w:r>
      <w:r w:rsidRPr="00486761">
        <w:rPr>
          <w:sz w:val="22"/>
          <w:szCs w:val="22"/>
        </w:rPr>
        <w:t>inte</w:t>
      </w:r>
      <w:r>
        <w:rPr>
          <w:sz w:val="22"/>
          <w:szCs w:val="22"/>
        </w:rPr>
        <w:t xml:space="preserve">rpersonal interactions impact motivations, behaviors, and effectiveness at multiple levels of analysis (i.e., team and individual). In particular, </w:t>
      </w:r>
      <w:r w:rsidR="002A00B4">
        <w:rPr>
          <w:sz w:val="22"/>
          <w:szCs w:val="22"/>
        </w:rPr>
        <w:t xml:space="preserve">I </w:t>
      </w:r>
      <w:r w:rsidR="00F345E6">
        <w:rPr>
          <w:sz w:val="22"/>
          <w:szCs w:val="22"/>
        </w:rPr>
        <w:t>am intrigued by paradoxes</w:t>
      </w:r>
      <w:r w:rsidR="0019314F">
        <w:rPr>
          <w:sz w:val="22"/>
          <w:szCs w:val="22"/>
        </w:rPr>
        <w:t xml:space="preserve"> sparked by positive factors</w:t>
      </w:r>
      <w:r w:rsidR="00CF2CD5">
        <w:rPr>
          <w:sz w:val="22"/>
          <w:szCs w:val="22"/>
        </w:rPr>
        <w:t>. T</w:t>
      </w:r>
      <w:r w:rsidR="0019314F">
        <w:rPr>
          <w:sz w:val="22"/>
          <w:szCs w:val="22"/>
        </w:rPr>
        <w:t xml:space="preserve">he </w:t>
      </w:r>
      <w:r w:rsidR="00CF2CD5">
        <w:rPr>
          <w:sz w:val="22"/>
          <w:szCs w:val="22"/>
        </w:rPr>
        <w:t>current focus of my research centers</w:t>
      </w:r>
      <w:r w:rsidR="002A00B4">
        <w:rPr>
          <w:sz w:val="22"/>
          <w:szCs w:val="22"/>
        </w:rPr>
        <w:t xml:space="preserve"> </w:t>
      </w:r>
      <w:r>
        <w:rPr>
          <w:sz w:val="22"/>
          <w:szCs w:val="22"/>
        </w:rPr>
        <w:t xml:space="preserve">on the consequences </w:t>
      </w:r>
      <w:r w:rsidR="005D3196">
        <w:rPr>
          <w:sz w:val="22"/>
          <w:szCs w:val="22"/>
        </w:rPr>
        <w:t>of individual high performance</w:t>
      </w:r>
      <w:r w:rsidR="0019314F">
        <w:rPr>
          <w:sz w:val="22"/>
          <w:szCs w:val="22"/>
        </w:rPr>
        <w:t xml:space="preserve"> at work</w:t>
      </w:r>
      <w:r w:rsidR="005D3196">
        <w:rPr>
          <w:sz w:val="22"/>
          <w:szCs w:val="22"/>
        </w:rPr>
        <w:t>—</w:t>
      </w:r>
      <w:r w:rsidR="002A00B4">
        <w:rPr>
          <w:sz w:val="22"/>
          <w:szCs w:val="22"/>
        </w:rPr>
        <w:t xml:space="preserve">for the performers, their peers, and their workgroups. </w:t>
      </w:r>
      <w:r w:rsidR="009247C8" w:rsidRPr="009247C8">
        <w:rPr>
          <w:sz w:val="22"/>
          <w:szCs w:val="22"/>
        </w:rPr>
        <w:t xml:space="preserve">To date, I have shown that high performers elicit both social support and social undermining from peers, face more abusive supervision than average performers, engage in more abuse of their employees, get away with more abuse of employees and unethical behavior, trigger </w:t>
      </w:r>
      <w:r w:rsidR="00DB7528">
        <w:rPr>
          <w:sz w:val="22"/>
          <w:szCs w:val="22"/>
        </w:rPr>
        <w:t xml:space="preserve">disgust and </w:t>
      </w:r>
      <w:r w:rsidR="009247C8" w:rsidRPr="009247C8">
        <w:rPr>
          <w:sz w:val="22"/>
          <w:szCs w:val="22"/>
        </w:rPr>
        <w:t>contempt, affect peers’ motivation to contribute proactively, and both help and hinder team innovative processes.</w:t>
      </w:r>
    </w:p>
    <w:p w14:paraId="7201EC19" w14:textId="77777777" w:rsidR="000F38A0" w:rsidRDefault="000F38A0" w:rsidP="006D544C">
      <w:pPr>
        <w:pStyle w:val="Heading9"/>
        <w:pBdr>
          <w:bottom w:val="single" w:sz="6" w:space="1" w:color="auto"/>
        </w:pBdr>
        <w:rPr>
          <w:rFonts w:ascii="Times New Roman" w:hAnsi="Times New Roman" w:cs="Times New Roman"/>
        </w:rPr>
      </w:pPr>
    </w:p>
    <w:p w14:paraId="01548618" w14:textId="06B80539" w:rsidR="006D544C" w:rsidRPr="004B3E01" w:rsidRDefault="00D541BF" w:rsidP="004B3E01">
      <w:pPr>
        <w:pStyle w:val="Heading9"/>
        <w:pBdr>
          <w:bottom w:val="single" w:sz="6" w:space="1" w:color="auto"/>
        </w:pBdr>
        <w:rPr>
          <w:rFonts w:ascii="Times New Roman" w:hAnsi="Times New Roman" w:cs="Times New Roman"/>
        </w:rPr>
      </w:pPr>
      <w:r>
        <w:rPr>
          <w:rFonts w:ascii="Times New Roman" w:hAnsi="Times New Roman" w:cs="Times New Roman"/>
        </w:rPr>
        <w:t xml:space="preserve">REFEREED </w:t>
      </w:r>
      <w:r w:rsidR="006D544C" w:rsidRPr="00BC618E">
        <w:rPr>
          <w:rFonts w:ascii="Times New Roman" w:hAnsi="Times New Roman" w:cs="Times New Roman"/>
        </w:rPr>
        <w:t xml:space="preserve">PUBLICATIONS </w:t>
      </w:r>
    </w:p>
    <w:p w14:paraId="557DBB2C" w14:textId="77777777" w:rsidR="0073031C" w:rsidRDefault="0073031C" w:rsidP="004911AD">
      <w:pPr>
        <w:rPr>
          <w:bCs/>
          <w:sz w:val="22"/>
          <w:szCs w:val="22"/>
        </w:rPr>
      </w:pPr>
    </w:p>
    <w:p w14:paraId="57B501B9" w14:textId="19ECA631" w:rsidR="004911AD" w:rsidRDefault="00820445" w:rsidP="004911AD">
      <w:pPr>
        <w:rPr>
          <w:sz w:val="22"/>
        </w:rPr>
      </w:pPr>
      <w:r w:rsidRPr="004911AD">
        <w:rPr>
          <w:bCs/>
          <w:sz w:val="22"/>
          <w:szCs w:val="22"/>
        </w:rPr>
        <w:t xml:space="preserve">6.   </w:t>
      </w:r>
      <w:r w:rsidR="00DD6A2D" w:rsidRPr="00820445">
        <w:rPr>
          <w:b/>
          <w:sz w:val="22"/>
          <w:szCs w:val="22"/>
        </w:rPr>
        <w:t xml:space="preserve">Campbell, E. M., </w:t>
      </w:r>
      <w:r w:rsidR="00DD6A2D" w:rsidRPr="00820445">
        <w:rPr>
          <w:bCs/>
          <w:sz w:val="22"/>
          <w:szCs w:val="22"/>
        </w:rPr>
        <w:t xml:space="preserve">Liao, H., Chuang, A., Zhou, J., &amp; </w:t>
      </w:r>
      <w:r w:rsidR="00DD6A2D" w:rsidRPr="00820445">
        <w:rPr>
          <w:bCs/>
          <w:sz w:val="22"/>
        </w:rPr>
        <w:t>Dong Y.</w:t>
      </w:r>
      <w:r w:rsidR="00DD6A2D" w:rsidRPr="00820445">
        <w:rPr>
          <w:b/>
          <w:sz w:val="22"/>
        </w:rPr>
        <w:t xml:space="preserve"> </w:t>
      </w:r>
      <w:r w:rsidR="00CF2CD5">
        <w:rPr>
          <w:sz w:val="22"/>
        </w:rPr>
        <w:t>2017</w:t>
      </w:r>
      <w:r w:rsidR="00DD6A2D" w:rsidRPr="00820445">
        <w:rPr>
          <w:sz w:val="22"/>
        </w:rPr>
        <w:t xml:space="preserve">. Hot Shots and Cool Reception? </w:t>
      </w:r>
    </w:p>
    <w:p w14:paraId="4981CEBD" w14:textId="77777777" w:rsidR="00CF2CD5" w:rsidRDefault="00DD6A2D" w:rsidP="00CF2CD5">
      <w:pPr>
        <w:ind w:firstLine="360"/>
        <w:rPr>
          <w:iCs/>
          <w:sz w:val="22"/>
          <w:szCs w:val="22"/>
        </w:rPr>
      </w:pPr>
      <w:r w:rsidRPr="00820445">
        <w:rPr>
          <w:sz w:val="22"/>
        </w:rPr>
        <w:t>An expanded view of social consequences for high performers.</w:t>
      </w:r>
      <w:r w:rsidRPr="00820445">
        <w:rPr>
          <w:bCs/>
          <w:sz w:val="22"/>
          <w:szCs w:val="22"/>
        </w:rPr>
        <w:t xml:space="preserve"> </w:t>
      </w:r>
      <w:r w:rsidR="00CF2CD5">
        <w:rPr>
          <w:b/>
          <w:bCs/>
          <w:i/>
          <w:sz w:val="22"/>
          <w:szCs w:val="22"/>
        </w:rPr>
        <w:t xml:space="preserve">Journal of Applied Psychology, </w:t>
      </w:r>
      <w:r w:rsidR="00CF2CD5">
        <w:rPr>
          <w:iCs/>
          <w:sz w:val="22"/>
          <w:szCs w:val="22"/>
        </w:rPr>
        <w:t xml:space="preserve">100: </w:t>
      </w:r>
    </w:p>
    <w:p w14:paraId="18B4EA63" w14:textId="13E516BC" w:rsidR="00EE2A52" w:rsidRDefault="00CF2CD5" w:rsidP="00CF2CD5">
      <w:pPr>
        <w:ind w:firstLine="360"/>
        <w:rPr>
          <w:b/>
          <w:bCs/>
          <w:i/>
          <w:sz w:val="22"/>
          <w:szCs w:val="22"/>
        </w:rPr>
      </w:pPr>
      <w:r w:rsidRPr="00CF2CD5">
        <w:rPr>
          <w:iCs/>
          <w:sz w:val="22"/>
          <w:szCs w:val="22"/>
        </w:rPr>
        <w:t>845-866.</w:t>
      </w:r>
      <w:r w:rsidR="00DD6A2D" w:rsidRPr="00820445">
        <w:rPr>
          <w:b/>
          <w:bCs/>
          <w:i/>
          <w:sz w:val="22"/>
          <w:szCs w:val="22"/>
        </w:rPr>
        <w:t xml:space="preserve"> </w:t>
      </w:r>
    </w:p>
    <w:p w14:paraId="7E02737C" w14:textId="24D43C34" w:rsidR="00DD6A2D" w:rsidRPr="00572190" w:rsidRDefault="003E478B" w:rsidP="003E478B">
      <w:pPr>
        <w:pStyle w:val="ListParagraph"/>
        <w:ind w:left="900"/>
        <w:rPr>
          <w:b/>
          <w:sz w:val="22"/>
        </w:rPr>
      </w:pPr>
      <w:r w:rsidRPr="00572190">
        <w:rPr>
          <w:b/>
          <w:sz w:val="22"/>
        </w:rPr>
        <w:t xml:space="preserve"> </w:t>
      </w:r>
    </w:p>
    <w:p w14:paraId="36374F9D" w14:textId="4CEA1115" w:rsidR="004F246B" w:rsidRPr="00572190" w:rsidRDefault="00572190" w:rsidP="00572190">
      <w:pPr>
        <w:ind w:left="360" w:hanging="360"/>
        <w:rPr>
          <w:i/>
          <w:sz w:val="22"/>
        </w:rPr>
      </w:pPr>
      <w:r>
        <w:rPr>
          <w:bCs/>
          <w:sz w:val="22"/>
          <w:szCs w:val="22"/>
        </w:rPr>
        <w:t xml:space="preserve">5.   </w:t>
      </w:r>
      <w:r w:rsidR="006459E9" w:rsidRPr="00572190">
        <w:rPr>
          <w:bCs/>
          <w:sz w:val="22"/>
          <w:szCs w:val="22"/>
        </w:rPr>
        <w:t xml:space="preserve">Dong, Y., Liao, H., Chuang, A., Zhou, J., &amp; </w:t>
      </w:r>
      <w:r w:rsidR="006459E9" w:rsidRPr="00572190">
        <w:rPr>
          <w:b/>
          <w:sz w:val="22"/>
        </w:rPr>
        <w:t xml:space="preserve">Campbell, E. M. </w:t>
      </w:r>
      <w:r w:rsidR="006459E9" w:rsidRPr="00572190">
        <w:rPr>
          <w:sz w:val="22"/>
        </w:rPr>
        <w:t>2015. Fostering employee service creativity: Joint effects of customer empowering behaviors and supervisory empowering behaviors.</w:t>
      </w:r>
      <w:r w:rsidR="006459E9" w:rsidRPr="00572190">
        <w:rPr>
          <w:bCs/>
          <w:sz w:val="22"/>
          <w:szCs w:val="22"/>
        </w:rPr>
        <w:t xml:space="preserve"> </w:t>
      </w:r>
      <w:r w:rsidR="006459E9" w:rsidRPr="00572190">
        <w:rPr>
          <w:b/>
          <w:bCs/>
          <w:i/>
          <w:sz w:val="22"/>
          <w:szCs w:val="22"/>
        </w:rPr>
        <w:t>Journal of Applied Psychology</w:t>
      </w:r>
      <w:r w:rsidR="00E30294" w:rsidRPr="00572190">
        <w:rPr>
          <w:b/>
          <w:bCs/>
          <w:i/>
          <w:sz w:val="22"/>
          <w:szCs w:val="22"/>
        </w:rPr>
        <w:t xml:space="preserve">, </w:t>
      </w:r>
      <w:r w:rsidR="00E30294" w:rsidRPr="00572190">
        <w:rPr>
          <w:bCs/>
          <w:sz w:val="22"/>
          <w:szCs w:val="22"/>
        </w:rPr>
        <w:t>100: 1354-1380.</w:t>
      </w:r>
      <w:r w:rsidR="006459E9" w:rsidRPr="00572190">
        <w:rPr>
          <w:i/>
          <w:sz w:val="22"/>
        </w:rPr>
        <w:t xml:space="preserve"> </w:t>
      </w:r>
    </w:p>
    <w:p w14:paraId="7C1BF963" w14:textId="3359ED50" w:rsidR="00642BD0" w:rsidRPr="003E478B" w:rsidRDefault="00F724FA" w:rsidP="00A62268">
      <w:pPr>
        <w:pStyle w:val="ListParagraph"/>
        <w:numPr>
          <w:ilvl w:val="0"/>
          <w:numId w:val="15"/>
        </w:numPr>
        <w:ind w:left="900" w:hanging="270"/>
        <w:rPr>
          <w:b/>
          <w:sz w:val="22"/>
        </w:rPr>
      </w:pPr>
      <w:r w:rsidRPr="00F724FA">
        <w:rPr>
          <w:i/>
          <w:sz w:val="22"/>
        </w:rPr>
        <w:t>Most Innovative Student Paper in Organizational Behavior, Academy of Management</w:t>
      </w:r>
    </w:p>
    <w:p w14:paraId="059E6104" w14:textId="77777777" w:rsidR="005D3196" w:rsidRPr="00F724FA" w:rsidRDefault="005D3196" w:rsidP="005D3196">
      <w:pPr>
        <w:pStyle w:val="ListParagraph"/>
        <w:ind w:left="900"/>
        <w:rPr>
          <w:b/>
          <w:sz w:val="22"/>
        </w:rPr>
      </w:pPr>
    </w:p>
    <w:p w14:paraId="0A66CBE8" w14:textId="221CFB86" w:rsidR="00C25ED2" w:rsidRPr="009E41D8" w:rsidRDefault="009E41D8" w:rsidP="00A6226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sidRPr="00FC0B21">
        <w:rPr>
          <w:rFonts w:eastAsiaTheme="minorHAnsi"/>
          <w:sz w:val="22"/>
          <w:lang w:val="de"/>
        </w:rPr>
        <w:t xml:space="preserve">Chen, G., Farh, J. L., </w:t>
      </w:r>
      <w:r w:rsidR="008C0692" w:rsidRPr="00FC0B21">
        <w:rPr>
          <w:rFonts w:eastAsiaTheme="minorHAnsi"/>
          <w:b/>
          <w:sz w:val="22"/>
          <w:lang w:val="de"/>
        </w:rPr>
        <w:t>Campbell</w:t>
      </w:r>
      <w:r w:rsidRPr="00FC0B21">
        <w:rPr>
          <w:rFonts w:eastAsiaTheme="minorHAnsi"/>
          <w:b/>
          <w:sz w:val="22"/>
          <w:lang w:val="de"/>
        </w:rPr>
        <w:t>, E. M.</w:t>
      </w:r>
      <w:r w:rsidRPr="00FC0B21">
        <w:rPr>
          <w:rFonts w:eastAsiaTheme="minorHAnsi"/>
          <w:sz w:val="22"/>
          <w:lang w:val="de"/>
        </w:rPr>
        <w:t>, Wu, Z., &amp; Wu, X</w:t>
      </w:r>
      <w:r w:rsidR="00C25ED2" w:rsidRPr="00FC0B21">
        <w:rPr>
          <w:rFonts w:eastAsiaTheme="minorHAnsi"/>
          <w:sz w:val="22"/>
          <w:lang w:val="de"/>
        </w:rPr>
        <w:t xml:space="preserve">. </w:t>
      </w:r>
      <w:r w:rsidR="006459E9" w:rsidRPr="00FC0B21">
        <w:rPr>
          <w:rFonts w:eastAsiaTheme="minorHAnsi"/>
          <w:sz w:val="22"/>
          <w:lang w:val="de"/>
        </w:rPr>
        <w:t>2013</w:t>
      </w:r>
      <w:r w:rsidR="00C25ED2" w:rsidRPr="00FC0B21">
        <w:rPr>
          <w:rFonts w:eastAsiaTheme="minorHAnsi"/>
          <w:sz w:val="22"/>
          <w:lang w:val="de"/>
        </w:rPr>
        <w:t xml:space="preserve">. </w:t>
      </w:r>
      <w:r w:rsidRPr="009E41D8">
        <w:rPr>
          <w:sz w:val="22"/>
        </w:rPr>
        <w:t>Teams</w:t>
      </w:r>
      <w:r>
        <w:rPr>
          <w:sz w:val="22"/>
        </w:rPr>
        <w:t xml:space="preserve"> </w:t>
      </w:r>
      <w:r w:rsidRPr="009E41D8">
        <w:rPr>
          <w:sz w:val="22"/>
        </w:rPr>
        <w:t xml:space="preserve">as </w:t>
      </w:r>
      <w:r w:rsidR="006B5810">
        <w:rPr>
          <w:sz w:val="22"/>
        </w:rPr>
        <w:t>innovative systems: Multilevel m</w:t>
      </w:r>
      <w:r w:rsidRPr="009E41D8">
        <w:rPr>
          <w:sz w:val="22"/>
        </w:rPr>
        <w:t xml:space="preserve">otivational </w:t>
      </w:r>
      <w:r w:rsidR="006B5810">
        <w:rPr>
          <w:sz w:val="22"/>
        </w:rPr>
        <w:t>antecedents of innovation in R&amp;D t</w:t>
      </w:r>
      <w:r w:rsidRPr="009E41D8">
        <w:rPr>
          <w:sz w:val="22"/>
        </w:rPr>
        <w:t>eams</w:t>
      </w:r>
      <w:r w:rsidR="00C25ED2" w:rsidRPr="009E41D8">
        <w:rPr>
          <w:sz w:val="22"/>
        </w:rPr>
        <w:t xml:space="preserve">. </w:t>
      </w:r>
      <w:r w:rsidRPr="009E41D8">
        <w:rPr>
          <w:b/>
          <w:bCs/>
          <w:i/>
          <w:sz w:val="22"/>
          <w:szCs w:val="22"/>
        </w:rPr>
        <w:t>Journal of Applied Psychology</w:t>
      </w:r>
      <w:r w:rsidR="00E30294">
        <w:rPr>
          <w:b/>
          <w:i/>
          <w:sz w:val="22"/>
        </w:rPr>
        <w:t xml:space="preserve">, </w:t>
      </w:r>
      <w:r w:rsidR="00E30294">
        <w:rPr>
          <w:sz w:val="22"/>
        </w:rPr>
        <w:t xml:space="preserve">98: 1018-1027. </w:t>
      </w:r>
    </w:p>
    <w:p w14:paraId="06A2993D" w14:textId="77777777" w:rsidR="00C25ED2" w:rsidRPr="00C25ED2" w:rsidRDefault="00C25ED2" w:rsidP="00C25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z w:val="22"/>
        </w:rPr>
      </w:pPr>
    </w:p>
    <w:p w14:paraId="22A8FBEC" w14:textId="4A9E1E75" w:rsidR="00BF1722" w:rsidRPr="00BF1722" w:rsidRDefault="00BF1722" w:rsidP="00A6226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i/>
          <w:sz w:val="22"/>
        </w:rPr>
      </w:pPr>
      <w:r w:rsidRPr="00BF1722">
        <w:rPr>
          <w:sz w:val="22"/>
        </w:rPr>
        <w:t>*Martin, S., *Liao, H., &amp; *</w:t>
      </w:r>
      <w:r w:rsidR="008C0692">
        <w:rPr>
          <w:rFonts w:eastAsiaTheme="minorHAnsi"/>
          <w:b/>
          <w:sz w:val="22"/>
        </w:rPr>
        <w:t>Campbell</w:t>
      </w:r>
      <w:r w:rsidRPr="00BF1722">
        <w:rPr>
          <w:rFonts w:eastAsiaTheme="minorHAnsi"/>
          <w:b/>
          <w:sz w:val="22"/>
        </w:rPr>
        <w:t>, E. M</w:t>
      </w:r>
      <w:r w:rsidRPr="00BF1722">
        <w:rPr>
          <w:rFonts w:eastAsiaTheme="minorHAnsi"/>
          <w:sz w:val="22"/>
        </w:rPr>
        <w:t xml:space="preserve">. </w:t>
      </w:r>
      <w:r w:rsidR="009E4DC9">
        <w:rPr>
          <w:rFonts w:eastAsiaTheme="minorHAnsi"/>
          <w:sz w:val="22"/>
        </w:rPr>
        <w:t>2013</w:t>
      </w:r>
      <w:r w:rsidRPr="00BF1722">
        <w:rPr>
          <w:rFonts w:eastAsiaTheme="minorHAnsi"/>
          <w:sz w:val="22"/>
        </w:rPr>
        <w:t xml:space="preserve">. </w:t>
      </w:r>
      <w:r w:rsidR="003B424A">
        <w:rPr>
          <w:sz w:val="22"/>
        </w:rPr>
        <w:t>Directive versus e</w:t>
      </w:r>
      <w:r w:rsidR="00DD6A2D">
        <w:rPr>
          <w:sz w:val="22"/>
        </w:rPr>
        <w:t>mpowering l</w:t>
      </w:r>
      <w:r w:rsidR="003B424A" w:rsidRPr="003B424A">
        <w:rPr>
          <w:sz w:val="22"/>
        </w:rPr>
        <w:t>eadership: A field experiment comparing impacts on task proficiency and proactivity</w:t>
      </w:r>
      <w:r w:rsidRPr="00BF1722">
        <w:rPr>
          <w:sz w:val="22"/>
        </w:rPr>
        <w:t xml:space="preserve">. </w:t>
      </w:r>
      <w:r w:rsidRPr="00D156E9">
        <w:rPr>
          <w:b/>
          <w:bCs/>
          <w:i/>
          <w:sz w:val="22"/>
          <w:szCs w:val="22"/>
        </w:rPr>
        <w:t>Academy of Management Journal</w:t>
      </w:r>
      <w:r w:rsidR="00586A6D">
        <w:rPr>
          <w:b/>
          <w:bCs/>
          <w:i/>
          <w:sz w:val="22"/>
          <w:szCs w:val="22"/>
        </w:rPr>
        <w:t xml:space="preserve">, </w:t>
      </w:r>
      <w:r w:rsidR="00586A6D">
        <w:rPr>
          <w:bCs/>
          <w:sz w:val="22"/>
          <w:szCs w:val="22"/>
        </w:rPr>
        <w:t>56: 1372-1395.</w:t>
      </w:r>
      <w:r w:rsidR="00586A6D">
        <w:rPr>
          <w:b/>
          <w:i/>
          <w:sz w:val="22"/>
        </w:rPr>
        <w:t xml:space="preserve"> </w:t>
      </w:r>
    </w:p>
    <w:p w14:paraId="47D53EDD" w14:textId="7FD67EE2" w:rsidR="00BF1722" w:rsidRPr="00D156E9" w:rsidRDefault="00F47095" w:rsidP="00A62268">
      <w:pPr>
        <w:pStyle w:val="ListParagraph"/>
        <w:widowControl w:val="0"/>
        <w:numPr>
          <w:ilvl w:val="0"/>
          <w:numId w:val="8"/>
        </w:numPr>
        <w:tabs>
          <w:tab w:val="clear" w:pos="360"/>
          <w:tab w:val="left" w:pos="560"/>
          <w:tab w:val="num" w:pos="810"/>
          <w:tab w:val="left" w:pos="99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450"/>
        <w:rPr>
          <w:rFonts w:ascii="Helvetica" w:eastAsiaTheme="minorHAnsi" w:hAnsi="Helvetica" w:cs="Helvetica"/>
          <w:i/>
          <w:sz w:val="22"/>
        </w:rPr>
      </w:pPr>
      <w:r>
        <w:rPr>
          <w:i/>
          <w:sz w:val="22"/>
        </w:rPr>
        <w:t>*</w:t>
      </w:r>
      <w:r w:rsidR="00BF1722" w:rsidRPr="00D156E9">
        <w:rPr>
          <w:i/>
          <w:sz w:val="22"/>
        </w:rPr>
        <w:t>Denotes equal</w:t>
      </w:r>
      <w:r w:rsidR="00A42B61" w:rsidRPr="00D156E9">
        <w:rPr>
          <w:i/>
          <w:sz w:val="22"/>
        </w:rPr>
        <w:t xml:space="preserve"> authorship</w:t>
      </w:r>
      <w:r w:rsidR="00BF1722" w:rsidRPr="00D156E9">
        <w:rPr>
          <w:i/>
          <w:sz w:val="22"/>
        </w:rPr>
        <w:t xml:space="preserve"> contribution</w:t>
      </w:r>
      <w:r w:rsidR="004D2EEF">
        <w:rPr>
          <w:i/>
          <w:sz w:val="22"/>
        </w:rPr>
        <w:t>, order reverse-</w:t>
      </w:r>
      <w:r w:rsidR="00741588">
        <w:rPr>
          <w:i/>
          <w:sz w:val="22"/>
        </w:rPr>
        <w:t>alphabetical</w:t>
      </w:r>
    </w:p>
    <w:p w14:paraId="5AD9771E" w14:textId="77777777" w:rsidR="00CF4EB5" w:rsidRPr="00F24F58" w:rsidRDefault="00CF4EB5" w:rsidP="00F24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p w14:paraId="63BB9F59" w14:textId="2F034173" w:rsidR="00CF4EB5" w:rsidRDefault="00CF4EB5" w:rsidP="00A62268">
      <w:pPr>
        <w:pStyle w:val="ListParagraph"/>
        <w:numPr>
          <w:ilvl w:val="0"/>
          <w:numId w:val="7"/>
        </w:numPr>
        <w:autoSpaceDE w:val="0"/>
        <w:autoSpaceDN w:val="0"/>
        <w:adjustRightInd w:val="0"/>
        <w:rPr>
          <w:bCs/>
          <w:sz w:val="22"/>
          <w:szCs w:val="22"/>
        </w:rPr>
      </w:pPr>
      <w:r w:rsidRPr="00BF1722">
        <w:rPr>
          <w:bCs/>
          <w:sz w:val="22"/>
          <w:szCs w:val="22"/>
        </w:rPr>
        <w:t xml:space="preserve">Grant, A. M., &amp; </w:t>
      </w:r>
      <w:r w:rsidRPr="00BF1722">
        <w:rPr>
          <w:b/>
          <w:bCs/>
          <w:sz w:val="22"/>
          <w:szCs w:val="22"/>
        </w:rPr>
        <w:t>Campbell, E. M</w:t>
      </w:r>
      <w:r w:rsidRPr="00BF1722">
        <w:rPr>
          <w:bCs/>
          <w:sz w:val="22"/>
          <w:szCs w:val="22"/>
        </w:rPr>
        <w:t xml:space="preserve">. </w:t>
      </w:r>
      <w:r w:rsidRPr="00A42B61">
        <w:rPr>
          <w:bCs/>
          <w:sz w:val="22"/>
          <w:szCs w:val="22"/>
        </w:rPr>
        <w:t xml:space="preserve">2007. Doing harm, doing good, being well and burning out: The interactions of perceived prosocial and antisocial impact in service work. </w:t>
      </w:r>
      <w:r w:rsidRPr="00D156E9">
        <w:rPr>
          <w:b/>
          <w:bCs/>
          <w:i/>
          <w:sz w:val="22"/>
          <w:szCs w:val="22"/>
        </w:rPr>
        <w:t>Journal of Occupational and Organizational Psychology,</w:t>
      </w:r>
      <w:r w:rsidRPr="00A42B61">
        <w:rPr>
          <w:bCs/>
          <w:i/>
          <w:sz w:val="22"/>
          <w:szCs w:val="22"/>
        </w:rPr>
        <w:t xml:space="preserve"> </w:t>
      </w:r>
      <w:r w:rsidRPr="00D156E9">
        <w:rPr>
          <w:bCs/>
          <w:sz w:val="22"/>
          <w:szCs w:val="22"/>
        </w:rPr>
        <w:t xml:space="preserve">80: </w:t>
      </w:r>
      <w:r w:rsidRPr="00A42B61">
        <w:rPr>
          <w:bCs/>
          <w:sz w:val="22"/>
          <w:szCs w:val="22"/>
        </w:rPr>
        <w:t>665–691</w:t>
      </w:r>
      <w:r w:rsidR="00CD763B" w:rsidRPr="00A42B61">
        <w:rPr>
          <w:bCs/>
          <w:sz w:val="22"/>
          <w:szCs w:val="22"/>
        </w:rPr>
        <w:t xml:space="preserve">. </w:t>
      </w:r>
    </w:p>
    <w:p w14:paraId="1E5E0C79" w14:textId="1CA80A34" w:rsidR="00D541BF" w:rsidRPr="00F724FA" w:rsidRDefault="00480F8F" w:rsidP="00A62268">
      <w:pPr>
        <w:pStyle w:val="ListParagraph"/>
        <w:numPr>
          <w:ilvl w:val="0"/>
          <w:numId w:val="12"/>
        </w:numPr>
        <w:autoSpaceDE w:val="0"/>
        <w:autoSpaceDN w:val="0"/>
        <w:adjustRightInd w:val="0"/>
        <w:ind w:left="900" w:hanging="270"/>
        <w:rPr>
          <w:bCs/>
          <w:sz w:val="22"/>
          <w:szCs w:val="22"/>
        </w:rPr>
      </w:pPr>
      <w:r>
        <w:rPr>
          <w:bCs/>
          <w:i/>
          <w:sz w:val="22"/>
          <w:szCs w:val="22"/>
        </w:rPr>
        <w:t>Based upon</w:t>
      </w:r>
      <w:r w:rsidR="0067473C">
        <w:rPr>
          <w:bCs/>
          <w:i/>
          <w:sz w:val="22"/>
          <w:szCs w:val="22"/>
        </w:rPr>
        <w:t xml:space="preserve"> u</w:t>
      </w:r>
      <w:r w:rsidR="00D541BF">
        <w:rPr>
          <w:bCs/>
          <w:i/>
          <w:sz w:val="22"/>
          <w:szCs w:val="22"/>
        </w:rPr>
        <w:t>ndergraduate</w:t>
      </w:r>
      <w:r w:rsidR="00F95DE6">
        <w:rPr>
          <w:bCs/>
          <w:i/>
          <w:sz w:val="22"/>
          <w:szCs w:val="22"/>
        </w:rPr>
        <w:t xml:space="preserve"> honors</w:t>
      </w:r>
      <w:r w:rsidR="00D541BF">
        <w:rPr>
          <w:bCs/>
          <w:i/>
          <w:sz w:val="22"/>
          <w:szCs w:val="22"/>
        </w:rPr>
        <w:t xml:space="preserve"> thesis</w:t>
      </w:r>
    </w:p>
    <w:p w14:paraId="5BB1722A" w14:textId="77777777" w:rsidR="00F724FA" w:rsidRPr="002905AB" w:rsidRDefault="00F724FA" w:rsidP="00A62268">
      <w:pPr>
        <w:pStyle w:val="ListParagraph"/>
        <w:numPr>
          <w:ilvl w:val="0"/>
          <w:numId w:val="12"/>
        </w:numPr>
        <w:autoSpaceDE w:val="0"/>
        <w:autoSpaceDN w:val="0"/>
        <w:adjustRightInd w:val="0"/>
        <w:ind w:left="900" w:hanging="270"/>
        <w:rPr>
          <w:bCs/>
          <w:i/>
          <w:sz w:val="22"/>
          <w:szCs w:val="22"/>
        </w:rPr>
      </w:pPr>
      <w:r w:rsidRPr="002905AB">
        <w:rPr>
          <w:bCs/>
          <w:i/>
          <w:sz w:val="22"/>
          <w:szCs w:val="22"/>
        </w:rPr>
        <w:t>Emerald Management Reviews Citation of Excellence</w:t>
      </w:r>
    </w:p>
    <w:p w14:paraId="2FDD174A" w14:textId="77777777" w:rsidR="00CF4EB5" w:rsidRPr="00A42B61" w:rsidRDefault="00CF4EB5" w:rsidP="00F724FA">
      <w:pPr>
        <w:autoSpaceDE w:val="0"/>
        <w:autoSpaceDN w:val="0"/>
        <w:adjustRightInd w:val="0"/>
        <w:rPr>
          <w:bCs/>
          <w:sz w:val="22"/>
          <w:szCs w:val="22"/>
        </w:rPr>
      </w:pPr>
    </w:p>
    <w:p w14:paraId="4FD33252" w14:textId="525B2AC3" w:rsidR="00BF1722" w:rsidRPr="00A42B61" w:rsidRDefault="00CF4EB5" w:rsidP="00A62268">
      <w:pPr>
        <w:pStyle w:val="ListParagraph"/>
        <w:numPr>
          <w:ilvl w:val="0"/>
          <w:numId w:val="6"/>
        </w:numPr>
        <w:autoSpaceDE w:val="0"/>
        <w:autoSpaceDN w:val="0"/>
        <w:adjustRightInd w:val="0"/>
        <w:rPr>
          <w:bCs/>
          <w:sz w:val="22"/>
          <w:szCs w:val="22"/>
        </w:rPr>
      </w:pPr>
      <w:r w:rsidRPr="00A42B61">
        <w:rPr>
          <w:bCs/>
          <w:sz w:val="22"/>
          <w:szCs w:val="22"/>
        </w:rPr>
        <w:t xml:space="preserve">Grant, A. M., </w:t>
      </w:r>
      <w:r w:rsidRPr="00A42B61">
        <w:rPr>
          <w:b/>
          <w:bCs/>
          <w:sz w:val="22"/>
          <w:szCs w:val="22"/>
        </w:rPr>
        <w:t>Campbell, E. M</w:t>
      </w:r>
      <w:r w:rsidRPr="00A42B61">
        <w:rPr>
          <w:bCs/>
          <w:sz w:val="22"/>
          <w:szCs w:val="22"/>
        </w:rPr>
        <w:t>., Chen, G</w:t>
      </w:r>
      <w:r w:rsidR="00000D9E">
        <w:rPr>
          <w:bCs/>
          <w:sz w:val="22"/>
          <w:szCs w:val="22"/>
        </w:rPr>
        <w:t xml:space="preserve">., Cottone, K., Lapedis, D., &amp; </w:t>
      </w:r>
      <w:r w:rsidRPr="00A42B61">
        <w:rPr>
          <w:bCs/>
          <w:sz w:val="22"/>
          <w:szCs w:val="22"/>
        </w:rPr>
        <w:t xml:space="preserve">Lee, K. 2007. Impact and the art of motivation maintenance: The effects of contact with beneficiaries on persistence behavior. </w:t>
      </w:r>
      <w:r w:rsidRPr="00D156E9">
        <w:rPr>
          <w:b/>
          <w:bCs/>
          <w:i/>
          <w:sz w:val="22"/>
          <w:szCs w:val="22"/>
        </w:rPr>
        <w:t>Organizational Behavior and Human Decision Processes</w:t>
      </w:r>
      <w:r w:rsidRPr="00D156E9">
        <w:rPr>
          <w:bCs/>
          <w:sz w:val="22"/>
          <w:szCs w:val="22"/>
        </w:rPr>
        <w:t>, 103: 53</w:t>
      </w:r>
      <w:r w:rsidRPr="00A42B61">
        <w:rPr>
          <w:bCs/>
          <w:sz w:val="22"/>
          <w:szCs w:val="22"/>
        </w:rPr>
        <w:t>-67</w:t>
      </w:r>
      <w:r w:rsidR="00CD763B" w:rsidRPr="00A42B61">
        <w:rPr>
          <w:bCs/>
          <w:sz w:val="22"/>
          <w:szCs w:val="22"/>
        </w:rPr>
        <w:t xml:space="preserve">.  </w:t>
      </w:r>
    </w:p>
    <w:p w14:paraId="4F883488" w14:textId="08A1C485" w:rsidR="00F724FA" w:rsidRPr="00F724FA" w:rsidRDefault="00FE0911" w:rsidP="00A62268">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rPr>
          <w:rFonts w:eastAsiaTheme="minorHAnsi"/>
          <w:i/>
          <w:sz w:val="22"/>
        </w:rPr>
      </w:pPr>
      <w:r>
        <w:rPr>
          <w:rFonts w:eastAsiaTheme="minorHAnsi"/>
          <w:i/>
          <w:sz w:val="22"/>
        </w:rPr>
        <w:t xml:space="preserve"> </w:t>
      </w:r>
      <w:r w:rsidR="00F724FA" w:rsidRPr="00F724FA">
        <w:rPr>
          <w:rFonts w:eastAsiaTheme="minorHAnsi"/>
          <w:i/>
          <w:sz w:val="22"/>
        </w:rPr>
        <w:t>Finalist, Outstanding Publication in Organizational Behavior, Academy of Management</w:t>
      </w:r>
    </w:p>
    <w:p w14:paraId="37541A87" w14:textId="46E2DF6A" w:rsidR="00F724FA" w:rsidRPr="00F724FA" w:rsidRDefault="00FE0911" w:rsidP="00A62268">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rPr>
          <w:rFonts w:eastAsiaTheme="minorHAnsi"/>
          <w:i/>
          <w:sz w:val="22"/>
        </w:rPr>
      </w:pPr>
      <w:r>
        <w:rPr>
          <w:rFonts w:eastAsiaTheme="minorHAnsi"/>
          <w:i/>
          <w:sz w:val="22"/>
        </w:rPr>
        <w:t xml:space="preserve"> </w:t>
      </w:r>
      <w:r w:rsidR="00F724FA" w:rsidRPr="00F724FA">
        <w:rPr>
          <w:rFonts w:eastAsiaTheme="minorHAnsi"/>
          <w:i/>
          <w:sz w:val="22"/>
        </w:rPr>
        <w:t>Best Published Scholarly Article, Center for Positive Organizational Scholarship</w:t>
      </w:r>
    </w:p>
    <w:p w14:paraId="13AB95B2" w14:textId="090E8963" w:rsidR="009B621D" w:rsidRPr="009B621D" w:rsidRDefault="00FE0911" w:rsidP="00A62268">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rPr>
          <w:rFonts w:eastAsiaTheme="minorHAnsi"/>
          <w:i/>
          <w:sz w:val="22"/>
        </w:rPr>
      </w:pPr>
      <w:r>
        <w:rPr>
          <w:rFonts w:eastAsiaTheme="minorHAnsi"/>
          <w:i/>
          <w:sz w:val="22"/>
        </w:rPr>
        <w:t xml:space="preserve"> </w:t>
      </w:r>
      <w:r w:rsidR="00F724FA" w:rsidRPr="00F724FA">
        <w:rPr>
          <w:rFonts w:eastAsiaTheme="minorHAnsi"/>
          <w:i/>
          <w:sz w:val="22"/>
        </w:rPr>
        <w:t>Top 25 hottest articles in OBHDP (ScienceDirect, 2007)</w:t>
      </w:r>
    </w:p>
    <w:p w14:paraId="07196DC6" w14:textId="77777777" w:rsidR="00A17738" w:rsidRPr="00A17738" w:rsidRDefault="00A17738" w:rsidP="00A1773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Helvetica" w:eastAsiaTheme="minorHAnsi" w:hAnsi="Helvetica" w:cs="Helvetica"/>
          <w:sz w:val="22"/>
        </w:rPr>
      </w:pPr>
    </w:p>
    <w:p w14:paraId="582543B8" w14:textId="18399901" w:rsidR="00E166D4" w:rsidRPr="003F4238" w:rsidRDefault="0025370D" w:rsidP="00FE3915">
      <w:pPr>
        <w:pStyle w:val="Heading9"/>
        <w:pBdr>
          <w:bottom w:val="single" w:sz="6" w:space="1" w:color="auto"/>
        </w:pBdr>
        <w:rPr>
          <w:rFonts w:ascii="Times New Roman" w:hAnsi="Times New Roman" w:cs="Times New Roman"/>
        </w:rPr>
      </w:pPr>
      <w:r>
        <w:rPr>
          <w:rFonts w:ascii="Times New Roman" w:hAnsi="Times New Roman" w:cs="Times New Roman"/>
        </w:rPr>
        <w:t xml:space="preserve">PAPERS UNDER REVIEW </w:t>
      </w:r>
      <w:r w:rsidR="001967C4">
        <w:rPr>
          <w:rFonts w:ascii="Times New Roman" w:hAnsi="Times New Roman" w:cs="Times New Roman"/>
        </w:rPr>
        <w:t xml:space="preserve">OR </w:t>
      </w:r>
      <w:r>
        <w:rPr>
          <w:rFonts w:ascii="Times New Roman" w:hAnsi="Times New Roman" w:cs="Times New Roman"/>
        </w:rPr>
        <w:t xml:space="preserve">REVISION </w:t>
      </w:r>
    </w:p>
    <w:p w14:paraId="48D5969D" w14:textId="194E3128" w:rsidR="00DD6A2D" w:rsidRPr="002A0FE5" w:rsidRDefault="00DD6A2D" w:rsidP="0037492F">
      <w:pPr>
        <w:widowControl w:val="0"/>
        <w:tabs>
          <w:tab w:val="left" w:pos="560"/>
          <w:tab w:val="left" w:pos="99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z w:val="22"/>
        </w:rPr>
      </w:pPr>
      <w:r w:rsidRPr="002A0FE5">
        <w:rPr>
          <w:i/>
          <w:sz w:val="22"/>
        </w:rPr>
        <w:t>*Denotes equal authorship contribution</w:t>
      </w:r>
      <w:r>
        <w:rPr>
          <w:i/>
          <w:sz w:val="22"/>
        </w:rPr>
        <w:t xml:space="preserve"> || </w:t>
      </w:r>
      <w:r w:rsidRPr="0044049A">
        <w:rPr>
          <w:i/>
          <w:sz w:val="22"/>
        </w:rPr>
        <w:t>†</w:t>
      </w:r>
      <w:r>
        <w:rPr>
          <w:i/>
          <w:sz w:val="22"/>
        </w:rPr>
        <w:t xml:space="preserve"> </w:t>
      </w:r>
      <w:r w:rsidRPr="002A0FE5">
        <w:rPr>
          <w:i/>
          <w:sz w:val="22"/>
        </w:rPr>
        <w:t xml:space="preserve">Denotes </w:t>
      </w:r>
      <w:r>
        <w:rPr>
          <w:i/>
          <w:sz w:val="22"/>
        </w:rPr>
        <w:t>student co-author</w:t>
      </w:r>
      <w:r w:rsidR="0037492F">
        <w:rPr>
          <w:i/>
          <w:sz w:val="22"/>
        </w:rPr>
        <w:t xml:space="preserve"> </w:t>
      </w:r>
    </w:p>
    <w:p w14:paraId="0FB6E760" w14:textId="77777777" w:rsidR="00DD6A2D" w:rsidRPr="001734F7" w:rsidRDefault="00DD6A2D" w:rsidP="00DD6A2D">
      <w:pPr>
        <w:autoSpaceDE w:val="0"/>
        <w:autoSpaceDN w:val="0"/>
        <w:adjustRightInd w:val="0"/>
        <w:rPr>
          <w:bCs/>
          <w:i/>
          <w:color w:val="000000" w:themeColor="text1"/>
          <w:sz w:val="22"/>
          <w:szCs w:val="22"/>
        </w:rPr>
      </w:pPr>
    </w:p>
    <w:p w14:paraId="1575ECED" w14:textId="18643B09" w:rsidR="005A12F3" w:rsidRPr="005A12F3" w:rsidRDefault="005A12F3" w:rsidP="005A12F3">
      <w:pPr>
        <w:pStyle w:val="ListParagraph"/>
        <w:numPr>
          <w:ilvl w:val="0"/>
          <w:numId w:val="3"/>
        </w:numPr>
        <w:autoSpaceDE w:val="0"/>
        <w:autoSpaceDN w:val="0"/>
        <w:adjustRightInd w:val="0"/>
        <w:rPr>
          <w:rFonts w:eastAsiaTheme="minorHAnsi"/>
          <w:color w:val="000000" w:themeColor="text1"/>
          <w:sz w:val="22"/>
          <w:szCs w:val="22"/>
        </w:rPr>
      </w:pPr>
      <w:r w:rsidRPr="00894AD9">
        <w:rPr>
          <w:sz w:val="22"/>
          <w:szCs w:val="22"/>
        </w:rPr>
        <w:t>*</w:t>
      </w:r>
      <w:r w:rsidRPr="00894AD9">
        <w:rPr>
          <w:b/>
          <w:sz w:val="22"/>
          <w:szCs w:val="22"/>
        </w:rPr>
        <w:t>Campbell, E. M.,</w:t>
      </w:r>
      <w:r w:rsidRPr="00894AD9">
        <w:rPr>
          <w:sz w:val="22"/>
          <w:szCs w:val="22"/>
        </w:rPr>
        <w:t xml:space="preserve"> *Welsh, D. L., &amp; </w:t>
      </w:r>
      <w:r w:rsidRPr="00894AD9">
        <w:rPr>
          <w:i/>
          <w:sz w:val="22"/>
          <w:szCs w:val="22"/>
        </w:rPr>
        <w:t>†</w:t>
      </w:r>
      <w:r w:rsidRPr="00894AD9">
        <w:rPr>
          <w:sz w:val="22"/>
          <w:szCs w:val="22"/>
        </w:rPr>
        <w:t xml:space="preserve">Wang, W. </w:t>
      </w:r>
      <w:r w:rsidR="00A95142">
        <w:rPr>
          <w:sz w:val="22"/>
          <w:szCs w:val="22"/>
        </w:rPr>
        <w:t>[stars and unethical behavior]</w:t>
      </w:r>
      <w:r>
        <w:rPr>
          <w:bCs/>
          <w:sz w:val="22"/>
          <w:szCs w:val="22"/>
        </w:rPr>
        <w:t xml:space="preserve">. </w:t>
      </w:r>
      <w:r>
        <w:rPr>
          <w:i/>
          <w:iCs/>
          <w:color w:val="000000" w:themeColor="text1"/>
          <w:sz w:val="22"/>
          <w:szCs w:val="22"/>
        </w:rPr>
        <w:t>Revise-and-resubmit, Journal of Applied Psychology.</w:t>
      </w:r>
    </w:p>
    <w:p w14:paraId="7D7B1F0C" w14:textId="77777777" w:rsidR="005A12F3" w:rsidRPr="00A85956" w:rsidRDefault="005A12F3" w:rsidP="005A12F3">
      <w:pPr>
        <w:pStyle w:val="ListParagraph"/>
        <w:autoSpaceDE w:val="0"/>
        <w:autoSpaceDN w:val="0"/>
        <w:adjustRightInd w:val="0"/>
        <w:ind w:left="360"/>
        <w:rPr>
          <w:rFonts w:eastAsiaTheme="minorHAnsi"/>
          <w:color w:val="000000" w:themeColor="text1"/>
          <w:sz w:val="22"/>
          <w:szCs w:val="22"/>
        </w:rPr>
      </w:pPr>
    </w:p>
    <w:p w14:paraId="7F146807" w14:textId="583995BF" w:rsidR="00EE1415" w:rsidRPr="00894AD9" w:rsidRDefault="00EE1415" w:rsidP="00EE1415">
      <w:pPr>
        <w:pStyle w:val="ListParagraph"/>
        <w:numPr>
          <w:ilvl w:val="0"/>
          <w:numId w:val="3"/>
        </w:numPr>
        <w:autoSpaceDE w:val="0"/>
        <w:autoSpaceDN w:val="0"/>
        <w:adjustRightInd w:val="0"/>
        <w:rPr>
          <w:rFonts w:eastAsiaTheme="minorHAnsi"/>
          <w:color w:val="000000" w:themeColor="text1"/>
          <w:sz w:val="22"/>
          <w:szCs w:val="22"/>
        </w:rPr>
      </w:pPr>
      <w:r w:rsidRPr="001734F7">
        <w:rPr>
          <w:b/>
          <w:bCs/>
          <w:color w:val="000000" w:themeColor="text1"/>
          <w:sz w:val="22"/>
          <w:szCs w:val="22"/>
        </w:rPr>
        <w:t xml:space="preserve">*Campbell, E. </w:t>
      </w:r>
      <w:r w:rsidRPr="00DD69AE">
        <w:rPr>
          <w:b/>
          <w:bCs/>
          <w:color w:val="000000" w:themeColor="text1"/>
          <w:sz w:val="22"/>
          <w:szCs w:val="22"/>
        </w:rPr>
        <w:t xml:space="preserve">M.  &amp; </w:t>
      </w:r>
      <w:r w:rsidRPr="00DD69AE">
        <w:rPr>
          <w:i/>
          <w:color w:val="000000" w:themeColor="text1"/>
          <w:sz w:val="22"/>
          <w:szCs w:val="22"/>
        </w:rPr>
        <w:t>†</w:t>
      </w:r>
      <w:r w:rsidRPr="00DD69AE">
        <w:rPr>
          <w:rFonts w:eastAsiaTheme="minorHAnsi"/>
          <w:color w:val="000000" w:themeColor="text1"/>
          <w:sz w:val="22"/>
          <w:szCs w:val="22"/>
        </w:rPr>
        <w:t xml:space="preserve">Yu, L. </w:t>
      </w:r>
      <w:r w:rsidR="00A95142">
        <w:rPr>
          <w:rFonts w:eastAsiaTheme="minorHAnsi"/>
          <w:color w:val="000000" w:themeColor="text1"/>
          <w:sz w:val="22"/>
          <w:szCs w:val="22"/>
        </w:rPr>
        <w:t xml:space="preserve">[hidden consequences of high performance and abusive supervision]. </w:t>
      </w:r>
      <w:r w:rsidR="002243BA">
        <w:rPr>
          <w:i/>
          <w:iCs/>
          <w:color w:val="000000" w:themeColor="text1"/>
          <w:sz w:val="22"/>
          <w:szCs w:val="22"/>
        </w:rPr>
        <w:t xml:space="preserve">Revise-and-resubmit, </w:t>
      </w:r>
      <w:r w:rsidRPr="00DD69AE">
        <w:rPr>
          <w:rFonts w:eastAsiaTheme="minorHAnsi"/>
          <w:i/>
          <w:iCs/>
          <w:color w:val="000000" w:themeColor="text1"/>
          <w:sz w:val="22"/>
          <w:szCs w:val="22"/>
        </w:rPr>
        <w:t>Personnel Psychology</w:t>
      </w:r>
      <w:r w:rsidRPr="00DD69AE">
        <w:rPr>
          <w:rFonts w:eastAsiaTheme="minorHAnsi"/>
          <w:color w:val="000000" w:themeColor="text1"/>
          <w:sz w:val="22"/>
          <w:szCs w:val="22"/>
        </w:rPr>
        <w:t>.</w:t>
      </w:r>
      <w:r w:rsidRPr="00DD69AE">
        <w:rPr>
          <w:rFonts w:eastAsiaTheme="minorHAnsi"/>
          <w:i/>
          <w:color w:val="000000" w:themeColor="text1"/>
          <w:sz w:val="22"/>
          <w:szCs w:val="22"/>
        </w:rPr>
        <w:t xml:space="preserve"> </w:t>
      </w:r>
    </w:p>
    <w:p w14:paraId="3B9AFF0C" w14:textId="77777777" w:rsidR="00EE1415" w:rsidRDefault="00EE1415" w:rsidP="00EE1415">
      <w:pPr>
        <w:autoSpaceDE w:val="0"/>
        <w:autoSpaceDN w:val="0"/>
        <w:adjustRightInd w:val="0"/>
        <w:rPr>
          <w:color w:val="000000" w:themeColor="text1"/>
          <w:sz w:val="22"/>
          <w:szCs w:val="22"/>
        </w:rPr>
      </w:pPr>
    </w:p>
    <w:p w14:paraId="3B0E0A28" w14:textId="134540E7" w:rsidR="00832FC9" w:rsidRDefault="00832FC9" w:rsidP="00832FC9">
      <w:pPr>
        <w:pStyle w:val="ListParagraph"/>
        <w:numPr>
          <w:ilvl w:val="0"/>
          <w:numId w:val="3"/>
        </w:numPr>
        <w:autoSpaceDE w:val="0"/>
        <w:autoSpaceDN w:val="0"/>
        <w:adjustRightInd w:val="0"/>
        <w:rPr>
          <w:i/>
          <w:color w:val="000000" w:themeColor="text1"/>
          <w:sz w:val="22"/>
          <w:szCs w:val="22"/>
        </w:rPr>
      </w:pPr>
      <w:r>
        <w:rPr>
          <w:color w:val="000000" w:themeColor="text1"/>
          <w:sz w:val="22"/>
          <w:szCs w:val="22"/>
        </w:rPr>
        <w:t xml:space="preserve">Sitzmann, T. &amp; </w:t>
      </w:r>
      <w:r w:rsidRPr="00623EA5">
        <w:rPr>
          <w:b/>
          <w:color w:val="000000" w:themeColor="text1"/>
          <w:sz w:val="22"/>
          <w:szCs w:val="22"/>
        </w:rPr>
        <w:t>Campbell, E. M.</w:t>
      </w:r>
      <w:r>
        <w:rPr>
          <w:color w:val="000000" w:themeColor="text1"/>
          <w:sz w:val="22"/>
          <w:szCs w:val="22"/>
        </w:rPr>
        <w:t xml:space="preserve"> </w:t>
      </w:r>
      <w:r w:rsidR="00A95142">
        <w:rPr>
          <w:color w:val="000000" w:themeColor="text1"/>
          <w:sz w:val="22"/>
          <w:szCs w:val="22"/>
        </w:rPr>
        <w:t xml:space="preserve">[the impact of religion on the gender wage gap]. </w:t>
      </w:r>
      <w:r>
        <w:rPr>
          <w:i/>
          <w:color w:val="000000" w:themeColor="text1"/>
          <w:sz w:val="22"/>
          <w:szCs w:val="22"/>
        </w:rPr>
        <w:t>Under review, Academy of Management Journal.</w:t>
      </w:r>
    </w:p>
    <w:p w14:paraId="6EA4DD98" w14:textId="77777777" w:rsidR="00832FC9" w:rsidRPr="00704272" w:rsidRDefault="00832FC9" w:rsidP="00704272">
      <w:pPr>
        <w:autoSpaceDE w:val="0"/>
        <w:autoSpaceDN w:val="0"/>
        <w:adjustRightInd w:val="0"/>
        <w:rPr>
          <w:i/>
          <w:color w:val="000000" w:themeColor="text1"/>
          <w:sz w:val="22"/>
          <w:szCs w:val="22"/>
        </w:rPr>
      </w:pPr>
    </w:p>
    <w:p w14:paraId="44374334" w14:textId="5156C37E" w:rsidR="00EE1415" w:rsidRDefault="00EE1415" w:rsidP="00832FC9">
      <w:pPr>
        <w:pStyle w:val="ListParagraph"/>
        <w:numPr>
          <w:ilvl w:val="0"/>
          <w:numId w:val="3"/>
        </w:numPr>
        <w:autoSpaceDE w:val="0"/>
        <w:autoSpaceDN w:val="0"/>
        <w:adjustRightInd w:val="0"/>
        <w:rPr>
          <w:i/>
          <w:color w:val="000000" w:themeColor="text1"/>
          <w:sz w:val="22"/>
          <w:szCs w:val="22"/>
        </w:rPr>
      </w:pPr>
      <w:r w:rsidRPr="005F6D7A">
        <w:rPr>
          <w:i/>
          <w:sz w:val="22"/>
          <w:szCs w:val="22"/>
        </w:rPr>
        <w:t>†</w:t>
      </w:r>
      <w:r w:rsidRPr="005F6D7A">
        <w:rPr>
          <w:iCs/>
          <w:sz w:val="22"/>
          <w:szCs w:val="22"/>
        </w:rPr>
        <w:t xml:space="preserve">Wang, W., &amp; </w:t>
      </w:r>
      <w:r w:rsidRPr="005F6D7A">
        <w:rPr>
          <w:b/>
          <w:iCs/>
          <w:sz w:val="22"/>
          <w:szCs w:val="22"/>
        </w:rPr>
        <w:t>Campbell, E. M.</w:t>
      </w:r>
      <w:r w:rsidRPr="005F6D7A">
        <w:rPr>
          <w:iCs/>
          <w:sz w:val="22"/>
          <w:szCs w:val="22"/>
        </w:rPr>
        <w:t xml:space="preserve"> </w:t>
      </w:r>
      <w:r w:rsidR="00A95142">
        <w:rPr>
          <w:iCs/>
          <w:sz w:val="22"/>
          <w:szCs w:val="22"/>
        </w:rPr>
        <w:t xml:space="preserve">[ethical leadership and narcissism]. </w:t>
      </w:r>
      <w:r>
        <w:rPr>
          <w:i/>
          <w:color w:val="000000" w:themeColor="text1"/>
          <w:sz w:val="22"/>
          <w:szCs w:val="22"/>
        </w:rPr>
        <w:t>Under review, Academy of Management Journal.</w:t>
      </w:r>
    </w:p>
    <w:p w14:paraId="5D9EF014" w14:textId="77777777" w:rsidR="007D7173" w:rsidRPr="00DD69AE" w:rsidRDefault="007D7173" w:rsidP="00704272">
      <w:pPr>
        <w:autoSpaceDE w:val="0"/>
        <w:autoSpaceDN w:val="0"/>
        <w:adjustRightInd w:val="0"/>
      </w:pPr>
    </w:p>
    <w:p w14:paraId="21217E59" w14:textId="45C7268C" w:rsidR="005206B5" w:rsidRPr="00361E50" w:rsidRDefault="006D544C" w:rsidP="00361E50">
      <w:pPr>
        <w:pStyle w:val="Heading9"/>
        <w:pBdr>
          <w:bottom w:val="single" w:sz="6" w:space="1" w:color="auto"/>
        </w:pBdr>
        <w:rPr>
          <w:rFonts w:ascii="Times New Roman" w:hAnsi="Times New Roman" w:cs="Times New Roman"/>
        </w:rPr>
      </w:pPr>
      <w:r w:rsidRPr="00DD69AE">
        <w:rPr>
          <w:rFonts w:ascii="Times New Roman" w:hAnsi="Times New Roman" w:cs="Times New Roman"/>
        </w:rPr>
        <w:t>WORKING PAPERS</w:t>
      </w:r>
    </w:p>
    <w:p w14:paraId="2AACD7AD" w14:textId="4750E0AC" w:rsidR="00DD69AE" w:rsidRDefault="00DD69AE" w:rsidP="00DD69AE">
      <w:pPr>
        <w:pStyle w:val="ListParagraph"/>
        <w:numPr>
          <w:ilvl w:val="0"/>
          <w:numId w:val="3"/>
        </w:numPr>
        <w:autoSpaceDE w:val="0"/>
        <w:autoSpaceDN w:val="0"/>
        <w:adjustRightInd w:val="0"/>
        <w:rPr>
          <w:bCs/>
          <w:i/>
          <w:color w:val="000000" w:themeColor="text1"/>
          <w:sz w:val="22"/>
          <w:szCs w:val="22"/>
        </w:rPr>
      </w:pPr>
      <w:r w:rsidRPr="00DD69AE">
        <w:rPr>
          <w:b/>
          <w:bCs/>
          <w:color w:val="000000" w:themeColor="text1"/>
          <w:sz w:val="22"/>
          <w:szCs w:val="22"/>
        </w:rPr>
        <w:t>Campbell, E. M.</w:t>
      </w:r>
      <w:r w:rsidRPr="00DD69AE">
        <w:rPr>
          <w:bCs/>
          <w:color w:val="000000" w:themeColor="text1"/>
          <w:sz w:val="22"/>
          <w:szCs w:val="22"/>
        </w:rPr>
        <w:t xml:space="preserve"> </w:t>
      </w:r>
      <w:r w:rsidRPr="00DD69AE">
        <w:rPr>
          <w:bCs/>
          <w:sz w:val="22"/>
          <w:szCs w:val="22"/>
        </w:rPr>
        <w:t xml:space="preserve">Star struck: The effect of outperformers on peers’ proactive motivation and performance. </w:t>
      </w:r>
      <w:r w:rsidRPr="00894AD9">
        <w:rPr>
          <w:bCs/>
          <w:i/>
          <w:color w:val="000000" w:themeColor="text1"/>
          <w:sz w:val="22"/>
          <w:szCs w:val="22"/>
        </w:rPr>
        <w:t>Stats: Re</w:t>
      </w:r>
      <w:r w:rsidR="005F6D7A" w:rsidRPr="00894AD9">
        <w:rPr>
          <w:bCs/>
          <w:i/>
          <w:color w:val="000000" w:themeColor="text1"/>
          <w:sz w:val="22"/>
          <w:szCs w:val="22"/>
        </w:rPr>
        <w:t>vising manuscript</w:t>
      </w:r>
      <w:r w:rsidRPr="00894AD9">
        <w:rPr>
          <w:bCs/>
          <w:i/>
          <w:color w:val="000000" w:themeColor="text1"/>
          <w:sz w:val="22"/>
          <w:szCs w:val="22"/>
        </w:rPr>
        <w:t xml:space="preserve">, incorporating Study 3 and 4. </w:t>
      </w:r>
    </w:p>
    <w:p w14:paraId="45A7408A" w14:textId="04C8141C" w:rsidR="00894AD9" w:rsidRPr="001105BD" w:rsidRDefault="007B2BB2" w:rsidP="001105BD">
      <w:pPr>
        <w:pStyle w:val="ListParagraph"/>
        <w:numPr>
          <w:ilvl w:val="1"/>
          <w:numId w:val="3"/>
        </w:numPr>
        <w:ind w:left="900" w:hanging="270"/>
        <w:rPr>
          <w:bCs/>
          <w:i/>
          <w:color w:val="000000" w:themeColor="text1"/>
          <w:sz w:val="22"/>
          <w:szCs w:val="22"/>
        </w:rPr>
      </w:pPr>
      <w:r w:rsidRPr="003E478B">
        <w:rPr>
          <w:bCs/>
          <w:i/>
          <w:iCs/>
          <w:sz w:val="22"/>
        </w:rPr>
        <w:t>Ac</w:t>
      </w:r>
      <w:r>
        <w:rPr>
          <w:bCs/>
          <w:i/>
          <w:iCs/>
          <w:sz w:val="22"/>
        </w:rPr>
        <w:t>ademy of Management Proceedings, 2017, OB Division</w:t>
      </w:r>
    </w:p>
    <w:p w14:paraId="43DAC224" w14:textId="32984B89" w:rsidR="00DD69AE" w:rsidRPr="0076088C" w:rsidRDefault="00DD69AE" w:rsidP="0076088C">
      <w:pPr>
        <w:autoSpaceDE w:val="0"/>
        <w:autoSpaceDN w:val="0"/>
        <w:adjustRightInd w:val="0"/>
        <w:rPr>
          <w:b/>
          <w:bCs/>
          <w:color w:val="000000" w:themeColor="text1"/>
          <w:sz w:val="22"/>
          <w:szCs w:val="22"/>
        </w:rPr>
      </w:pPr>
    </w:p>
    <w:p w14:paraId="5EF488C6" w14:textId="40992A91" w:rsidR="00A9562A" w:rsidRPr="00894AD9" w:rsidRDefault="003E478B" w:rsidP="00DD69AE">
      <w:pPr>
        <w:pStyle w:val="ListParagraph"/>
        <w:numPr>
          <w:ilvl w:val="0"/>
          <w:numId w:val="3"/>
        </w:numPr>
        <w:autoSpaceDE w:val="0"/>
        <w:autoSpaceDN w:val="0"/>
        <w:adjustRightInd w:val="0"/>
        <w:rPr>
          <w:b/>
          <w:bCs/>
          <w:i/>
          <w:color w:val="000000" w:themeColor="text1"/>
          <w:sz w:val="22"/>
          <w:szCs w:val="22"/>
        </w:rPr>
      </w:pPr>
      <w:r w:rsidRPr="00DD69AE">
        <w:rPr>
          <w:b/>
          <w:bCs/>
          <w:color w:val="000000" w:themeColor="text1"/>
          <w:sz w:val="22"/>
          <w:szCs w:val="22"/>
        </w:rPr>
        <w:t>Campbell, E. M.</w:t>
      </w:r>
      <w:r w:rsidRPr="00DD69AE">
        <w:rPr>
          <w:bCs/>
          <w:color w:val="000000" w:themeColor="text1"/>
          <w:sz w:val="22"/>
          <w:szCs w:val="22"/>
        </w:rPr>
        <w:t xml:space="preserve"> </w:t>
      </w:r>
      <w:r w:rsidR="00DD69AE" w:rsidRPr="00DD69AE">
        <w:rPr>
          <w:bCs/>
          <w:sz w:val="22"/>
          <w:szCs w:val="22"/>
        </w:rPr>
        <w:t>W</w:t>
      </w:r>
      <w:r w:rsidR="00991ACD">
        <w:rPr>
          <w:bCs/>
          <w:sz w:val="22"/>
          <w:szCs w:val="22"/>
        </w:rPr>
        <w:t>hen D</w:t>
      </w:r>
      <w:r w:rsidR="00DD69AE" w:rsidRPr="00DD69AE">
        <w:rPr>
          <w:bCs/>
          <w:sz w:val="22"/>
          <w:szCs w:val="22"/>
        </w:rPr>
        <w:t xml:space="preserve">ifferences </w:t>
      </w:r>
      <w:r w:rsidR="00991ACD">
        <w:rPr>
          <w:bCs/>
          <w:sz w:val="22"/>
          <w:szCs w:val="22"/>
        </w:rPr>
        <w:t>Create D</w:t>
      </w:r>
      <w:r w:rsidR="00DD69AE" w:rsidRPr="00DD69AE">
        <w:rPr>
          <w:bCs/>
          <w:sz w:val="22"/>
          <w:szCs w:val="22"/>
        </w:rPr>
        <w:t>eference: Pros and cons of performance disparity for team inn</w:t>
      </w:r>
      <w:r w:rsidR="00DD69AE" w:rsidRPr="00DD69AE">
        <w:rPr>
          <w:bCs/>
          <w:color w:val="000000" w:themeColor="text1"/>
          <w:sz w:val="22"/>
          <w:szCs w:val="22"/>
        </w:rPr>
        <w:t>ovation</w:t>
      </w:r>
      <w:r w:rsidR="00DD69AE" w:rsidRPr="00894AD9">
        <w:rPr>
          <w:bCs/>
          <w:i/>
          <w:color w:val="000000" w:themeColor="text1"/>
          <w:sz w:val="22"/>
          <w:szCs w:val="22"/>
        </w:rPr>
        <w:t>.</w:t>
      </w:r>
      <w:r w:rsidRPr="00894AD9">
        <w:rPr>
          <w:bCs/>
          <w:i/>
          <w:color w:val="000000" w:themeColor="text1"/>
          <w:sz w:val="22"/>
          <w:szCs w:val="22"/>
        </w:rPr>
        <w:t xml:space="preserve"> </w:t>
      </w:r>
      <w:r w:rsidR="00C647E7">
        <w:rPr>
          <w:bCs/>
          <w:i/>
          <w:color w:val="000000" w:themeColor="text1"/>
          <w:sz w:val="22"/>
          <w:szCs w:val="22"/>
        </w:rPr>
        <w:t>Status: Incorporating Studies</w:t>
      </w:r>
      <w:r w:rsidR="00A9562A" w:rsidRPr="00894AD9">
        <w:rPr>
          <w:bCs/>
          <w:i/>
          <w:color w:val="000000" w:themeColor="text1"/>
          <w:sz w:val="22"/>
          <w:szCs w:val="22"/>
        </w:rPr>
        <w:t xml:space="preserve"> 2 and </w:t>
      </w:r>
      <w:r w:rsidR="00C647E7">
        <w:rPr>
          <w:bCs/>
          <w:i/>
          <w:color w:val="000000" w:themeColor="text1"/>
          <w:sz w:val="22"/>
          <w:szCs w:val="22"/>
        </w:rPr>
        <w:t>3; R</w:t>
      </w:r>
      <w:r w:rsidR="00A9562A" w:rsidRPr="00894AD9">
        <w:rPr>
          <w:bCs/>
          <w:i/>
          <w:color w:val="000000" w:themeColor="text1"/>
          <w:sz w:val="22"/>
          <w:szCs w:val="22"/>
        </w:rPr>
        <w:t>evising manuscript</w:t>
      </w:r>
      <w:r w:rsidR="00C647E7">
        <w:rPr>
          <w:bCs/>
          <w:i/>
          <w:color w:val="000000" w:themeColor="text1"/>
          <w:sz w:val="22"/>
          <w:szCs w:val="22"/>
        </w:rPr>
        <w:t>.</w:t>
      </w:r>
    </w:p>
    <w:p w14:paraId="6BB967F0" w14:textId="35A6E6E4" w:rsidR="003E478B" w:rsidRPr="00DD69AE" w:rsidRDefault="003E478B" w:rsidP="00A9562A">
      <w:pPr>
        <w:autoSpaceDE w:val="0"/>
        <w:autoSpaceDN w:val="0"/>
        <w:adjustRightInd w:val="0"/>
        <w:rPr>
          <w:i/>
          <w:color w:val="000000" w:themeColor="text1"/>
          <w:sz w:val="22"/>
          <w:szCs w:val="22"/>
        </w:rPr>
      </w:pPr>
    </w:p>
    <w:p w14:paraId="18A63639" w14:textId="03DD4152" w:rsidR="003E478B" w:rsidRPr="0062139B" w:rsidRDefault="003E478B" w:rsidP="0062139B">
      <w:pPr>
        <w:pStyle w:val="ListParagraph"/>
        <w:numPr>
          <w:ilvl w:val="0"/>
          <w:numId w:val="3"/>
        </w:numPr>
        <w:autoSpaceDE w:val="0"/>
        <w:autoSpaceDN w:val="0"/>
        <w:adjustRightInd w:val="0"/>
        <w:rPr>
          <w:bCs/>
          <w:sz w:val="22"/>
          <w:szCs w:val="22"/>
        </w:rPr>
      </w:pPr>
      <w:r w:rsidRPr="00DD69AE">
        <w:rPr>
          <w:i/>
          <w:color w:val="000000" w:themeColor="text1"/>
          <w:sz w:val="22"/>
          <w:szCs w:val="22"/>
        </w:rPr>
        <w:t>†</w:t>
      </w:r>
      <w:r w:rsidRPr="00DD69AE">
        <w:rPr>
          <w:rFonts w:eastAsiaTheme="minorHAnsi"/>
          <w:color w:val="000000" w:themeColor="text1"/>
          <w:sz w:val="22"/>
          <w:szCs w:val="22"/>
        </w:rPr>
        <w:t xml:space="preserve">Yu, L., </w:t>
      </w:r>
      <w:r w:rsidRPr="00DD69AE">
        <w:rPr>
          <w:rFonts w:eastAsiaTheme="minorHAnsi"/>
          <w:b/>
          <w:bCs/>
          <w:color w:val="000000" w:themeColor="text1"/>
          <w:sz w:val="22"/>
          <w:szCs w:val="22"/>
        </w:rPr>
        <w:t>Campbell, E. M.</w:t>
      </w:r>
      <w:r w:rsidRPr="00DD69AE">
        <w:rPr>
          <w:rFonts w:eastAsiaTheme="minorHAnsi"/>
          <w:color w:val="000000" w:themeColor="text1"/>
          <w:sz w:val="22"/>
          <w:szCs w:val="22"/>
        </w:rPr>
        <w:t xml:space="preserve">, &amp; Duffy, M. K. </w:t>
      </w:r>
      <w:r w:rsidR="0062139B" w:rsidRPr="0062139B">
        <w:rPr>
          <w:bCs/>
          <w:sz w:val="22"/>
          <w:szCs w:val="22"/>
        </w:rPr>
        <w:t>High-Performing-but-Abusive Bosses:</w:t>
      </w:r>
      <w:r w:rsidR="0062139B">
        <w:rPr>
          <w:bCs/>
          <w:sz w:val="22"/>
          <w:szCs w:val="22"/>
        </w:rPr>
        <w:t xml:space="preserve"> </w:t>
      </w:r>
      <w:r w:rsidR="0062139B" w:rsidRPr="0062139B">
        <w:rPr>
          <w:bCs/>
          <w:sz w:val="22"/>
          <w:szCs w:val="22"/>
        </w:rPr>
        <w:t xml:space="preserve">A </w:t>
      </w:r>
      <w:r w:rsidR="0062139B">
        <w:rPr>
          <w:bCs/>
          <w:sz w:val="22"/>
          <w:szCs w:val="22"/>
        </w:rPr>
        <w:t>m</w:t>
      </w:r>
      <w:r w:rsidR="0062139B" w:rsidRPr="0062139B">
        <w:rPr>
          <w:bCs/>
          <w:sz w:val="22"/>
          <w:szCs w:val="22"/>
        </w:rPr>
        <w:t xml:space="preserve">oral </w:t>
      </w:r>
      <w:r w:rsidR="0062139B">
        <w:rPr>
          <w:bCs/>
          <w:sz w:val="22"/>
          <w:szCs w:val="22"/>
        </w:rPr>
        <w:t>licensing perspective of abusive supervision and career c</w:t>
      </w:r>
      <w:r w:rsidR="0062139B" w:rsidRPr="0062139B">
        <w:rPr>
          <w:bCs/>
          <w:sz w:val="22"/>
          <w:szCs w:val="22"/>
        </w:rPr>
        <w:t xml:space="preserve">onsequences. </w:t>
      </w:r>
      <w:r w:rsidR="00DD69AE" w:rsidRPr="0062139B">
        <w:rPr>
          <w:bCs/>
          <w:i/>
          <w:iCs/>
          <w:sz w:val="22"/>
          <w:szCs w:val="22"/>
        </w:rPr>
        <w:t xml:space="preserve">Status: Reanalyzing Study 2 &amp; 3 data and revising manuscript. </w:t>
      </w:r>
    </w:p>
    <w:p w14:paraId="29580150" w14:textId="43B81CAA" w:rsidR="0062139B" w:rsidRPr="00623EA5" w:rsidRDefault="0062139B" w:rsidP="00623EA5">
      <w:pPr>
        <w:rPr>
          <w:color w:val="000000" w:themeColor="text1"/>
          <w:sz w:val="22"/>
          <w:szCs w:val="22"/>
        </w:rPr>
      </w:pPr>
    </w:p>
    <w:p w14:paraId="1315B7B7" w14:textId="0D01DFEB" w:rsidR="004876E0" w:rsidRPr="00894AD9" w:rsidRDefault="004876E0" w:rsidP="00DD69AE">
      <w:pPr>
        <w:pStyle w:val="ListParagraph"/>
        <w:numPr>
          <w:ilvl w:val="0"/>
          <w:numId w:val="3"/>
        </w:numPr>
        <w:autoSpaceDE w:val="0"/>
        <w:autoSpaceDN w:val="0"/>
        <w:adjustRightInd w:val="0"/>
        <w:rPr>
          <w:i/>
          <w:color w:val="000000" w:themeColor="text1"/>
          <w:sz w:val="22"/>
          <w:szCs w:val="22"/>
        </w:rPr>
      </w:pPr>
      <w:r w:rsidRPr="00DD69AE">
        <w:rPr>
          <w:color w:val="000000" w:themeColor="text1"/>
          <w:sz w:val="22"/>
          <w:szCs w:val="22"/>
        </w:rPr>
        <w:t xml:space="preserve">Solomon, B., </w:t>
      </w:r>
      <w:r w:rsidRPr="00DD69AE">
        <w:rPr>
          <w:b/>
          <w:bCs/>
          <w:color w:val="000000" w:themeColor="text1"/>
          <w:sz w:val="22"/>
          <w:szCs w:val="22"/>
        </w:rPr>
        <w:t>Campbell, E. M.,</w:t>
      </w:r>
      <w:r w:rsidRPr="00DD69AE">
        <w:rPr>
          <w:color w:val="000000" w:themeColor="text1"/>
          <w:sz w:val="22"/>
          <w:szCs w:val="22"/>
        </w:rPr>
        <w:t xml:space="preserve"> &amp; Hall, M. </w:t>
      </w:r>
      <w:r w:rsidR="00DD69AE" w:rsidRPr="00DD69AE">
        <w:rPr>
          <w:bCs/>
          <w:sz w:val="22"/>
          <w:szCs w:val="22"/>
        </w:rPr>
        <w:t xml:space="preserve">Shirking at home, not sharking at work: When and why disagreeableness predicts career success for men. </w:t>
      </w:r>
      <w:r w:rsidRPr="00894AD9">
        <w:rPr>
          <w:i/>
          <w:color w:val="000000" w:themeColor="text1"/>
          <w:sz w:val="22"/>
          <w:szCs w:val="22"/>
        </w:rPr>
        <w:t>Status</w:t>
      </w:r>
      <w:r w:rsidRPr="00894AD9">
        <w:rPr>
          <w:i/>
          <w:sz w:val="22"/>
          <w:szCs w:val="22"/>
        </w:rPr>
        <w:t xml:space="preserve">: </w:t>
      </w:r>
      <w:r w:rsidR="0076088C">
        <w:rPr>
          <w:bCs/>
          <w:i/>
          <w:color w:val="000000" w:themeColor="text1"/>
          <w:sz w:val="22"/>
          <w:szCs w:val="22"/>
        </w:rPr>
        <w:t>Revising and workshopping manuscript.</w:t>
      </w:r>
    </w:p>
    <w:p w14:paraId="30D92B24" w14:textId="5FF64F31" w:rsidR="005F6D7A" w:rsidRPr="005F6D7A" w:rsidRDefault="005F6D7A" w:rsidP="005F6D7A">
      <w:pPr>
        <w:autoSpaceDE w:val="0"/>
        <w:autoSpaceDN w:val="0"/>
        <w:adjustRightInd w:val="0"/>
        <w:rPr>
          <w:color w:val="000000" w:themeColor="text1"/>
          <w:sz w:val="22"/>
          <w:szCs w:val="22"/>
        </w:rPr>
      </w:pPr>
    </w:p>
    <w:p w14:paraId="37715D01" w14:textId="1986688C" w:rsidR="004876E0" w:rsidRPr="00894AD9" w:rsidRDefault="00CF26FF" w:rsidP="00DD69AE">
      <w:pPr>
        <w:numPr>
          <w:ilvl w:val="0"/>
          <w:numId w:val="3"/>
        </w:numPr>
        <w:autoSpaceDE w:val="0"/>
        <w:autoSpaceDN w:val="0"/>
        <w:adjustRightInd w:val="0"/>
        <w:rPr>
          <w:bCs/>
          <w:i/>
          <w:color w:val="000000" w:themeColor="text1"/>
          <w:sz w:val="22"/>
          <w:szCs w:val="22"/>
        </w:rPr>
      </w:pPr>
      <w:r>
        <w:rPr>
          <w:b/>
          <w:color w:val="000000" w:themeColor="text1"/>
          <w:sz w:val="22"/>
          <w:szCs w:val="22"/>
        </w:rPr>
        <w:t>*</w:t>
      </w:r>
      <w:r w:rsidR="004876E0" w:rsidRPr="00DD69AE">
        <w:rPr>
          <w:b/>
          <w:color w:val="000000" w:themeColor="text1"/>
          <w:sz w:val="22"/>
          <w:szCs w:val="22"/>
        </w:rPr>
        <w:t xml:space="preserve">Campbell, E. M., </w:t>
      </w:r>
      <w:r>
        <w:rPr>
          <w:b/>
          <w:color w:val="000000" w:themeColor="text1"/>
          <w:sz w:val="22"/>
          <w:szCs w:val="22"/>
        </w:rPr>
        <w:t>*</w:t>
      </w:r>
      <w:r w:rsidR="004876E0" w:rsidRPr="00DD69AE">
        <w:rPr>
          <w:bCs/>
          <w:color w:val="000000" w:themeColor="text1"/>
          <w:sz w:val="22"/>
          <w:szCs w:val="22"/>
        </w:rPr>
        <w:t xml:space="preserve">Dong, Y., </w:t>
      </w:r>
      <w:r>
        <w:rPr>
          <w:bCs/>
          <w:color w:val="000000" w:themeColor="text1"/>
          <w:sz w:val="22"/>
          <w:szCs w:val="22"/>
        </w:rPr>
        <w:t>*</w:t>
      </w:r>
      <w:r w:rsidR="004876E0" w:rsidRPr="00DD69AE">
        <w:rPr>
          <w:color w:val="000000" w:themeColor="text1"/>
          <w:sz w:val="22"/>
          <w:szCs w:val="22"/>
        </w:rPr>
        <w:t xml:space="preserve">Bartol, K. M., &amp; Parke, M. R. </w:t>
      </w:r>
      <w:r w:rsidR="00DD69AE" w:rsidRPr="00DD69AE">
        <w:rPr>
          <w:bCs/>
          <w:sz w:val="22"/>
          <w:szCs w:val="22"/>
        </w:rPr>
        <w:t>Leading from afar: The paradox of empowering leadership in virtual team</w:t>
      </w:r>
      <w:r w:rsidR="00894AD9">
        <w:rPr>
          <w:bCs/>
          <w:sz w:val="22"/>
          <w:szCs w:val="22"/>
        </w:rPr>
        <w:t>s</w:t>
      </w:r>
      <w:r w:rsidR="00DD69AE" w:rsidRPr="00DD69AE">
        <w:rPr>
          <w:bCs/>
          <w:sz w:val="22"/>
          <w:szCs w:val="22"/>
        </w:rPr>
        <w:t>.</w:t>
      </w:r>
      <w:r w:rsidR="00DD69AE" w:rsidRPr="00894AD9">
        <w:rPr>
          <w:bCs/>
          <w:i/>
          <w:sz w:val="22"/>
          <w:szCs w:val="22"/>
        </w:rPr>
        <w:t xml:space="preserve"> </w:t>
      </w:r>
      <w:r w:rsidR="004876E0" w:rsidRPr="00894AD9">
        <w:rPr>
          <w:i/>
          <w:color w:val="000000" w:themeColor="text1"/>
          <w:sz w:val="22"/>
          <w:szCs w:val="22"/>
        </w:rPr>
        <w:t xml:space="preserve">Status: Revising paper based upon addition of multi-wave field study and </w:t>
      </w:r>
      <w:r w:rsidR="003F4101" w:rsidRPr="00894AD9">
        <w:rPr>
          <w:i/>
          <w:color w:val="000000" w:themeColor="text1"/>
          <w:sz w:val="22"/>
          <w:szCs w:val="22"/>
        </w:rPr>
        <w:t>revised</w:t>
      </w:r>
      <w:r w:rsidR="004876E0" w:rsidRPr="00894AD9">
        <w:rPr>
          <w:i/>
          <w:color w:val="000000" w:themeColor="text1"/>
          <w:sz w:val="22"/>
          <w:szCs w:val="22"/>
        </w:rPr>
        <w:t xml:space="preserve"> model.</w:t>
      </w:r>
    </w:p>
    <w:p w14:paraId="1309BF04" w14:textId="7EED7D0C" w:rsidR="004876E0" w:rsidRPr="0076088C" w:rsidRDefault="004876E0" w:rsidP="004876E0">
      <w:pPr>
        <w:numPr>
          <w:ilvl w:val="1"/>
          <w:numId w:val="3"/>
        </w:numPr>
        <w:tabs>
          <w:tab w:val="num" w:pos="720"/>
        </w:tabs>
        <w:autoSpaceDE w:val="0"/>
        <w:autoSpaceDN w:val="0"/>
        <w:adjustRightInd w:val="0"/>
        <w:ind w:left="900" w:hanging="270"/>
        <w:rPr>
          <w:b/>
          <w:bCs/>
          <w:color w:val="000000" w:themeColor="text1"/>
          <w:sz w:val="22"/>
          <w:szCs w:val="22"/>
        </w:rPr>
      </w:pPr>
      <w:r w:rsidRPr="00DD69AE">
        <w:rPr>
          <w:i/>
          <w:color w:val="000000" w:themeColor="text1"/>
          <w:sz w:val="22"/>
          <w:szCs w:val="22"/>
        </w:rPr>
        <w:t>NSF sponsored research</w:t>
      </w:r>
    </w:p>
    <w:p w14:paraId="77E3381B" w14:textId="77777777" w:rsidR="0076088C" w:rsidRPr="0076088C" w:rsidRDefault="0076088C" w:rsidP="0076088C">
      <w:pPr>
        <w:autoSpaceDE w:val="0"/>
        <w:autoSpaceDN w:val="0"/>
        <w:adjustRightInd w:val="0"/>
        <w:ind w:left="900"/>
        <w:rPr>
          <w:b/>
          <w:bCs/>
          <w:color w:val="000000" w:themeColor="text1"/>
          <w:sz w:val="22"/>
          <w:szCs w:val="22"/>
        </w:rPr>
      </w:pPr>
    </w:p>
    <w:p w14:paraId="060CEFD5" w14:textId="2490E46A" w:rsidR="0076088C" w:rsidRPr="0076088C" w:rsidRDefault="0076088C" w:rsidP="0076088C">
      <w:pPr>
        <w:pStyle w:val="ListParagraph"/>
        <w:numPr>
          <w:ilvl w:val="0"/>
          <w:numId w:val="3"/>
        </w:numPr>
        <w:autoSpaceDE w:val="0"/>
        <w:autoSpaceDN w:val="0"/>
        <w:adjustRightInd w:val="0"/>
        <w:rPr>
          <w:i/>
          <w:color w:val="000000" w:themeColor="text1"/>
          <w:sz w:val="22"/>
          <w:szCs w:val="22"/>
        </w:rPr>
      </w:pPr>
      <w:r w:rsidRPr="00A83221">
        <w:rPr>
          <w:sz w:val="22"/>
          <w:szCs w:val="22"/>
        </w:rPr>
        <w:t>Shah, P.</w:t>
      </w:r>
      <w:r w:rsidRPr="00A83221">
        <w:rPr>
          <w:bCs/>
          <w:i/>
          <w:color w:val="000000" w:themeColor="text1"/>
          <w:sz w:val="22"/>
          <w:szCs w:val="22"/>
        </w:rPr>
        <w:t xml:space="preserve"> </w:t>
      </w:r>
      <w:r w:rsidRPr="00A83221">
        <w:rPr>
          <w:bCs/>
          <w:color w:val="000000" w:themeColor="text1"/>
          <w:sz w:val="22"/>
          <w:szCs w:val="22"/>
        </w:rPr>
        <w:t xml:space="preserve">P., Jones, S., </w:t>
      </w:r>
      <w:r w:rsidRPr="00A83221">
        <w:rPr>
          <w:b/>
          <w:bCs/>
          <w:color w:val="000000" w:themeColor="text1"/>
          <w:sz w:val="22"/>
          <w:szCs w:val="22"/>
        </w:rPr>
        <w:t>Campbell, E. M.</w:t>
      </w:r>
      <w:r w:rsidRPr="00A83221">
        <w:rPr>
          <w:bCs/>
          <w:color w:val="000000" w:themeColor="text1"/>
          <w:sz w:val="22"/>
          <w:szCs w:val="22"/>
        </w:rPr>
        <w:t xml:space="preserve">, &amp; Shapiro, D. L. Who cares (and </w:t>
      </w:r>
      <w:r>
        <w:rPr>
          <w:bCs/>
          <w:color w:val="000000" w:themeColor="text1"/>
          <w:sz w:val="22"/>
          <w:szCs w:val="22"/>
        </w:rPr>
        <w:t>how and when</w:t>
      </w:r>
      <w:proofErr w:type="gramStart"/>
      <w:r>
        <w:rPr>
          <w:bCs/>
          <w:color w:val="000000" w:themeColor="text1"/>
          <w:sz w:val="22"/>
          <w:szCs w:val="22"/>
        </w:rPr>
        <w:t>)?:</w:t>
      </w:r>
      <w:proofErr w:type="gramEnd"/>
      <w:r>
        <w:rPr>
          <w:bCs/>
          <w:color w:val="000000" w:themeColor="text1"/>
          <w:sz w:val="22"/>
          <w:szCs w:val="22"/>
        </w:rPr>
        <w:t xml:space="preserve"> Specifying the l</w:t>
      </w:r>
      <w:r w:rsidRPr="00A83221">
        <w:rPr>
          <w:bCs/>
          <w:color w:val="000000" w:themeColor="text1"/>
          <w:sz w:val="22"/>
          <w:szCs w:val="22"/>
        </w:rPr>
        <w:t xml:space="preserve">oci of </w:t>
      </w:r>
      <w:r>
        <w:rPr>
          <w:bCs/>
          <w:color w:val="000000" w:themeColor="text1"/>
          <w:sz w:val="22"/>
          <w:szCs w:val="22"/>
        </w:rPr>
        <w:t>s</w:t>
      </w:r>
      <w:r w:rsidRPr="00A83221">
        <w:rPr>
          <w:bCs/>
          <w:color w:val="000000" w:themeColor="text1"/>
          <w:sz w:val="22"/>
          <w:szCs w:val="22"/>
        </w:rPr>
        <w:t>upport</w:t>
      </w:r>
      <w:r>
        <w:rPr>
          <w:bCs/>
          <w:color w:val="000000" w:themeColor="text1"/>
          <w:sz w:val="22"/>
          <w:szCs w:val="22"/>
        </w:rPr>
        <w:t xml:space="preserve"> in t</w:t>
      </w:r>
      <w:r w:rsidRPr="00A83221">
        <w:rPr>
          <w:bCs/>
          <w:color w:val="000000" w:themeColor="text1"/>
          <w:sz w:val="22"/>
          <w:szCs w:val="22"/>
        </w:rPr>
        <w:t>eams</w:t>
      </w:r>
      <w:r>
        <w:rPr>
          <w:bCs/>
          <w:color w:val="000000" w:themeColor="text1"/>
          <w:sz w:val="22"/>
          <w:szCs w:val="22"/>
        </w:rPr>
        <w:t xml:space="preserve">. </w:t>
      </w:r>
      <w:r>
        <w:rPr>
          <w:i/>
          <w:color w:val="000000" w:themeColor="text1"/>
          <w:sz w:val="22"/>
          <w:szCs w:val="22"/>
        </w:rPr>
        <w:t>Status: Revising and workshopping manuscript.</w:t>
      </w:r>
    </w:p>
    <w:p w14:paraId="21EA5FFE" w14:textId="77777777" w:rsidR="004876E0" w:rsidRPr="00DD69AE" w:rsidRDefault="004876E0" w:rsidP="004876E0">
      <w:pPr>
        <w:pStyle w:val="ListParagraph"/>
        <w:autoSpaceDE w:val="0"/>
        <w:autoSpaceDN w:val="0"/>
        <w:adjustRightInd w:val="0"/>
        <w:ind w:left="360"/>
        <w:rPr>
          <w:color w:val="000000" w:themeColor="text1"/>
          <w:sz w:val="22"/>
          <w:szCs w:val="22"/>
        </w:rPr>
      </w:pPr>
    </w:p>
    <w:p w14:paraId="297D55CC" w14:textId="098EC924" w:rsidR="00DD69AE" w:rsidRPr="00894AD9" w:rsidRDefault="00572190" w:rsidP="00361E50">
      <w:pPr>
        <w:pStyle w:val="ListParagraph"/>
        <w:numPr>
          <w:ilvl w:val="0"/>
          <w:numId w:val="3"/>
        </w:numPr>
        <w:autoSpaceDE w:val="0"/>
        <w:autoSpaceDN w:val="0"/>
        <w:adjustRightInd w:val="0"/>
        <w:rPr>
          <w:i/>
          <w:color w:val="000000" w:themeColor="text1"/>
          <w:sz w:val="22"/>
          <w:szCs w:val="22"/>
        </w:rPr>
      </w:pPr>
      <w:r w:rsidRPr="00DD69AE">
        <w:rPr>
          <w:bCs/>
          <w:color w:val="000000" w:themeColor="text1"/>
          <w:sz w:val="22"/>
          <w:szCs w:val="22"/>
        </w:rPr>
        <w:t xml:space="preserve">Kuzminska, A. O., Wieczorkowska-Wierzbinska, G., Vohs, K. D., </w:t>
      </w:r>
      <w:r w:rsidR="009A398D" w:rsidRPr="00DD69AE">
        <w:rPr>
          <w:bCs/>
          <w:color w:val="000000" w:themeColor="text1"/>
          <w:sz w:val="22"/>
          <w:szCs w:val="22"/>
        </w:rPr>
        <w:t>&amp;</w:t>
      </w:r>
      <w:r w:rsidRPr="00DD69AE">
        <w:rPr>
          <w:bCs/>
          <w:color w:val="000000" w:themeColor="text1"/>
          <w:sz w:val="22"/>
          <w:szCs w:val="22"/>
        </w:rPr>
        <w:t xml:space="preserve"> </w:t>
      </w:r>
      <w:r w:rsidRPr="00DD69AE">
        <w:rPr>
          <w:b/>
          <w:color w:val="000000" w:themeColor="text1"/>
          <w:sz w:val="22"/>
          <w:szCs w:val="22"/>
        </w:rPr>
        <w:t xml:space="preserve">Campbell, E. M. </w:t>
      </w:r>
      <w:r w:rsidR="00AF4B2F" w:rsidRPr="00DD69AE">
        <w:rPr>
          <w:color w:val="000000" w:themeColor="text1"/>
          <w:sz w:val="22"/>
          <w:szCs w:val="22"/>
        </w:rPr>
        <w:t>The currency of t</w:t>
      </w:r>
      <w:r w:rsidRPr="00DD69AE">
        <w:rPr>
          <w:color w:val="000000" w:themeColor="text1"/>
          <w:sz w:val="22"/>
          <w:szCs w:val="22"/>
        </w:rPr>
        <w:t>rust:</w:t>
      </w:r>
      <w:r w:rsidR="00A64630" w:rsidRPr="00DD69AE">
        <w:rPr>
          <w:color w:val="000000" w:themeColor="text1"/>
          <w:sz w:val="22"/>
          <w:szCs w:val="22"/>
        </w:rPr>
        <w:t xml:space="preserve"> </w:t>
      </w:r>
      <w:r w:rsidRPr="00DD69AE">
        <w:rPr>
          <w:color w:val="000000" w:themeColor="text1"/>
          <w:sz w:val="22"/>
          <w:szCs w:val="22"/>
        </w:rPr>
        <w:t>A quasi experiment of the effect of money</w:t>
      </w:r>
      <w:r w:rsidR="00197A66" w:rsidRPr="00DD69AE">
        <w:rPr>
          <w:color w:val="000000" w:themeColor="text1"/>
          <w:sz w:val="22"/>
          <w:szCs w:val="22"/>
        </w:rPr>
        <w:t xml:space="preserve"> on trust dependent on job type. </w:t>
      </w:r>
      <w:r w:rsidR="00DD69AE" w:rsidRPr="00894AD9">
        <w:rPr>
          <w:bCs/>
          <w:i/>
          <w:color w:val="000000" w:themeColor="text1"/>
          <w:sz w:val="22"/>
          <w:szCs w:val="22"/>
        </w:rPr>
        <w:t>Status: Revising manuscript</w:t>
      </w:r>
      <w:r w:rsidRPr="00894AD9">
        <w:rPr>
          <w:bCs/>
          <w:i/>
          <w:color w:val="000000" w:themeColor="text1"/>
          <w:sz w:val="22"/>
          <w:szCs w:val="22"/>
        </w:rPr>
        <w:t>.</w:t>
      </w:r>
    </w:p>
    <w:p w14:paraId="041E92BE" w14:textId="77777777" w:rsidR="00361E50" w:rsidRPr="00361E50" w:rsidRDefault="00361E50" w:rsidP="00361E50">
      <w:pPr>
        <w:pStyle w:val="ListParagraph"/>
        <w:autoSpaceDE w:val="0"/>
        <w:autoSpaceDN w:val="0"/>
        <w:adjustRightInd w:val="0"/>
        <w:ind w:left="360"/>
        <w:rPr>
          <w:color w:val="000000" w:themeColor="text1"/>
          <w:sz w:val="22"/>
          <w:szCs w:val="22"/>
        </w:rPr>
      </w:pPr>
    </w:p>
    <w:p w14:paraId="049D6661" w14:textId="6BB9351D" w:rsidR="00765508" w:rsidRDefault="00765508" w:rsidP="00DD69AE">
      <w:pPr>
        <w:pStyle w:val="ListParagraph"/>
        <w:numPr>
          <w:ilvl w:val="0"/>
          <w:numId w:val="33"/>
        </w:numPr>
        <w:autoSpaceDE w:val="0"/>
        <w:autoSpaceDN w:val="0"/>
        <w:adjustRightInd w:val="0"/>
        <w:rPr>
          <w:bCs/>
          <w:i/>
          <w:color w:val="000000" w:themeColor="text1"/>
          <w:sz w:val="22"/>
          <w:szCs w:val="22"/>
        </w:rPr>
      </w:pPr>
      <w:r w:rsidRPr="00DD69AE">
        <w:rPr>
          <w:sz w:val="22"/>
          <w:szCs w:val="22"/>
        </w:rPr>
        <w:t xml:space="preserve">Liu, W., </w:t>
      </w:r>
      <w:r w:rsidRPr="00DD69AE">
        <w:rPr>
          <w:b/>
          <w:bCs/>
          <w:sz w:val="22"/>
          <w:szCs w:val="22"/>
        </w:rPr>
        <w:t>Campbell, E. M.,</w:t>
      </w:r>
      <w:r w:rsidRPr="00DD69AE">
        <w:rPr>
          <w:sz w:val="22"/>
          <w:szCs w:val="22"/>
        </w:rPr>
        <w:t xml:space="preserve"> &amp; Liao, H. When you can and can’t afford to be patient: Interpersonal emotion management, emotions, and trust development.</w:t>
      </w:r>
      <w:r w:rsidRPr="00DD69AE">
        <w:rPr>
          <w:b/>
          <w:bCs/>
          <w:sz w:val="22"/>
          <w:szCs w:val="22"/>
        </w:rPr>
        <w:t xml:space="preserve"> </w:t>
      </w:r>
      <w:r w:rsidR="00DD69AE" w:rsidRPr="00894AD9">
        <w:rPr>
          <w:bCs/>
          <w:i/>
          <w:color w:val="000000" w:themeColor="text1"/>
          <w:sz w:val="22"/>
          <w:szCs w:val="22"/>
        </w:rPr>
        <w:t>Status: Revising manuscript</w:t>
      </w:r>
      <w:r w:rsidR="00894AD9">
        <w:rPr>
          <w:bCs/>
          <w:i/>
          <w:color w:val="000000" w:themeColor="text1"/>
          <w:sz w:val="22"/>
          <w:szCs w:val="22"/>
        </w:rPr>
        <w:t xml:space="preserve"> based on re-analysis of data.</w:t>
      </w:r>
    </w:p>
    <w:p w14:paraId="4EA5D66E" w14:textId="5EFC001E" w:rsidR="00640DDF" w:rsidRPr="00DD69AE" w:rsidRDefault="00640DDF" w:rsidP="00765508">
      <w:pPr>
        <w:pStyle w:val="ListParagraph"/>
        <w:autoSpaceDE w:val="0"/>
        <w:autoSpaceDN w:val="0"/>
        <w:adjustRightInd w:val="0"/>
        <w:ind w:left="360"/>
        <w:rPr>
          <w:sz w:val="22"/>
          <w:szCs w:val="22"/>
        </w:rPr>
      </w:pPr>
    </w:p>
    <w:p w14:paraId="0E24A9BC" w14:textId="033C5C24" w:rsidR="00572190" w:rsidRPr="00DD69AE" w:rsidRDefault="00FE0911" w:rsidP="00572190">
      <w:pPr>
        <w:pStyle w:val="Heading9"/>
        <w:pBdr>
          <w:bottom w:val="single" w:sz="6" w:space="1" w:color="auto"/>
        </w:pBdr>
        <w:rPr>
          <w:rFonts w:ascii="Times New Roman" w:hAnsi="Times New Roman" w:cs="Times New Roman"/>
        </w:rPr>
      </w:pPr>
      <w:r w:rsidRPr="00DD69AE">
        <w:rPr>
          <w:rFonts w:ascii="Times New Roman" w:hAnsi="Times New Roman" w:cs="Times New Roman"/>
        </w:rPr>
        <w:t>ONGOING RESEARCH</w:t>
      </w:r>
    </w:p>
    <w:p w14:paraId="1490988B" w14:textId="77777777" w:rsidR="0042664F" w:rsidRPr="00DD69AE" w:rsidRDefault="0042664F" w:rsidP="0042664F">
      <w:pPr>
        <w:autoSpaceDE w:val="0"/>
        <w:autoSpaceDN w:val="0"/>
        <w:adjustRightInd w:val="0"/>
        <w:rPr>
          <w:bCs/>
          <w:i/>
          <w:sz w:val="22"/>
          <w:szCs w:val="22"/>
        </w:rPr>
      </w:pPr>
    </w:p>
    <w:p w14:paraId="364F70C8" w14:textId="0AE56B84" w:rsidR="00DA4782" w:rsidRPr="00894AD9" w:rsidRDefault="0042664F" w:rsidP="00894AD9">
      <w:pPr>
        <w:pStyle w:val="ListParagraph"/>
        <w:numPr>
          <w:ilvl w:val="0"/>
          <w:numId w:val="3"/>
        </w:numPr>
        <w:autoSpaceDE w:val="0"/>
        <w:autoSpaceDN w:val="0"/>
        <w:adjustRightInd w:val="0"/>
        <w:rPr>
          <w:bCs/>
          <w:i/>
          <w:sz w:val="22"/>
          <w:szCs w:val="22"/>
        </w:rPr>
      </w:pPr>
      <w:r w:rsidRPr="00DD69AE">
        <w:rPr>
          <w:bCs/>
          <w:iCs/>
          <w:sz w:val="22"/>
          <w:szCs w:val="22"/>
        </w:rPr>
        <w:t xml:space="preserve">(With Jiseon Shin, Andrea Kim, and Hui Liao). </w:t>
      </w:r>
      <w:r w:rsidR="00DD69AE" w:rsidRPr="00DD69AE">
        <w:rPr>
          <w:bCs/>
          <w:sz w:val="22"/>
          <w:szCs w:val="22"/>
        </w:rPr>
        <w:t xml:space="preserve">Humans v. robots: Effects of </w:t>
      </w:r>
      <w:r w:rsidR="00DD69AE" w:rsidRPr="00DD69AE">
        <w:rPr>
          <w:bCs/>
          <w:iCs/>
          <w:sz w:val="22"/>
          <w:szCs w:val="22"/>
        </w:rPr>
        <w:t>high performance consistency and variability among healthcare providers.</w:t>
      </w:r>
      <w:r w:rsidR="00894AD9">
        <w:rPr>
          <w:bCs/>
          <w:iCs/>
          <w:sz w:val="22"/>
          <w:szCs w:val="22"/>
        </w:rPr>
        <w:t xml:space="preserve"> </w:t>
      </w:r>
      <w:r w:rsidR="00894AD9" w:rsidRPr="00894AD9">
        <w:rPr>
          <w:i/>
          <w:sz w:val="22"/>
          <w:szCs w:val="22"/>
        </w:rPr>
        <w:t xml:space="preserve">Status: Field study data analysis. </w:t>
      </w:r>
    </w:p>
    <w:p w14:paraId="31D2B5A6" w14:textId="77777777" w:rsidR="00DD69AE" w:rsidRPr="00DD69AE" w:rsidRDefault="00DD69AE" w:rsidP="00DD69AE">
      <w:pPr>
        <w:autoSpaceDE w:val="0"/>
        <w:autoSpaceDN w:val="0"/>
        <w:adjustRightInd w:val="0"/>
        <w:rPr>
          <w:bCs/>
          <w:sz w:val="22"/>
          <w:szCs w:val="22"/>
        </w:rPr>
      </w:pPr>
    </w:p>
    <w:p w14:paraId="012CE17A" w14:textId="458176E1" w:rsidR="00DD69AE" w:rsidRPr="00DB7528" w:rsidRDefault="00DD69AE" w:rsidP="00DB7528">
      <w:pPr>
        <w:numPr>
          <w:ilvl w:val="0"/>
          <w:numId w:val="3"/>
        </w:numPr>
        <w:autoSpaceDE w:val="0"/>
        <w:autoSpaceDN w:val="0"/>
        <w:adjustRightInd w:val="0"/>
        <w:rPr>
          <w:bCs/>
          <w:i/>
          <w:sz w:val="22"/>
          <w:szCs w:val="22"/>
        </w:rPr>
      </w:pPr>
      <w:r w:rsidRPr="00832FC9">
        <w:rPr>
          <w:sz w:val="22"/>
          <w:szCs w:val="22"/>
          <w:lang w:val="sv-SE"/>
        </w:rPr>
        <w:t>(With Traci Sitzmann</w:t>
      </w:r>
      <w:r w:rsidR="00832FC9" w:rsidRPr="00832FC9">
        <w:rPr>
          <w:sz w:val="22"/>
          <w:szCs w:val="22"/>
          <w:lang w:val="sv-SE"/>
        </w:rPr>
        <w:t xml:space="preserve"> &amp; Tianna Barnes</w:t>
      </w:r>
      <w:r w:rsidRPr="00832FC9">
        <w:rPr>
          <w:sz w:val="22"/>
          <w:szCs w:val="22"/>
          <w:lang w:val="sv-SE"/>
        </w:rPr>
        <w:t xml:space="preserve">). </w:t>
      </w:r>
      <w:r w:rsidRPr="00DD69AE">
        <w:rPr>
          <w:bCs/>
          <w:sz w:val="22"/>
          <w:szCs w:val="22"/>
        </w:rPr>
        <w:t>Disgustingly good? Emotional reactions to high performers</w:t>
      </w:r>
      <w:r w:rsidR="00894AD9">
        <w:rPr>
          <w:bCs/>
          <w:sz w:val="22"/>
          <w:szCs w:val="22"/>
        </w:rPr>
        <w:t xml:space="preserve"> at work</w:t>
      </w:r>
      <w:r w:rsidRPr="00DD69AE">
        <w:rPr>
          <w:bCs/>
          <w:sz w:val="22"/>
          <w:szCs w:val="22"/>
        </w:rPr>
        <w:t xml:space="preserve">. </w:t>
      </w:r>
      <w:r w:rsidRPr="00DD69AE">
        <w:rPr>
          <w:sz w:val="22"/>
          <w:szCs w:val="22"/>
        </w:rPr>
        <w:t xml:space="preserve">Status: </w:t>
      </w:r>
      <w:r w:rsidR="00832FC9">
        <w:rPr>
          <w:i/>
          <w:sz w:val="22"/>
          <w:szCs w:val="22"/>
        </w:rPr>
        <w:t>Three studies complete</w:t>
      </w:r>
      <w:r w:rsidR="00832FC9">
        <w:rPr>
          <w:bCs/>
          <w:i/>
          <w:sz w:val="22"/>
          <w:szCs w:val="22"/>
        </w:rPr>
        <w:t>. Data analysis and model refinement</w:t>
      </w:r>
      <w:r w:rsidR="00DB7528">
        <w:rPr>
          <w:bCs/>
          <w:i/>
          <w:sz w:val="22"/>
          <w:szCs w:val="22"/>
        </w:rPr>
        <w:t>.</w:t>
      </w:r>
    </w:p>
    <w:p w14:paraId="63250547" w14:textId="2F96BA57" w:rsidR="00DD69AE" w:rsidRDefault="00DD69AE" w:rsidP="00DD69AE">
      <w:pPr>
        <w:autoSpaceDE w:val="0"/>
        <w:autoSpaceDN w:val="0"/>
        <w:adjustRightInd w:val="0"/>
        <w:rPr>
          <w:bCs/>
          <w:sz w:val="22"/>
          <w:szCs w:val="22"/>
        </w:rPr>
      </w:pPr>
    </w:p>
    <w:p w14:paraId="34B395AB" w14:textId="77777777" w:rsidR="007E6168" w:rsidRPr="00A83221" w:rsidRDefault="007E6168" w:rsidP="007E6168">
      <w:pPr>
        <w:pStyle w:val="ListParagraph"/>
        <w:numPr>
          <w:ilvl w:val="0"/>
          <w:numId w:val="3"/>
        </w:numPr>
        <w:autoSpaceDE w:val="0"/>
        <w:autoSpaceDN w:val="0"/>
        <w:adjustRightInd w:val="0"/>
        <w:rPr>
          <w:i/>
          <w:color w:val="000000" w:themeColor="text1"/>
          <w:sz w:val="22"/>
          <w:szCs w:val="22"/>
        </w:rPr>
      </w:pPr>
      <w:r w:rsidRPr="00A83221">
        <w:rPr>
          <w:bCs/>
          <w:sz w:val="22"/>
          <w:szCs w:val="22"/>
        </w:rPr>
        <w:t xml:space="preserve">(With Debra L. Shapiro). Capes and Aprons: How gender affects appraisal of proactivity when things go wrong. </w:t>
      </w:r>
      <w:r>
        <w:rPr>
          <w:i/>
          <w:color w:val="000000" w:themeColor="text1"/>
          <w:sz w:val="22"/>
          <w:szCs w:val="22"/>
        </w:rPr>
        <w:t>Status: Incorporating additional study and revising manuscript.</w:t>
      </w:r>
    </w:p>
    <w:p w14:paraId="44776D94" w14:textId="77777777" w:rsidR="007E6168" w:rsidRPr="00DD69AE" w:rsidRDefault="007E6168" w:rsidP="00DD69AE">
      <w:pPr>
        <w:autoSpaceDE w:val="0"/>
        <w:autoSpaceDN w:val="0"/>
        <w:adjustRightInd w:val="0"/>
        <w:rPr>
          <w:bCs/>
          <w:sz w:val="22"/>
          <w:szCs w:val="22"/>
        </w:rPr>
      </w:pPr>
    </w:p>
    <w:p w14:paraId="3DE0CF20" w14:textId="565BC905" w:rsidR="00CE64D9" w:rsidRPr="00DB7528" w:rsidRDefault="00CE64D9" w:rsidP="00D34427">
      <w:pPr>
        <w:numPr>
          <w:ilvl w:val="0"/>
          <w:numId w:val="3"/>
        </w:numPr>
        <w:autoSpaceDE w:val="0"/>
        <w:autoSpaceDN w:val="0"/>
        <w:adjustRightInd w:val="0"/>
        <w:rPr>
          <w:bCs/>
          <w:sz w:val="22"/>
          <w:szCs w:val="22"/>
        </w:rPr>
      </w:pPr>
      <w:r w:rsidRPr="00DB7528">
        <w:rPr>
          <w:bCs/>
          <w:sz w:val="22"/>
          <w:szCs w:val="22"/>
        </w:rPr>
        <w:t xml:space="preserve">(With </w:t>
      </w:r>
      <w:r w:rsidRPr="00DB7528">
        <w:rPr>
          <w:i/>
          <w:sz w:val="22"/>
          <w:szCs w:val="22"/>
        </w:rPr>
        <w:t>†</w:t>
      </w:r>
      <w:r w:rsidRPr="00DB7528">
        <w:rPr>
          <w:bCs/>
          <w:sz w:val="22"/>
          <w:szCs w:val="22"/>
        </w:rPr>
        <w:t xml:space="preserve">Bori Csillag and Betty Zhou). </w:t>
      </w:r>
      <w:r w:rsidR="00DD69AE" w:rsidRPr="00DB7528">
        <w:rPr>
          <w:sz w:val="22"/>
          <w:szCs w:val="22"/>
        </w:rPr>
        <w:t xml:space="preserve">Gender and middle-level managers’ time use. </w:t>
      </w:r>
      <w:r w:rsidRPr="00DB7528">
        <w:rPr>
          <w:bCs/>
          <w:i/>
          <w:sz w:val="22"/>
          <w:szCs w:val="22"/>
        </w:rPr>
        <w:t xml:space="preserve">Status: </w:t>
      </w:r>
      <w:r w:rsidR="00765508" w:rsidRPr="00DB7528">
        <w:rPr>
          <w:bCs/>
          <w:i/>
          <w:sz w:val="22"/>
          <w:szCs w:val="22"/>
        </w:rPr>
        <w:t xml:space="preserve">Study 1 </w:t>
      </w:r>
      <w:r w:rsidR="00894AD9" w:rsidRPr="00DB7528">
        <w:rPr>
          <w:bCs/>
          <w:i/>
          <w:sz w:val="22"/>
          <w:szCs w:val="22"/>
        </w:rPr>
        <w:t xml:space="preserve">complete; </w:t>
      </w:r>
      <w:r w:rsidR="00DB7528" w:rsidRPr="00DB7528">
        <w:rPr>
          <w:bCs/>
          <w:i/>
          <w:sz w:val="22"/>
          <w:szCs w:val="22"/>
        </w:rPr>
        <w:t>Study 2 data analysis</w:t>
      </w:r>
      <w:r w:rsidR="00832FC9">
        <w:rPr>
          <w:bCs/>
          <w:i/>
          <w:sz w:val="22"/>
          <w:szCs w:val="22"/>
        </w:rPr>
        <w:t>.</w:t>
      </w:r>
    </w:p>
    <w:p w14:paraId="46DD113F" w14:textId="4C1A4CB0" w:rsidR="00DB7528" w:rsidRPr="00DB7528" w:rsidRDefault="00DB7528" w:rsidP="00DB7528">
      <w:pPr>
        <w:autoSpaceDE w:val="0"/>
        <w:autoSpaceDN w:val="0"/>
        <w:adjustRightInd w:val="0"/>
        <w:rPr>
          <w:bCs/>
          <w:sz w:val="22"/>
          <w:szCs w:val="22"/>
        </w:rPr>
      </w:pPr>
    </w:p>
    <w:p w14:paraId="0912B9DB" w14:textId="38E3475D" w:rsidR="005D4023" w:rsidRPr="00A83221" w:rsidRDefault="001B1222" w:rsidP="00DD69AE">
      <w:pPr>
        <w:numPr>
          <w:ilvl w:val="0"/>
          <w:numId w:val="3"/>
        </w:numPr>
        <w:autoSpaceDE w:val="0"/>
        <w:autoSpaceDN w:val="0"/>
        <w:adjustRightInd w:val="0"/>
        <w:rPr>
          <w:rFonts w:eastAsia="Times New Roman"/>
          <w:bCs/>
          <w:i/>
          <w:sz w:val="22"/>
          <w:szCs w:val="22"/>
          <w:lang w:eastAsia="en-US"/>
        </w:rPr>
      </w:pPr>
      <w:r w:rsidRPr="00DD69AE">
        <w:rPr>
          <w:bCs/>
          <w:sz w:val="22"/>
          <w:szCs w:val="22"/>
        </w:rPr>
        <w:t>(With Alex Ning Li, Brady M. Firth</w:t>
      </w:r>
      <w:r w:rsidR="009A398D" w:rsidRPr="00DD69AE">
        <w:rPr>
          <w:bCs/>
          <w:sz w:val="22"/>
          <w:szCs w:val="22"/>
        </w:rPr>
        <w:t xml:space="preserve"> and </w:t>
      </w:r>
      <w:r w:rsidR="009A398D" w:rsidRPr="00DD69AE">
        <w:rPr>
          <w:i/>
          <w:sz w:val="22"/>
          <w:szCs w:val="22"/>
        </w:rPr>
        <w:t>†</w:t>
      </w:r>
      <w:r w:rsidR="005F6D7A">
        <w:rPr>
          <w:rFonts w:eastAsia="Times New Roman"/>
          <w:bCs/>
          <w:sz w:val="22"/>
          <w:szCs w:val="22"/>
          <w:lang w:eastAsia="en-US"/>
        </w:rPr>
        <w:t>Tom Taiyi</w:t>
      </w:r>
      <w:r w:rsidR="009A398D" w:rsidRPr="00DD69AE">
        <w:rPr>
          <w:rFonts w:eastAsia="Times New Roman"/>
          <w:bCs/>
          <w:sz w:val="22"/>
          <w:szCs w:val="22"/>
          <w:lang w:eastAsia="en-US"/>
        </w:rPr>
        <w:t xml:space="preserve"> Yan</w:t>
      </w:r>
      <w:r w:rsidRPr="00DD69AE">
        <w:rPr>
          <w:bCs/>
          <w:sz w:val="22"/>
          <w:szCs w:val="22"/>
        </w:rPr>
        <w:t xml:space="preserve">). </w:t>
      </w:r>
      <w:r w:rsidR="00DD69AE" w:rsidRPr="00DD69AE">
        <w:rPr>
          <w:bCs/>
          <w:sz w:val="22"/>
          <w:szCs w:val="22"/>
        </w:rPr>
        <w:t>When leaders switch: Asymmetric adaption effects of directive versus empowering leadership on team effectiveness.</w:t>
      </w:r>
      <w:r w:rsidRPr="00DD69AE">
        <w:rPr>
          <w:bCs/>
          <w:sz w:val="22"/>
          <w:szCs w:val="22"/>
        </w:rPr>
        <w:t xml:space="preserve"> </w:t>
      </w:r>
      <w:r w:rsidRPr="00894AD9">
        <w:rPr>
          <w:bCs/>
          <w:i/>
          <w:sz w:val="22"/>
          <w:szCs w:val="22"/>
        </w:rPr>
        <w:t xml:space="preserve">Status: </w:t>
      </w:r>
      <w:r w:rsidR="00894AD9">
        <w:rPr>
          <w:bCs/>
          <w:i/>
          <w:sz w:val="22"/>
          <w:szCs w:val="22"/>
        </w:rPr>
        <w:t>Ongoing t</w:t>
      </w:r>
      <w:r w:rsidRPr="00894AD9">
        <w:rPr>
          <w:bCs/>
          <w:i/>
          <w:sz w:val="22"/>
          <w:szCs w:val="22"/>
        </w:rPr>
        <w:t xml:space="preserve">eam experimental data collection. </w:t>
      </w:r>
    </w:p>
    <w:p w14:paraId="0058DB9D" w14:textId="77777777" w:rsidR="005D4023" w:rsidRPr="005D4023" w:rsidRDefault="005D4023" w:rsidP="005D4023">
      <w:pPr>
        <w:autoSpaceDE w:val="0"/>
        <w:autoSpaceDN w:val="0"/>
        <w:adjustRightInd w:val="0"/>
        <w:rPr>
          <w:bCs/>
          <w:sz w:val="22"/>
          <w:szCs w:val="22"/>
        </w:rPr>
      </w:pPr>
    </w:p>
    <w:p w14:paraId="0E0DD4E9" w14:textId="73F89310" w:rsidR="00567C9D" w:rsidRPr="00567C9D" w:rsidRDefault="001E6E8E" w:rsidP="00567C9D">
      <w:pPr>
        <w:pStyle w:val="Heading9"/>
        <w:pBdr>
          <w:bottom w:val="single" w:sz="6" w:space="1" w:color="auto"/>
        </w:pBdr>
        <w:rPr>
          <w:rFonts w:ascii="Times New Roman" w:hAnsi="Times New Roman" w:cs="Times New Roman"/>
        </w:rPr>
      </w:pPr>
      <w:r w:rsidRPr="001E6E8E">
        <w:rPr>
          <w:rFonts w:ascii="Times New Roman" w:hAnsi="Times New Roman" w:cs="Times New Roman"/>
        </w:rPr>
        <w:t xml:space="preserve">REFEREED </w:t>
      </w:r>
      <w:r w:rsidR="00DD692B" w:rsidRPr="001E6E8E">
        <w:rPr>
          <w:rFonts w:ascii="Times New Roman" w:hAnsi="Times New Roman" w:cs="Times New Roman"/>
        </w:rPr>
        <w:t>CONFERENCE PRESENTATIONS</w:t>
      </w:r>
    </w:p>
    <w:p w14:paraId="0E29037B" w14:textId="601D146B" w:rsidR="00832FC9" w:rsidRDefault="00832FC9" w:rsidP="00832FC9">
      <w:pPr>
        <w:numPr>
          <w:ilvl w:val="0"/>
          <w:numId w:val="3"/>
        </w:numPr>
        <w:autoSpaceDE w:val="0"/>
        <w:autoSpaceDN w:val="0"/>
        <w:adjustRightInd w:val="0"/>
        <w:rPr>
          <w:rFonts w:ascii="Arial" w:hAnsi="Arial" w:cs="Arial"/>
          <w:color w:val="222222"/>
          <w:sz w:val="20"/>
          <w:szCs w:val="20"/>
          <w:shd w:val="clear" w:color="auto" w:fill="FFFFFF"/>
        </w:rPr>
      </w:pPr>
      <w:r w:rsidRPr="00832FC9">
        <w:rPr>
          <w:bCs/>
          <w:sz w:val="22"/>
          <w:lang w:val="de-DE"/>
        </w:rPr>
        <w:t xml:space="preserve">Sitzmann, T. &amp; </w:t>
      </w:r>
      <w:r w:rsidRPr="00832FC9">
        <w:rPr>
          <w:b/>
          <w:sz w:val="22"/>
          <w:lang w:val="de-DE"/>
        </w:rPr>
        <w:t>Campbell, E. M.</w:t>
      </w:r>
      <w:r w:rsidRPr="00832FC9">
        <w:rPr>
          <w:bCs/>
          <w:sz w:val="22"/>
          <w:lang w:val="de-DE"/>
        </w:rPr>
        <w:t xml:space="preserve"> </w:t>
      </w:r>
      <w:r w:rsidRPr="00832FC9">
        <w:rPr>
          <w:sz w:val="22"/>
          <w:lang w:val="de-DE"/>
        </w:rPr>
        <w:t>(2019).</w:t>
      </w:r>
      <w:r w:rsidRPr="00832FC9">
        <w:rPr>
          <w:rFonts w:ascii="Arial" w:hAnsi="Arial" w:cs="Arial"/>
          <w:color w:val="222222"/>
          <w:sz w:val="20"/>
          <w:szCs w:val="20"/>
          <w:shd w:val="clear" w:color="auto" w:fill="FFFFFF"/>
          <w:lang w:val="de-DE"/>
        </w:rPr>
        <w:t xml:space="preserve"> </w:t>
      </w:r>
      <w:r w:rsidRPr="00832FC9">
        <w:rPr>
          <w:iCs/>
          <w:sz w:val="22"/>
        </w:rPr>
        <w:t>The Hidden Cost of Prayer: Religiosity and the Gender Wage Gap</w:t>
      </w:r>
      <w:r>
        <w:rPr>
          <w:iCs/>
          <w:sz w:val="22"/>
        </w:rPr>
        <w:t xml:space="preserve">. </w:t>
      </w:r>
      <w:r w:rsidRPr="003E54CE">
        <w:rPr>
          <w:iCs/>
          <w:sz w:val="22"/>
        </w:rPr>
        <w:t>In</w:t>
      </w:r>
      <w:r>
        <w:rPr>
          <w:iCs/>
          <w:sz w:val="22"/>
        </w:rPr>
        <w:t xml:space="preserve"> Hebl, M., Fleming, A. C., &amp; Evans, J. B. </w:t>
      </w:r>
      <w:r w:rsidRPr="003E54CE">
        <w:rPr>
          <w:iCs/>
          <w:sz w:val="22"/>
        </w:rPr>
        <w:t>(</w:t>
      </w:r>
      <w:r>
        <w:rPr>
          <w:iCs/>
          <w:sz w:val="22"/>
        </w:rPr>
        <w:t>Co-</w:t>
      </w:r>
      <w:r w:rsidRPr="003E54CE">
        <w:rPr>
          <w:iCs/>
          <w:sz w:val="22"/>
        </w:rPr>
        <w:t>Chair</w:t>
      </w:r>
      <w:r>
        <w:rPr>
          <w:iCs/>
          <w:sz w:val="22"/>
        </w:rPr>
        <w:t>s</w:t>
      </w:r>
      <w:r w:rsidRPr="003E54CE">
        <w:rPr>
          <w:iCs/>
          <w:sz w:val="22"/>
        </w:rPr>
        <w:t xml:space="preserve">), </w:t>
      </w:r>
      <w:r w:rsidRPr="00832FC9">
        <w:rPr>
          <w:iCs/>
          <w:sz w:val="22"/>
        </w:rPr>
        <w:t>Overlooked Differences in Women’s Experiences in the Workplace</w:t>
      </w:r>
      <w:r w:rsidRPr="003E54CE">
        <w:rPr>
          <w:sz w:val="22"/>
        </w:rPr>
        <w:t>. Symposium to be presented at the 201</w:t>
      </w:r>
      <w:r>
        <w:rPr>
          <w:sz w:val="22"/>
        </w:rPr>
        <w:t>9</w:t>
      </w:r>
      <w:r w:rsidRPr="003E54CE">
        <w:rPr>
          <w:sz w:val="22"/>
        </w:rPr>
        <w:t xml:space="preserve"> Annual Meeting of the Society for Industri</w:t>
      </w:r>
      <w:r>
        <w:rPr>
          <w:sz w:val="22"/>
        </w:rPr>
        <w:t>al and Organizational Psychology</w:t>
      </w:r>
      <w:r w:rsidRPr="003E54CE">
        <w:rPr>
          <w:sz w:val="22"/>
        </w:rPr>
        <w:t xml:space="preserve">, </w:t>
      </w:r>
      <w:r>
        <w:rPr>
          <w:sz w:val="22"/>
        </w:rPr>
        <w:t>National Harbor, MD.</w:t>
      </w:r>
      <w:r w:rsidRPr="003E54CE">
        <w:rPr>
          <w:sz w:val="22"/>
        </w:rPr>
        <w:t xml:space="preserve"> </w:t>
      </w:r>
    </w:p>
    <w:p w14:paraId="35885AB3" w14:textId="77777777" w:rsidR="00832FC9" w:rsidRPr="00832FC9" w:rsidRDefault="00832FC9" w:rsidP="00832FC9">
      <w:pPr>
        <w:autoSpaceDE w:val="0"/>
        <w:autoSpaceDN w:val="0"/>
        <w:adjustRightInd w:val="0"/>
        <w:ind w:left="360"/>
        <w:rPr>
          <w:sz w:val="22"/>
        </w:rPr>
      </w:pPr>
    </w:p>
    <w:p w14:paraId="429FADD3" w14:textId="56773064" w:rsidR="001A4DC2" w:rsidRPr="00A9598A" w:rsidRDefault="001A4DC2" w:rsidP="001A4DC2">
      <w:pPr>
        <w:numPr>
          <w:ilvl w:val="0"/>
          <w:numId w:val="3"/>
        </w:numPr>
        <w:autoSpaceDE w:val="0"/>
        <w:autoSpaceDN w:val="0"/>
        <w:adjustRightInd w:val="0"/>
        <w:rPr>
          <w:sz w:val="22"/>
        </w:rPr>
      </w:pPr>
      <w:r w:rsidRPr="0044049A">
        <w:rPr>
          <w:i/>
          <w:sz w:val="22"/>
        </w:rPr>
        <w:t>†</w:t>
      </w:r>
      <w:r>
        <w:rPr>
          <w:bCs/>
          <w:sz w:val="22"/>
        </w:rPr>
        <w:t>Hussain</w:t>
      </w:r>
      <w:r w:rsidRPr="00912A55">
        <w:rPr>
          <w:bCs/>
          <w:sz w:val="22"/>
        </w:rPr>
        <w:t xml:space="preserve">, </w:t>
      </w:r>
      <w:r>
        <w:rPr>
          <w:bCs/>
          <w:sz w:val="22"/>
        </w:rPr>
        <w:t>I</w:t>
      </w:r>
      <w:r w:rsidRPr="00912A55">
        <w:rPr>
          <w:bCs/>
          <w:sz w:val="22"/>
        </w:rPr>
        <w:t xml:space="preserve">., </w:t>
      </w:r>
      <w:r>
        <w:rPr>
          <w:bCs/>
          <w:sz w:val="22"/>
        </w:rPr>
        <w:t>Liao</w:t>
      </w:r>
      <w:r w:rsidRPr="00912A55">
        <w:rPr>
          <w:bCs/>
          <w:sz w:val="22"/>
        </w:rPr>
        <w:t xml:space="preserve">, </w:t>
      </w:r>
      <w:r>
        <w:rPr>
          <w:bCs/>
          <w:sz w:val="22"/>
        </w:rPr>
        <w:t>H</w:t>
      </w:r>
      <w:r w:rsidRPr="00912A55">
        <w:rPr>
          <w:bCs/>
          <w:sz w:val="22"/>
        </w:rPr>
        <w:t xml:space="preserve">. &amp; </w:t>
      </w:r>
      <w:r>
        <w:rPr>
          <w:b/>
          <w:sz w:val="22"/>
        </w:rPr>
        <w:t>Campbell</w:t>
      </w:r>
      <w:r w:rsidRPr="00923FF4">
        <w:rPr>
          <w:b/>
          <w:sz w:val="22"/>
        </w:rPr>
        <w:t>, E. M.</w:t>
      </w:r>
      <w:r>
        <w:rPr>
          <w:b/>
          <w:sz w:val="22"/>
        </w:rPr>
        <w:t xml:space="preserve"> </w:t>
      </w:r>
      <w:r>
        <w:rPr>
          <w:bCs/>
          <w:sz w:val="22"/>
        </w:rPr>
        <w:t>(2018</w:t>
      </w:r>
      <w:r w:rsidRPr="004F6C3F">
        <w:rPr>
          <w:bCs/>
          <w:sz w:val="22"/>
        </w:rPr>
        <w:t xml:space="preserve">) Giving Colleagues the Time of Day: Gender </w:t>
      </w:r>
      <w:r w:rsidRPr="001A4DC2">
        <w:rPr>
          <w:bCs/>
          <w:sz w:val="22"/>
        </w:rPr>
        <w:t>Differences in Time Use at Work</w:t>
      </w:r>
      <w:r w:rsidRPr="001A4DC2">
        <w:rPr>
          <w:sz w:val="22"/>
        </w:rPr>
        <w:t xml:space="preserve">. In </w:t>
      </w:r>
      <w:r w:rsidRPr="001A4DC2">
        <w:rPr>
          <w:bCs/>
          <w:sz w:val="22"/>
        </w:rPr>
        <w:t>Hussain</w:t>
      </w:r>
      <w:r w:rsidRPr="00A9598A">
        <w:rPr>
          <w:bCs/>
          <w:sz w:val="22"/>
        </w:rPr>
        <w:t xml:space="preserve">, I., Liao, H. &amp; </w:t>
      </w:r>
      <w:r w:rsidRPr="00A9598A">
        <w:rPr>
          <w:sz w:val="22"/>
        </w:rPr>
        <w:t>Campbell, E. M</w:t>
      </w:r>
      <w:r w:rsidRPr="001A4DC2">
        <w:rPr>
          <w:bCs/>
          <w:sz w:val="22"/>
        </w:rPr>
        <w:t>.</w:t>
      </w:r>
      <w:r w:rsidRPr="00A9598A">
        <w:rPr>
          <w:sz w:val="22"/>
        </w:rPr>
        <w:t xml:space="preserve"> </w:t>
      </w:r>
      <w:r w:rsidRPr="001A4DC2">
        <w:rPr>
          <w:sz w:val="22"/>
        </w:rPr>
        <w:t xml:space="preserve">(Co-Chairs), </w:t>
      </w:r>
      <w:r w:rsidRPr="00A9598A">
        <w:rPr>
          <w:sz w:val="22"/>
        </w:rPr>
        <w:t>When Beauty Behaves Beastly: Attractive Women Suffer Greater Social Penalties for Assertive Behavior</w:t>
      </w:r>
      <w:r w:rsidRPr="001A4DC2">
        <w:rPr>
          <w:sz w:val="22"/>
          <w:szCs w:val="22"/>
        </w:rPr>
        <w:t>. Symposium at the 2018 Annual Meeting of the Academy of Management, Chicago, IL.</w:t>
      </w:r>
    </w:p>
    <w:p w14:paraId="02DC5431" w14:textId="4BCD4A26" w:rsidR="001A4DC2" w:rsidRPr="00A9598A" w:rsidRDefault="001A4DC2" w:rsidP="001A4DC2">
      <w:pPr>
        <w:numPr>
          <w:ilvl w:val="1"/>
          <w:numId w:val="3"/>
        </w:numPr>
        <w:autoSpaceDE w:val="0"/>
        <w:autoSpaceDN w:val="0"/>
        <w:adjustRightInd w:val="0"/>
        <w:rPr>
          <w:sz w:val="22"/>
        </w:rPr>
      </w:pPr>
      <w:r w:rsidRPr="001A4DC2">
        <w:rPr>
          <w:bCs/>
          <w:i/>
          <w:iCs/>
          <w:sz w:val="22"/>
        </w:rPr>
        <w:t>Selected as Academy of Management Showcase Symposium, 201</w:t>
      </w:r>
      <w:r w:rsidRPr="00A9598A">
        <w:rPr>
          <w:bCs/>
          <w:i/>
          <w:iCs/>
          <w:sz w:val="22"/>
        </w:rPr>
        <w:t>8</w:t>
      </w:r>
    </w:p>
    <w:p w14:paraId="01E372E0" w14:textId="77777777" w:rsidR="001A4DC2" w:rsidRPr="00A9598A" w:rsidRDefault="001A4DC2" w:rsidP="00A9598A">
      <w:pPr>
        <w:pStyle w:val="ListParagraph"/>
        <w:autoSpaceDE w:val="0"/>
        <w:autoSpaceDN w:val="0"/>
        <w:adjustRightInd w:val="0"/>
        <w:ind w:left="360"/>
        <w:rPr>
          <w:b/>
          <w:sz w:val="22"/>
          <w:szCs w:val="22"/>
        </w:rPr>
      </w:pPr>
    </w:p>
    <w:p w14:paraId="43AD9CF3" w14:textId="59969BCA" w:rsidR="00567C9D" w:rsidRPr="00567C9D" w:rsidRDefault="00567C9D" w:rsidP="00783962">
      <w:pPr>
        <w:pStyle w:val="ListParagraph"/>
        <w:numPr>
          <w:ilvl w:val="0"/>
          <w:numId w:val="3"/>
        </w:numPr>
        <w:autoSpaceDE w:val="0"/>
        <w:autoSpaceDN w:val="0"/>
        <w:adjustRightInd w:val="0"/>
        <w:rPr>
          <w:b/>
          <w:sz w:val="22"/>
          <w:szCs w:val="22"/>
        </w:rPr>
      </w:pPr>
      <w:r w:rsidRPr="00224EF5">
        <w:rPr>
          <w:i/>
          <w:sz w:val="22"/>
          <w:szCs w:val="22"/>
        </w:rPr>
        <w:t>†</w:t>
      </w:r>
      <w:r w:rsidRPr="00567C9D">
        <w:rPr>
          <w:bCs/>
          <w:sz w:val="22"/>
          <w:szCs w:val="22"/>
        </w:rPr>
        <w:t xml:space="preserve">Wang, W. &amp; </w:t>
      </w:r>
      <w:r w:rsidRPr="00567C9D">
        <w:rPr>
          <w:b/>
          <w:sz w:val="22"/>
        </w:rPr>
        <w:t>Campbell, E. M.</w:t>
      </w:r>
      <w:r w:rsidRPr="00567C9D">
        <w:rPr>
          <w:rFonts w:ascii="Arial" w:hAnsi="Arial" w:cs="Arial"/>
          <w:color w:val="222222"/>
          <w:sz w:val="20"/>
          <w:szCs w:val="20"/>
          <w:shd w:val="clear" w:color="auto" w:fill="FFFFFF"/>
        </w:rPr>
        <w:t xml:space="preserve"> (</w:t>
      </w:r>
      <w:r w:rsidRPr="00567C9D">
        <w:rPr>
          <w:sz w:val="22"/>
        </w:rPr>
        <w:t xml:space="preserve">2018). Too Bad to be </w:t>
      </w:r>
      <w:proofErr w:type="gramStart"/>
      <w:r w:rsidRPr="00567C9D">
        <w:rPr>
          <w:sz w:val="22"/>
        </w:rPr>
        <w:t>Good?</w:t>
      </w:r>
      <w:r w:rsidRPr="00567C9D">
        <w:rPr>
          <w:rFonts w:hint="eastAsia"/>
          <w:sz w:val="22"/>
        </w:rPr>
        <w:t>:</w:t>
      </w:r>
      <w:proofErr w:type="gramEnd"/>
      <w:r w:rsidRPr="00567C9D">
        <w:rPr>
          <w:sz w:val="22"/>
        </w:rPr>
        <w:t xml:space="preserve"> Three studies on the Ethical Behaviors of Narcissistic Leaders. </w:t>
      </w:r>
      <w:r w:rsidRPr="00567C9D">
        <w:rPr>
          <w:sz w:val="22"/>
          <w:szCs w:val="22"/>
        </w:rPr>
        <w:t xml:space="preserve">Paper to be presented at the </w:t>
      </w:r>
      <w:r w:rsidRPr="00224EF5">
        <w:rPr>
          <w:sz w:val="22"/>
          <w:szCs w:val="22"/>
        </w:rPr>
        <w:t>201</w:t>
      </w:r>
      <w:r>
        <w:rPr>
          <w:sz w:val="22"/>
          <w:szCs w:val="22"/>
        </w:rPr>
        <w:t>8</w:t>
      </w:r>
      <w:r w:rsidRPr="00224EF5">
        <w:rPr>
          <w:sz w:val="22"/>
          <w:szCs w:val="22"/>
        </w:rPr>
        <w:t xml:space="preserve"> Annual Meeting of the Academy of Management, </w:t>
      </w:r>
      <w:r>
        <w:rPr>
          <w:sz w:val="22"/>
          <w:szCs w:val="22"/>
        </w:rPr>
        <w:t>Chicago</w:t>
      </w:r>
      <w:r w:rsidRPr="00224EF5">
        <w:rPr>
          <w:sz w:val="22"/>
          <w:szCs w:val="22"/>
        </w:rPr>
        <w:t xml:space="preserve">, </w:t>
      </w:r>
      <w:r>
        <w:rPr>
          <w:sz w:val="22"/>
          <w:szCs w:val="22"/>
        </w:rPr>
        <w:t>IL</w:t>
      </w:r>
      <w:r w:rsidRPr="00224EF5">
        <w:rPr>
          <w:sz w:val="22"/>
          <w:szCs w:val="22"/>
        </w:rPr>
        <w:t>.</w:t>
      </w:r>
    </w:p>
    <w:p w14:paraId="08EDCD43" w14:textId="77777777" w:rsidR="00567C9D" w:rsidRPr="00567C9D" w:rsidRDefault="00567C9D" w:rsidP="00567C9D">
      <w:pPr>
        <w:pStyle w:val="ListParagraph"/>
        <w:autoSpaceDE w:val="0"/>
        <w:autoSpaceDN w:val="0"/>
        <w:adjustRightInd w:val="0"/>
        <w:ind w:left="360"/>
        <w:rPr>
          <w:b/>
          <w:sz w:val="22"/>
          <w:szCs w:val="22"/>
        </w:rPr>
      </w:pPr>
    </w:p>
    <w:p w14:paraId="120DC1BE" w14:textId="26E0F2C9" w:rsidR="005F6D7A" w:rsidRPr="005F6D7A" w:rsidRDefault="005F6D7A" w:rsidP="005F6D7A">
      <w:pPr>
        <w:pStyle w:val="ListParagraph"/>
        <w:numPr>
          <w:ilvl w:val="0"/>
          <w:numId w:val="3"/>
        </w:numPr>
        <w:autoSpaceDE w:val="0"/>
        <w:autoSpaceDN w:val="0"/>
        <w:adjustRightInd w:val="0"/>
        <w:rPr>
          <w:rFonts w:eastAsia="Calibri"/>
          <w:sz w:val="22"/>
          <w:szCs w:val="22"/>
        </w:rPr>
      </w:pPr>
      <w:r>
        <w:rPr>
          <w:rFonts w:eastAsia="Calibri"/>
          <w:sz w:val="22"/>
          <w:szCs w:val="22"/>
        </w:rPr>
        <w:t>Solomon, B</w:t>
      </w:r>
      <w:r w:rsidR="00567C9D" w:rsidRPr="005F6D7A">
        <w:rPr>
          <w:rFonts w:eastAsia="Calibri"/>
          <w:sz w:val="22"/>
          <w:szCs w:val="22"/>
        </w:rPr>
        <w:t xml:space="preserve">., </w:t>
      </w:r>
      <w:r w:rsidR="00567C9D" w:rsidRPr="005F6D7A">
        <w:rPr>
          <w:rFonts w:eastAsia="Calibri"/>
          <w:b/>
          <w:bCs/>
          <w:sz w:val="22"/>
          <w:szCs w:val="22"/>
        </w:rPr>
        <w:t>Campbell, E. M.</w:t>
      </w:r>
      <w:r w:rsidRPr="005F6D7A">
        <w:rPr>
          <w:rFonts w:eastAsia="Calibri"/>
          <w:sz w:val="22"/>
          <w:szCs w:val="22"/>
        </w:rPr>
        <w:t xml:space="preserve">, &amp; </w:t>
      </w:r>
      <w:r>
        <w:rPr>
          <w:rFonts w:eastAsia="Calibri"/>
          <w:sz w:val="22"/>
          <w:szCs w:val="22"/>
        </w:rPr>
        <w:t>Hall</w:t>
      </w:r>
      <w:r w:rsidRPr="005F6D7A">
        <w:rPr>
          <w:rFonts w:eastAsia="Calibri"/>
          <w:sz w:val="22"/>
          <w:szCs w:val="22"/>
        </w:rPr>
        <w:t>, M. (2018</w:t>
      </w:r>
      <w:r w:rsidR="00567C9D" w:rsidRPr="005F6D7A">
        <w:rPr>
          <w:rFonts w:eastAsia="Calibri"/>
          <w:sz w:val="22"/>
          <w:szCs w:val="22"/>
        </w:rPr>
        <w:t xml:space="preserve">). </w:t>
      </w:r>
      <w:r w:rsidRPr="005F6D7A">
        <w:rPr>
          <w:rFonts w:eastAsia="Calibri"/>
          <w:sz w:val="22"/>
          <w:szCs w:val="22"/>
        </w:rPr>
        <w:t>Shirking at Home, Not Sharking at Work:</w:t>
      </w:r>
      <w:r>
        <w:rPr>
          <w:rFonts w:eastAsia="Calibri"/>
          <w:sz w:val="22"/>
          <w:szCs w:val="22"/>
        </w:rPr>
        <w:t xml:space="preserve"> </w:t>
      </w:r>
      <w:r w:rsidRPr="005F6D7A">
        <w:rPr>
          <w:rFonts w:eastAsia="Calibri"/>
          <w:sz w:val="22"/>
          <w:szCs w:val="22"/>
        </w:rPr>
        <w:t>When and why disagreeable men achieve career success</w:t>
      </w:r>
      <w:r w:rsidR="00567C9D" w:rsidRPr="005F6D7A">
        <w:rPr>
          <w:rFonts w:eastAsia="Cambria"/>
          <w:sz w:val="22"/>
          <w:szCs w:val="22"/>
        </w:rPr>
        <w:t xml:space="preserve">. </w:t>
      </w:r>
      <w:r w:rsidRPr="005F6D7A">
        <w:rPr>
          <w:sz w:val="22"/>
          <w:szCs w:val="22"/>
        </w:rPr>
        <w:t>Paper to be presented at the 2018 Annual Meeting of the Academy of Management, Chicago, IL.</w:t>
      </w:r>
    </w:p>
    <w:p w14:paraId="11E1A2ED" w14:textId="562BF975" w:rsidR="00567C9D" w:rsidRPr="00567C9D" w:rsidRDefault="00567C9D" w:rsidP="00894AD9">
      <w:pPr>
        <w:autoSpaceDE w:val="0"/>
        <w:autoSpaceDN w:val="0"/>
        <w:adjustRightInd w:val="0"/>
        <w:rPr>
          <w:rFonts w:ascii="Arial" w:hAnsi="Arial" w:cs="Arial"/>
          <w:color w:val="222222"/>
          <w:sz w:val="20"/>
          <w:szCs w:val="20"/>
          <w:shd w:val="clear" w:color="auto" w:fill="FFFFFF"/>
        </w:rPr>
      </w:pPr>
    </w:p>
    <w:p w14:paraId="278B3B4D" w14:textId="3F32DEB0" w:rsidR="001A4DC2" w:rsidRPr="00A9598A" w:rsidRDefault="001A4DC2" w:rsidP="001A4DC2">
      <w:pPr>
        <w:numPr>
          <w:ilvl w:val="0"/>
          <w:numId w:val="3"/>
        </w:numPr>
        <w:autoSpaceDE w:val="0"/>
        <w:autoSpaceDN w:val="0"/>
        <w:adjustRightInd w:val="0"/>
        <w:rPr>
          <w:rFonts w:ascii="Arial" w:hAnsi="Arial" w:cs="Arial"/>
          <w:color w:val="222222"/>
          <w:sz w:val="20"/>
          <w:szCs w:val="20"/>
          <w:shd w:val="clear" w:color="auto" w:fill="FFFFFF"/>
        </w:rPr>
      </w:pPr>
      <w:r w:rsidRPr="00BA7E07">
        <w:rPr>
          <w:b/>
          <w:sz w:val="22"/>
        </w:rPr>
        <w:t>Campbell, E. M.</w:t>
      </w:r>
      <w:r w:rsidRPr="00BA7E0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sz w:val="22"/>
        </w:rPr>
        <w:t>2018). W</w:t>
      </w:r>
      <w:r w:rsidRPr="00BA7E07">
        <w:rPr>
          <w:sz w:val="22"/>
        </w:rPr>
        <w:t xml:space="preserve">hen Differences Create Deference: Pros and cons of performance disparity for team innovation. Paper presented at the 2018 </w:t>
      </w:r>
      <w:r w:rsidRPr="001A4DC2">
        <w:rPr>
          <w:sz w:val="22"/>
        </w:rPr>
        <w:t>Annual INGRoup Conference</w:t>
      </w:r>
      <w:r>
        <w:rPr>
          <w:sz w:val="22"/>
        </w:rPr>
        <w:t>. Bethesda, MD.</w:t>
      </w:r>
    </w:p>
    <w:p w14:paraId="197489F1" w14:textId="77777777" w:rsidR="001A4DC2" w:rsidRDefault="001A4DC2" w:rsidP="00A9598A">
      <w:pPr>
        <w:pStyle w:val="ListParagraph"/>
        <w:rPr>
          <w:rFonts w:ascii="Arial" w:hAnsi="Arial" w:cs="Arial"/>
          <w:color w:val="222222"/>
          <w:sz w:val="20"/>
          <w:szCs w:val="20"/>
          <w:shd w:val="clear" w:color="auto" w:fill="FFFFFF"/>
        </w:rPr>
      </w:pPr>
    </w:p>
    <w:p w14:paraId="26DCA7A3" w14:textId="75DE99BB" w:rsidR="001A4DC2" w:rsidRPr="00A9598A" w:rsidRDefault="001A4DC2" w:rsidP="00A9598A">
      <w:pPr>
        <w:numPr>
          <w:ilvl w:val="0"/>
          <w:numId w:val="3"/>
        </w:numPr>
        <w:autoSpaceDE w:val="0"/>
        <w:autoSpaceDN w:val="0"/>
        <w:adjustRightInd w:val="0"/>
        <w:rPr>
          <w:sz w:val="22"/>
        </w:rPr>
      </w:pPr>
      <w:r>
        <w:rPr>
          <w:sz w:val="22"/>
        </w:rPr>
        <w:t xml:space="preserve">Wang, W. &amp; </w:t>
      </w:r>
      <w:r w:rsidRPr="00BA7E07">
        <w:rPr>
          <w:b/>
          <w:sz w:val="22"/>
        </w:rPr>
        <w:t>Campbell, E. M.</w:t>
      </w:r>
      <w:r w:rsidRPr="00BA7E0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sz w:val="22"/>
        </w:rPr>
        <w:t xml:space="preserve">2018). </w:t>
      </w:r>
      <w:r w:rsidR="00A9598A" w:rsidRPr="00A9598A">
        <w:rPr>
          <w:sz w:val="22"/>
        </w:rPr>
        <w:t>The Psychological and Social Consequences of Narcissists Engaging in</w:t>
      </w:r>
      <w:r w:rsidR="00A9598A">
        <w:rPr>
          <w:sz w:val="22"/>
        </w:rPr>
        <w:t xml:space="preserve"> </w:t>
      </w:r>
      <w:r w:rsidR="00A9598A" w:rsidRPr="00A9598A">
        <w:rPr>
          <w:sz w:val="22"/>
        </w:rPr>
        <w:t>Ethical Leadership</w:t>
      </w:r>
      <w:r w:rsidRPr="00A9598A">
        <w:rPr>
          <w:sz w:val="22"/>
        </w:rPr>
        <w:t>. Paper presented at the 2018 Annual INGRoup Conference. Bethesda, MD.</w:t>
      </w:r>
    </w:p>
    <w:p w14:paraId="1D95DE0E" w14:textId="7A17DDD2" w:rsidR="001A4DC2" w:rsidRDefault="001A4DC2" w:rsidP="00A9598A">
      <w:pPr>
        <w:autoSpaceDE w:val="0"/>
        <w:autoSpaceDN w:val="0"/>
        <w:adjustRightInd w:val="0"/>
        <w:rPr>
          <w:rFonts w:ascii="Arial" w:hAnsi="Arial" w:cs="Arial"/>
          <w:color w:val="222222"/>
          <w:sz w:val="20"/>
          <w:szCs w:val="20"/>
          <w:shd w:val="clear" w:color="auto" w:fill="FFFFFF"/>
        </w:rPr>
      </w:pPr>
    </w:p>
    <w:p w14:paraId="10682C3A" w14:textId="207F0E06" w:rsidR="001A4DC2" w:rsidRPr="00A9598A" w:rsidRDefault="00A9598A" w:rsidP="00A9598A">
      <w:pPr>
        <w:numPr>
          <w:ilvl w:val="0"/>
          <w:numId w:val="3"/>
        </w:numPr>
        <w:autoSpaceDE w:val="0"/>
        <w:autoSpaceDN w:val="0"/>
        <w:adjustRightInd w:val="0"/>
        <w:rPr>
          <w:sz w:val="22"/>
        </w:rPr>
      </w:pPr>
      <w:r>
        <w:rPr>
          <w:sz w:val="22"/>
        </w:rPr>
        <w:t xml:space="preserve">Shah, P. P., Jones, S. L., </w:t>
      </w:r>
      <w:r w:rsidR="001A4DC2" w:rsidRPr="00BA7E07">
        <w:rPr>
          <w:b/>
          <w:sz w:val="22"/>
        </w:rPr>
        <w:t>Campbell, E. M</w:t>
      </w:r>
      <w:r>
        <w:rPr>
          <w:b/>
          <w:sz w:val="22"/>
        </w:rPr>
        <w:t xml:space="preserve">. </w:t>
      </w:r>
      <w:r>
        <w:rPr>
          <w:sz w:val="22"/>
        </w:rPr>
        <w:t xml:space="preserve">&amp; Shapiro, D. L. </w:t>
      </w:r>
      <w:r w:rsidR="001A4DC2">
        <w:rPr>
          <w:rFonts w:ascii="Arial" w:hAnsi="Arial" w:cs="Arial"/>
          <w:color w:val="222222"/>
          <w:sz w:val="20"/>
          <w:szCs w:val="20"/>
          <w:shd w:val="clear" w:color="auto" w:fill="FFFFFF"/>
        </w:rPr>
        <w:t>(</w:t>
      </w:r>
      <w:r w:rsidR="001A4DC2">
        <w:rPr>
          <w:sz w:val="22"/>
        </w:rPr>
        <w:t xml:space="preserve">2018). </w:t>
      </w:r>
      <w:r w:rsidRPr="00A9598A">
        <w:rPr>
          <w:sz w:val="22"/>
        </w:rPr>
        <w:t>Who cares (and how and when</w:t>
      </w:r>
      <w:proofErr w:type="gramStart"/>
      <w:r w:rsidRPr="00A9598A">
        <w:rPr>
          <w:sz w:val="22"/>
        </w:rPr>
        <w:t>)?:</w:t>
      </w:r>
      <w:proofErr w:type="gramEnd"/>
      <w:r w:rsidRPr="00A9598A">
        <w:rPr>
          <w:sz w:val="22"/>
        </w:rPr>
        <w:t xml:space="preserve"> Specifying the Loci of Social Support in</w:t>
      </w:r>
      <w:r>
        <w:rPr>
          <w:sz w:val="22"/>
        </w:rPr>
        <w:t xml:space="preserve"> Teams</w:t>
      </w:r>
      <w:r w:rsidR="001A4DC2" w:rsidRPr="00A9598A">
        <w:rPr>
          <w:sz w:val="22"/>
        </w:rPr>
        <w:t>. Paper presented at the 2018 Annual INGRoup Conference. Bethesda, MD.</w:t>
      </w:r>
    </w:p>
    <w:p w14:paraId="6B7DDF8C" w14:textId="77777777" w:rsidR="001A4DC2" w:rsidRPr="00A9598A" w:rsidRDefault="001A4DC2" w:rsidP="00A9598A">
      <w:pPr>
        <w:autoSpaceDE w:val="0"/>
        <w:autoSpaceDN w:val="0"/>
        <w:adjustRightInd w:val="0"/>
        <w:ind w:left="360"/>
        <w:rPr>
          <w:rFonts w:ascii="Arial" w:hAnsi="Arial" w:cs="Arial"/>
          <w:color w:val="222222"/>
          <w:sz w:val="20"/>
          <w:szCs w:val="20"/>
          <w:shd w:val="clear" w:color="auto" w:fill="FFFFFF"/>
        </w:rPr>
      </w:pPr>
    </w:p>
    <w:p w14:paraId="6A002040" w14:textId="236EC4BA" w:rsidR="00BA7E07" w:rsidRDefault="003E54CE" w:rsidP="00A62268">
      <w:pPr>
        <w:numPr>
          <w:ilvl w:val="0"/>
          <w:numId w:val="3"/>
        </w:numPr>
        <w:autoSpaceDE w:val="0"/>
        <w:autoSpaceDN w:val="0"/>
        <w:adjustRightInd w:val="0"/>
        <w:rPr>
          <w:rFonts w:ascii="Arial" w:hAnsi="Arial" w:cs="Arial"/>
          <w:color w:val="222222"/>
          <w:sz w:val="20"/>
          <w:szCs w:val="20"/>
          <w:shd w:val="clear" w:color="auto" w:fill="FFFFFF"/>
        </w:rPr>
      </w:pPr>
      <w:r>
        <w:rPr>
          <w:b/>
          <w:sz w:val="22"/>
        </w:rPr>
        <w:t>Campbell, E. M.</w:t>
      </w:r>
      <w:r>
        <w:rPr>
          <w:bCs/>
          <w:sz w:val="22"/>
        </w:rPr>
        <w:t xml:space="preserve"> &amp; Shapiro, D. L. </w:t>
      </w:r>
      <w:r>
        <w:rPr>
          <w:sz w:val="22"/>
        </w:rPr>
        <w:t>(2018</w:t>
      </w:r>
      <w:r w:rsidRPr="00912A55">
        <w:rPr>
          <w:sz w:val="22"/>
        </w:rPr>
        <w:t>).</w:t>
      </w:r>
      <w:r w:rsidRPr="00912A55">
        <w:rPr>
          <w:rFonts w:ascii="Arial" w:hAnsi="Arial" w:cs="Arial"/>
          <w:color w:val="222222"/>
          <w:sz w:val="20"/>
          <w:szCs w:val="20"/>
          <w:shd w:val="clear" w:color="auto" w:fill="FFFFFF"/>
        </w:rPr>
        <w:t xml:space="preserve"> </w:t>
      </w:r>
      <w:r w:rsidRPr="003E54CE">
        <w:rPr>
          <w:iCs/>
          <w:sz w:val="22"/>
        </w:rPr>
        <w:t>Capes and Aprons:</w:t>
      </w:r>
      <w:r>
        <w:rPr>
          <w:rFonts w:ascii="Arial" w:hAnsi="Arial" w:cs="Arial"/>
          <w:color w:val="222222"/>
          <w:sz w:val="20"/>
          <w:szCs w:val="20"/>
          <w:shd w:val="clear" w:color="auto" w:fill="FFFFFF"/>
        </w:rPr>
        <w:t xml:space="preserve"> </w:t>
      </w:r>
      <w:r w:rsidR="00BA7E07">
        <w:rPr>
          <w:iCs/>
          <w:sz w:val="22"/>
        </w:rPr>
        <w:t>How gender affects appraisal of proactivity when things go w</w:t>
      </w:r>
      <w:r w:rsidRPr="003E54CE">
        <w:rPr>
          <w:iCs/>
          <w:sz w:val="22"/>
        </w:rPr>
        <w:t>rong</w:t>
      </w:r>
      <w:r w:rsidR="00BA7E07">
        <w:rPr>
          <w:iCs/>
          <w:sz w:val="22"/>
        </w:rPr>
        <w:t>.</w:t>
      </w:r>
      <w:r>
        <w:rPr>
          <w:iCs/>
          <w:sz w:val="22"/>
        </w:rPr>
        <w:t xml:space="preserve"> </w:t>
      </w:r>
      <w:r w:rsidRPr="003E54CE">
        <w:rPr>
          <w:iCs/>
          <w:sz w:val="22"/>
        </w:rPr>
        <w:t>In</w:t>
      </w:r>
      <w:r>
        <w:rPr>
          <w:iCs/>
          <w:sz w:val="22"/>
        </w:rPr>
        <w:t xml:space="preserve"> Berger</w:t>
      </w:r>
      <w:r w:rsidRPr="003E54CE">
        <w:rPr>
          <w:iCs/>
          <w:sz w:val="22"/>
        </w:rPr>
        <w:t xml:space="preserve">on, D. </w:t>
      </w:r>
      <w:r>
        <w:rPr>
          <w:iCs/>
          <w:sz w:val="22"/>
        </w:rPr>
        <w:t xml:space="preserve">&amp; Cooper, M. </w:t>
      </w:r>
      <w:r w:rsidRPr="003E54CE">
        <w:rPr>
          <w:iCs/>
          <w:sz w:val="22"/>
        </w:rPr>
        <w:t>(</w:t>
      </w:r>
      <w:r>
        <w:rPr>
          <w:iCs/>
          <w:sz w:val="22"/>
        </w:rPr>
        <w:t>Co-</w:t>
      </w:r>
      <w:r w:rsidRPr="003E54CE">
        <w:rPr>
          <w:iCs/>
          <w:sz w:val="22"/>
        </w:rPr>
        <w:t>Chair</w:t>
      </w:r>
      <w:r>
        <w:rPr>
          <w:iCs/>
          <w:sz w:val="22"/>
        </w:rPr>
        <w:t>s</w:t>
      </w:r>
      <w:r w:rsidRPr="003E54CE">
        <w:rPr>
          <w:iCs/>
          <w:sz w:val="22"/>
        </w:rPr>
        <w:t>), Leaning In (or Out): Correcting Misperceptions of Women in Management</w:t>
      </w:r>
      <w:r w:rsidRPr="003E54CE">
        <w:rPr>
          <w:sz w:val="22"/>
        </w:rPr>
        <w:t>. Symposium to be presented at the 2018 Annual Meeting of the Society for Industri</w:t>
      </w:r>
      <w:r>
        <w:rPr>
          <w:sz w:val="22"/>
        </w:rPr>
        <w:t>al and Organizational Psychology</w:t>
      </w:r>
      <w:r w:rsidRPr="003E54CE">
        <w:rPr>
          <w:sz w:val="22"/>
        </w:rPr>
        <w:t xml:space="preserve">, Chicago, IL. </w:t>
      </w:r>
    </w:p>
    <w:p w14:paraId="7B76B157" w14:textId="77777777" w:rsidR="00BA7E07" w:rsidRPr="00BA7E07" w:rsidRDefault="00BA7E07" w:rsidP="00BA7E07">
      <w:pPr>
        <w:autoSpaceDE w:val="0"/>
        <w:autoSpaceDN w:val="0"/>
        <w:adjustRightInd w:val="0"/>
        <w:ind w:left="360"/>
        <w:rPr>
          <w:rFonts w:ascii="Arial" w:hAnsi="Arial" w:cs="Arial"/>
          <w:color w:val="222222"/>
          <w:sz w:val="20"/>
          <w:szCs w:val="20"/>
          <w:shd w:val="clear" w:color="auto" w:fill="FFFFFF"/>
        </w:rPr>
      </w:pPr>
    </w:p>
    <w:p w14:paraId="25432A1B" w14:textId="5A4B749A" w:rsidR="003772C8" w:rsidRPr="00BA7E07" w:rsidRDefault="003772C8" w:rsidP="00A62268">
      <w:pPr>
        <w:numPr>
          <w:ilvl w:val="0"/>
          <w:numId w:val="3"/>
        </w:numPr>
        <w:autoSpaceDE w:val="0"/>
        <w:autoSpaceDN w:val="0"/>
        <w:adjustRightInd w:val="0"/>
        <w:rPr>
          <w:rFonts w:ascii="Arial" w:hAnsi="Arial" w:cs="Arial"/>
          <w:color w:val="222222"/>
          <w:sz w:val="20"/>
          <w:szCs w:val="20"/>
          <w:shd w:val="clear" w:color="auto" w:fill="FFFFFF"/>
        </w:rPr>
      </w:pPr>
      <w:r w:rsidRPr="00BA7E07">
        <w:rPr>
          <w:b/>
          <w:sz w:val="22"/>
        </w:rPr>
        <w:t>Campbell, E. M.</w:t>
      </w:r>
      <w:r w:rsidRPr="00BA7E07">
        <w:rPr>
          <w:rFonts w:ascii="Arial" w:hAnsi="Arial" w:cs="Arial"/>
          <w:color w:val="222222"/>
          <w:sz w:val="20"/>
          <w:szCs w:val="20"/>
          <w:shd w:val="clear" w:color="auto" w:fill="FFFFFF"/>
        </w:rPr>
        <w:t xml:space="preserve"> </w:t>
      </w:r>
      <w:r w:rsidR="009715BE">
        <w:rPr>
          <w:rFonts w:ascii="Arial" w:hAnsi="Arial" w:cs="Arial"/>
          <w:color w:val="222222"/>
          <w:sz w:val="20"/>
          <w:szCs w:val="20"/>
          <w:shd w:val="clear" w:color="auto" w:fill="FFFFFF"/>
        </w:rPr>
        <w:t>(</w:t>
      </w:r>
      <w:r w:rsidR="009715BE">
        <w:rPr>
          <w:sz w:val="22"/>
        </w:rPr>
        <w:t>2018). W</w:t>
      </w:r>
      <w:r w:rsidR="00BA7E07" w:rsidRPr="00BA7E07">
        <w:rPr>
          <w:sz w:val="22"/>
        </w:rPr>
        <w:t>hen Differences Create Deference: Pros and cons of performance disparity for team innovation</w:t>
      </w:r>
      <w:r w:rsidRPr="00BA7E07">
        <w:rPr>
          <w:sz w:val="22"/>
        </w:rPr>
        <w:t xml:space="preserve">. Paper presented at the 2018 Israel Organizational Behavior Conference, Tel Aviv University, Israel. </w:t>
      </w:r>
    </w:p>
    <w:p w14:paraId="1CB30C9A" w14:textId="77777777" w:rsidR="003772C8" w:rsidRPr="003772C8" w:rsidRDefault="003772C8" w:rsidP="003772C8">
      <w:pPr>
        <w:autoSpaceDE w:val="0"/>
        <w:autoSpaceDN w:val="0"/>
        <w:adjustRightInd w:val="0"/>
        <w:rPr>
          <w:b/>
          <w:bCs/>
          <w:iCs/>
          <w:sz w:val="22"/>
        </w:rPr>
      </w:pPr>
    </w:p>
    <w:p w14:paraId="74E54C13" w14:textId="22C0993D" w:rsidR="00912A55" w:rsidRPr="004F6C3F" w:rsidRDefault="00912A55" w:rsidP="00A62268">
      <w:pPr>
        <w:numPr>
          <w:ilvl w:val="0"/>
          <w:numId w:val="3"/>
        </w:numPr>
        <w:autoSpaceDE w:val="0"/>
        <w:autoSpaceDN w:val="0"/>
        <w:adjustRightInd w:val="0"/>
        <w:rPr>
          <w:b/>
          <w:bCs/>
          <w:iCs/>
          <w:sz w:val="22"/>
        </w:rPr>
      </w:pPr>
      <w:r w:rsidRPr="00912A55">
        <w:rPr>
          <w:b/>
          <w:sz w:val="22"/>
        </w:rPr>
        <w:t xml:space="preserve">Campbell, E. M. </w:t>
      </w:r>
      <w:r w:rsidRPr="00912A55">
        <w:rPr>
          <w:sz w:val="22"/>
        </w:rPr>
        <w:t>(2017).</w:t>
      </w:r>
      <w:r w:rsidRPr="00912A55">
        <w:rPr>
          <w:rFonts w:ascii="Arial" w:hAnsi="Arial" w:cs="Arial"/>
          <w:color w:val="222222"/>
          <w:sz w:val="20"/>
          <w:szCs w:val="20"/>
          <w:shd w:val="clear" w:color="auto" w:fill="FFFFFF"/>
        </w:rPr>
        <w:t xml:space="preserve"> </w:t>
      </w:r>
      <w:r w:rsidR="004F6C3F" w:rsidRPr="004F6C3F">
        <w:rPr>
          <w:iCs/>
          <w:sz w:val="22"/>
        </w:rPr>
        <w:t>Star struck: Effects of high performers on peer proactive performance</w:t>
      </w:r>
      <w:r w:rsidR="004F6C3F">
        <w:rPr>
          <w:sz w:val="22"/>
        </w:rPr>
        <w:t xml:space="preserve">. </w:t>
      </w:r>
      <w:r w:rsidRPr="004F6C3F">
        <w:rPr>
          <w:sz w:val="22"/>
        </w:rPr>
        <w:t xml:space="preserve">Paper presented at the 2017 Annual Meeting of the Academy of Management, Atlanta, GA. </w:t>
      </w:r>
    </w:p>
    <w:p w14:paraId="09D76932" w14:textId="77777777" w:rsidR="00912A55" w:rsidRPr="00912A55" w:rsidRDefault="00912A55" w:rsidP="00912A55">
      <w:pPr>
        <w:autoSpaceDE w:val="0"/>
        <w:autoSpaceDN w:val="0"/>
        <w:adjustRightInd w:val="0"/>
        <w:ind w:left="360"/>
        <w:rPr>
          <w:sz w:val="22"/>
        </w:rPr>
      </w:pPr>
    </w:p>
    <w:p w14:paraId="2AB68CAF" w14:textId="6347B864" w:rsidR="007B2BB2" w:rsidRPr="007B2BB2" w:rsidRDefault="00912A55" w:rsidP="007B2BB2">
      <w:pPr>
        <w:numPr>
          <w:ilvl w:val="0"/>
          <w:numId w:val="3"/>
        </w:numPr>
        <w:autoSpaceDE w:val="0"/>
        <w:autoSpaceDN w:val="0"/>
        <w:adjustRightInd w:val="0"/>
        <w:rPr>
          <w:b/>
          <w:sz w:val="22"/>
          <w:szCs w:val="22"/>
        </w:rPr>
      </w:pPr>
      <w:r w:rsidRPr="0044049A">
        <w:rPr>
          <w:i/>
          <w:sz w:val="22"/>
        </w:rPr>
        <w:t>†</w:t>
      </w:r>
      <w:r w:rsidRPr="00912A55">
        <w:rPr>
          <w:bCs/>
          <w:sz w:val="22"/>
        </w:rPr>
        <w:t xml:space="preserve">Csillag, B., Zhou, L. &amp; </w:t>
      </w:r>
      <w:r>
        <w:rPr>
          <w:b/>
          <w:sz w:val="22"/>
        </w:rPr>
        <w:t>Campbell</w:t>
      </w:r>
      <w:r w:rsidRPr="00923FF4">
        <w:rPr>
          <w:b/>
          <w:sz w:val="22"/>
        </w:rPr>
        <w:t>, E. M.</w:t>
      </w:r>
      <w:r>
        <w:rPr>
          <w:b/>
          <w:sz w:val="22"/>
        </w:rPr>
        <w:t xml:space="preserve"> </w:t>
      </w:r>
      <w:r>
        <w:rPr>
          <w:bCs/>
          <w:sz w:val="22"/>
        </w:rPr>
        <w:t>(2017</w:t>
      </w:r>
      <w:r w:rsidRPr="004F6C3F">
        <w:rPr>
          <w:bCs/>
          <w:sz w:val="22"/>
        </w:rPr>
        <w:t xml:space="preserve">) </w:t>
      </w:r>
      <w:r w:rsidR="004F6C3F" w:rsidRPr="004F6C3F">
        <w:rPr>
          <w:bCs/>
          <w:sz w:val="22"/>
        </w:rPr>
        <w:t>Giving Colleagues the Time of Day: Gender Differences in Time Use at Work</w:t>
      </w:r>
      <w:r w:rsidRPr="004F6C3F">
        <w:rPr>
          <w:sz w:val="22"/>
        </w:rPr>
        <w:t xml:space="preserve">. In </w:t>
      </w:r>
      <w:r w:rsidRPr="004F6C3F">
        <w:rPr>
          <w:bCs/>
          <w:sz w:val="22"/>
        </w:rPr>
        <w:t>Csillag, B., Zhou, L.</w:t>
      </w:r>
      <w:r w:rsidR="004F6C3F">
        <w:rPr>
          <w:bCs/>
          <w:sz w:val="22"/>
        </w:rPr>
        <w:t>,</w:t>
      </w:r>
      <w:r w:rsidRPr="004F6C3F">
        <w:rPr>
          <w:bCs/>
          <w:sz w:val="22"/>
        </w:rPr>
        <w:t xml:space="preserve"> &amp; Campbell, E. M.</w:t>
      </w:r>
      <w:r w:rsidRPr="004F6C3F">
        <w:rPr>
          <w:b/>
          <w:sz w:val="22"/>
        </w:rPr>
        <w:t xml:space="preserve"> </w:t>
      </w:r>
      <w:r w:rsidRPr="004F6C3F">
        <w:rPr>
          <w:sz w:val="22"/>
        </w:rPr>
        <w:t xml:space="preserve">(Co-Chairs), Gender Matters in </w:t>
      </w:r>
      <w:r w:rsidRPr="00224EF5">
        <w:rPr>
          <w:sz w:val="22"/>
          <w:szCs w:val="22"/>
        </w:rPr>
        <w:t>Interpersonal Interactions in the Workplace: Job and Career Implications. Symposium at the 2017 Annual Meeting of the Academy of Management, Atlanta, GA.</w:t>
      </w:r>
    </w:p>
    <w:p w14:paraId="305BD75D" w14:textId="5E697454" w:rsidR="007B2BB2" w:rsidRPr="007B2BB2" w:rsidRDefault="007B2BB2" w:rsidP="007B2BB2">
      <w:pPr>
        <w:numPr>
          <w:ilvl w:val="1"/>
          <w:numId w:val="3"/>
        </w:numPr>
        <w:autoSpaceDE w:val="0"/>
        <w:autoSpaceDN w:val="0"/>
        <w:adjustRightInd w:val="0"/>
        <w:rPr>
          <w:sz w:val="22"/>
        </w:rPr>
      </w:pPr>
      <w:r>
        <w:rPr>
          <w:bCs/>
          <w:i/>
          <w:iCs/>
          <w:sz w:val="22"/>
        </w:rPr>
        <w:t xml:space="preserve">Selected as </w:t>
      </w:r>
      <w:r w:rsidRPr="007B2BB2">
        <w:rPr>
          <w:bCs/>
          <w:i/>
          <w:iCs/>
          <w:sz w:val="22"/>
        </w:rPr>
        <w:t xml:space="preserve">Academy of Management </w:t>
      </w:r>
      <w:r>
        <w:rPr>
          <w:bCs/>
          <w:i/>
          <w:iCs/>
          <w:sz w:val="22"/>
        </w:rPr>
        <w:t>Showcase Symposium</w:t>
      </w:r>
      <w:r w:rsidRPr="007B2BB2">
        <w:rPr>
          <w:bCs/>
          <w:i/>
          <w:iCs/>
          <w:sz w:val="22"/>
        </w:rPr>
        <w:t>, 201</w:t>
      </w:r>
      <w:r>
        <w:rPr>
          <w:bCs/>
          <w:i/>
          <w:iCs/>
          <w:sz w:val="22"/>
        </w:rPr>
        <w:t>7</w:t>
      </w:r>
    </w:p>
    <w:p w14:paraId="4F74DABC" w14:textId="77777777" w:rsidR="00224EF5" w:rsidRPr="00224EF5" w:rsidRDefault="00224EF5" w:rsidP="00224EF5">
      <w:pPr>
        <w:autoSpaceDE w:val="0"/>
        <w:autoSpaceDN w:val="0"/>
        <w:adjustRightInd w:val="0"/>
        <w:rPr>
          <w:b/>
          <w:sz w:val="22"/>
          <w:szCs w:val="22"/>
        </w:rPr>
      </w:pPr>
    </w:p>
    <w:p w14:paraId="02569A94" w14:textId="47022847" w:rsidR="00224EF5" w:rsidRPr="00DD69AE" w:rsidRDefault="00224EF5" w:rsidP="00DD69AE">
      <w:pPr>
        <w:pStyle w:val="ListParagraph"/>
        <w:numPr>
          <w:ilvl w:val="0"/>
          <w:numId w:val="3"/>
        </w:numPr>
        <w:autoSpaceDE w:val="0"/>
        <w:autoSpaceDN w:val="0"/>
        <w:adjustRightInd w:val="0"/>
        <w:rPr>
          <w:rFonts w:eastAsia="Cambria"/>
          <w:bCs/>
          <w:sz w:val="22"/>
          <w:szCs w:val="22"/>
        </w:rPr>
      </w:pPr>
      <w:r w:rsidRPr="00224EF5">
        <w:rPr>
          <w:i/>
          <w:sz w:val="22"/>
          <w:szCs w:val="22"/>
        </w:rPr>
        <w:t>†</w:t>
      </w:r>
      <w:r w:rsidRPr="00224EF5">
        <w:rPr>
          <w:rFonts w:eastAsia="Calibri"/>
          <w:sz w:val="22"/>
          <w:szCs w:val="22"/>
        </w:rPr>
        <w:t xml:space="preserve">Yu, L., </w:t>
      </w:r>
      <w:r w:rsidRPr="00224EF5">
        <w:rPr>
          <w:rFonts w:eastAsia="Calibri"/>
          <w:b/>
          <w:bCs/>
          <w:sz w:val="22"/>
          <w:szCs w:val="22"/>
        </w:rPr>
        <w:t>Campbell, E. M.</w:t>
      </w:r>
      <w:r w:rsidRPr="00224EF5">
        <w:rPr>
          <w:rFonts w:eastAsia="Calibri"/>
          <w:sz w:val="22"/>
          <w:szCs w:val="22"/>
        </w:rPr>
        <w:t xml:space="preserve">, &amp; Duffy, M. K. (2016). </w:t>
      </w:r>
      <w:r w:rsidRPr="00224EF5">
        <w:rPr>
          <w:rFonts w:eastAsia="Cambria"/>
          <w:bCs/>
          <w:sz w:val="22"/>
          <w:szCs w:val="22"/>
        </w:rPr>
        <w:t>High-Performing-but-Abusive Bosses: A Moral Licensing Perspective of Abusive Supervision and Career Consequences</w:t>
      </w:r>
      <w:r w:rsidRPr="00224EF5">
        <w:rPr>
          <w:rFonts w:eastAsia="Cambria"/>
          <w:sz w:val="22"/>
          <w:szCs w:val="22"/>
        </w:rPr>
        <w:t xml:space="preserve">. </w:t>
      </w:r>
      <w:r w:rsidRPr="00224EF5">
        <w:rPr>
          <w:sz w:val="22"/>
          <w:szCs w:val="22"/>
        </w:rPr>
        <w:t>Paper presented at the 2016 Annual Meeting of the Academy of Management, Anaheim, CA.</w:t>
      </w:r>
    </w:p>
    <w:p w14:paraId="29D57634" w14:textId="77F1B326" w:rsidR="005E30F8" w:rsidRPr="005E30F8" w:rsidRDefault="005E30F8" w:rsidP="005E30F8">
      <w:pPr>
        <w:autoSpaceDE w:val="0"/>
        <w:autoSpaceDN w:val="0"/>
        <w:adjustRightInd w:val="0"/>
        <w:rPr>
          <w:b/>
          <w:sz w:val="22"/>
        </w:rPr>
      </w:pPr>
    </w:p>
    <w:p w14:paraId="2C45BF8C" w14:textId="6311F882" w:rsidR="00046620" w:rsidRPr="004F6C3F" w:rsidRDefault="00046620" w:rsidP="00A62268">
      <w:pPr>
        <w:numPr>
          <w:ilvl w:val="0"/>
          <w:numId w:val="3"/>
        </w:numPr>
        <w:autoSpaceDE w:val="0"/>
        <w:autoSpaceDN w:val="0"/>
        <w:adjustRightInd w:val="0"/>
        <w:rPr>
          <w:b/>
          <w:sz w:val="22"/>
        </w:rPr>
      </w:pPr>
      <w:r w:rsidRPr="004F6C3F">
        <w:rPr>
          <w:b/>
          <w:sz w:val="22"/>
        </w:rPr>
        <w:t>*Campbell, E. M.,</w:t>
      </w:r>
      <w:r w:rsidRPr="004F6C3F">
        <w:rPr>
          <w:sz w:val="22"/>
        </w:rPr>
        <w:t xml:space="preserve"> &amp; *</w:t>
      </w:r>
      <w:r w:rsidRPr="004F6C3F">
        <w:rPr>
          <w:i/>
          <w:sz w:val="22"/>
        </w:rPr>
        <w:t>†</w:t>
      </w:r>
      <w:r w:rsidRPr="004F6C3F">
        <w:rPr>
          <w:sz w:val="22"/>
        </w:rPr>
        <w:t>Yu, L. (2016).</w:t>
      </w:r>
      <w:r w:rsidRPr="004F6C3F">
        <w:rPr>
          <w:rFonts w:ascii="Arial" w:hAnsi="Arial" w:cs="Arial"/>
          <w:color w:val="222222"/>
          <w:sz w:val="20"/>
          <w:szCs w:val="20"/>
          <w:shd w:val="clear" w:color="auto" w:fill="FFFFFF"/>
        </w:rPr>
        <w:t xml:space="preserve"> </w:t>
      </w:r>
      <w:r w:rsidRPr="004F6C3F">
        <w:rPr>
          <w:sz w:val="22"/>
        </w:rPr>
        <w:t xml:space="preserve">Hidden Predictors of Bosses’ Bad Behavior: Nonlinear effects of performance on abusive supervision. Paper presented at the 2016 Israel Organizational </w:t>
      </w:r>
      <w:r w:rsidR="003B37F3" w:rsidRPr="004F6C3F">
        <w:rPr>
          <w:sz w:val="22"/>
        </w:rPr>
        <w:t>Behavior</w:t>
      </w:r>
      <w:r w:rsidRPr="004F6C3F">
        <w:rPr>
          <w:sz w:val="22"/>
        </w:rPr>
        <w:t xml:space="preserve"> Conference, Tel Aviv University, Israel. </w:t>
      </w:r>
    </w:p>
    <w:p w14:paraId="0AD23694" w14:textId="77777777" w:rsidR="00046620" w:rsidRPr="00046620" w:rsidRDefault="00046620" w:rsidP="00046620">
      <w:pPr>
        <w:autoSpaceDE w:val="0"/>
        <w:autoSpaceDN w:val="0"/>
        <w:adjustRightInd w:val="0"/>
        <w:ind w:left="360"/>
        <w:rPr>
          <w:sz w:val="22"/>
        </w:rPr>
      </w:pPr>
    </w:p>
    <w:p w14:paraId="1B95FC83" w14:textId="69EF26ED" w:rsidR="00F75400" w:rsidRPr="00F75400" w:rsidRDefault="00F75400" w:rsidP="00A62268">
      <w:pPr>
        <w:numPr>
          <w:ilvl w:val="0"/>
          <w:numId w:val="3"/>
        </w:numPr>
        <w:autoSpaceDE w:val="0"/>
        <w:autoSpaceDN w:val="0"/>
        <w:adjustRightInd w:val="0"/>
        <w:rPr>
          <w:sz w:val="22"/>
        </w:rPr>
      </w:pPr>
      <w:r w:rsidRPr="0044049A">
        <w:rPr>
          <w:sz w:val="22"/>
        </w:rPr>
        <w:lastRenderedPageBreak/>
        <w:t>*</w:t>
      </w:r>
      <w:r w:rsidRPr="0044049A">
        <w:rPr>
          <w:i/>
          <w:sz w:val="22"/>
        </w:rPr>
        <w:t>†</w:t>
      </w:r>
      <w:r>
        <w:rPr>
          <w:sz w:val="22"/>
        </w:rPr>
        <w:t>Yu, L.</w:t>
      </w:r>
      <w:r w:rsidRPr="001E69EB">
        <w:rPr>
          <w:sz w:val="22"/>
        </w:rPr>
        <w:t xml:space="preserve">, </w:t>
      </w:r>
      <w:r>
        <w:rPr>
          <w:sz w:val="22"/>
        </w:rPr>
        <w:t>&amp; *</w:t>
      </w:r>
      <w:r w:rsidRPr="001E69EB">
        <w:rPr>
          <w:b/>
          <w:sz w:val="22"/>
        </w:rPr>
        <w:t>Campbell, E. M.</w:t>
      </w:r>
      <w:r w:rsidRPr="001E69EB">
        <w:rPr>
          <w:sz w:val="22"/>
        </w:rPr>
        <w:t xml:space="preserve"> </w:t>
      </w:r>
      <w:r>
        <w:rPr>
          <w:sz w:val="22"/>
        </w:rPr>
        <w:t>(2015</w:t>
      </w:r>
      <w:r w:rsidRPr="001E69EB">
        <w:rPr>
          <w:sz w:val="22"/>
        </w:rPr>
        <w:t>)</w:t>
      </w:r>
      <w:r w:rsidR="00046620">
        <w:rPr>
          <w:sz w:val="22"/>
        </w:rPr>
        <w:t>.</w:t>
      </w:r>
      <w:r w:rsidRPr="001E69EB">
        <w:rPr>
          <w:rFonts w:ascii="Arial" w:hAnsi="Arial" w:cs="Arial"/>
          <w:color w:val="222222"/>
          <w:sz w:val="20"/>
          <w:szCs w:val="20"/>
          <w:shd w:val="clear" w:color="auto" w:fill="FFFFFF"/>
        </w:rPr>
        <w:t xml:space="preserve"> </w:t>
      </w:r>
      <w:r w:rsidRPr="00F75400">
        <w:rPr>
          <w:sz w:val="22"/>
        </w:rPr>
        <w:t xml:space="preserve">Hidden Predictors of Bosses’ Bad Behavior: </w:t>
      </w:r>
      <w:r>
        <w:rPr>
          <w:sz w:val="22"/>
        </w:rPr>
        <w:t>Nonlinear effects of performance on abusive s</w:t>
      </w:r>
      <w:r w:rsidRPr="00F75400">
        <w:rPr>
          <w:sz w:val="22"/>
        </w:rPr>
        <w:t>upervision</w:t>
      </w:r>
      <w:r>
        <w:rPr>
          <w:sz w:val="22"/>
        </w:rPr>
        <w:t>. P</w:t>
      </w:r>
      <w:r w:rsidRPr="00F75400">
        <w:rPr>
          <w:sz w:val="22"/>
        </w:rPr>
        <w:t xml:space="preserve">aper presented at the 2015 Annual Meeting of the Academy of Management, Vancouver, BC, Canada. </w:t>
      </w:r>
    </w:p>
    <w:p w14:paraId="6404DCDE" w14:textId="77777777" w:rsidR="00F75400" w:rsidRPr="00F75400" w:rsidRDefault="00F75400" w:rsidP="00F75400">
      <w:pPr>
        <w:autoSpaceDE w:val="0"/>
        <w:autoSpaceDN w:val="0"/>
        <w:adjustRightInd w:val="0"/>
        <w:ind w:left="360"/>
        <w:rPr>
          <w:sz w:val="22"/>
        </w:rPr>
      </w:pPr>
    </w:p>
    <w:p w14:paraId="63C2070E" w14:textId="16B552E7" w:rsidR="001E69EB" w:rsidRPr="00F75400" w:rsidRDefault="00F75400" w:rsidP="00A62268">
      <w:pPr>
        <w:numPr>
          <w:ilvl w:val="0"/>
          <w:numId w:val="3"/>
        </w:numPr>
        <w:autoSpaceDE w:val="0"/>
        <w:autoSpaceDN w:val="0"/>
        <w:adjustRightInd w:val="0"/>
        <w:rPr>
          <w:sz w:val="22"/>
        </w:rPr>
      </w:pPr>
      <w:r w:rsidRPr="00F75400">
        <w:rPr>
          <w:sz w:val="22"/>
        </w:rPr>
        <w:t xml:space="preserve">Liu, W., </w:t>
      </w:r>
      <w:r w:rsidR="001E69EB" w:rsidRPr="001E69EB">
        <w:rPr>
          <w:b/>
          <w:sz w:val="22"/>
        </w:rPr>
        <w:t>Campbell, E. M.</w:t>
      </w:r>
      <w:r w:rsidR="001E69EB" w:rsidRPr="001E69EB">
        <w:rPr>
          <w:sz w:val="22"/>
        </w:rPr>
        <w:t xml:space="preserve">, </w:t>
      </w:r>
      <w:r>
        <w:rPr>
          <w:sz w:val="22"/>
        </w:rPr>
        <w:t xml:space="preserve">Liao, H. </w:t>
      </w:r>
      <w:r w:rsidR="001E69EB">
        <w:rPr>
          <w:sz w:val="22"/>
        </w:rPr>
        <w:t>(2015</w:t>
      </w:r>
      <w:r w:rsidR="001E69EB" w:rsidRPr="001E69EB">
        <w:rPr>
          <w:sz w:val="22"/>
        </w:rPr>
        <w:t>)</w:t>
      </w:r>
      <w:r w:rsidR="00046620">
        <w:rPr>
          <w:sz w:val="22"/>
        </w:rPr>
        <w:t>.</w:t>
      </w:r>
      <w:r w:rsidR="001E69EB" w:rsidRPr="001E69EB">
        <w:rPr>
          <w:rFonts w:ascii="Arial" w:hAnsi="Arial" w:cs="Arial"/>
          <w:color w:val="222222"/>
          <w:sz w:val="20"/>
          <w:szCs w:val="20"/>
          <w:shd w:val="clear" w:color="auto" w:fill="FFFFFF"/>
        </w:rPr>
        <w:t xml:space="preserve"> </w:t>
      </w:r>
      <w:r>
        <w:rPr>
          <w:sz w:val="22"/>
        </w:rPr>
        <w:t>Interpersonal emotion management, emotions, and t</w:t>
      </w:r>
      <w:r w:rsidRPr="00F75400">
        <w:rPr>
          <w:sz w:val="22"/>
        </w:rPr>
        <w:t>rust</w:t>
      </w:r>
      <w:r w:rsidR="001E69EB" w:rsidRPr="001E69EB">
        <w:rPr>
          <w:sz w:val="22"/>
        </w:rPr>
        <w:t>. Paper presented at the 2015 Annual Meeting of the Academy of Management, Vancouver, BC, Canada.</w:t>
      </w:r>
    </w:p>
    <w:p w14:paraId="044F4096" w14:textId="77777777" w:rsidR="001E69EB" w:rsidRPr="001E69EB" w:rsidRDefault="001E69EB" w:rsidP="001E69EB">
      <w:pPr>
        <w:autoSpaceDE w:val="0"/>
        <w:autoSpaceDN w:val="0"/>
        <w:adjustRightInd w:val="0"/>
        <w:rPr>
          <w:sz w:val="22"/>
        </w:rPr>
      </w:pPr>
    </w:p>
    <w:p w14:paraId="2D86B072" w14:textId="453A249C" w:rsidR="00490C5B" w:rsidRPr="00490C5B" w:rsidRDefault="00490C5B" w:rsidP="00A62268">
      <w:pPr>
        <w:numPr>
          <w:ilvl w:val="0"/>
          <w:numId w:val="3"/>
        </w:numPr>
        <w:autoSpaceDE w:val="0"/>
        <w:autoSpaceDN w:val="0"/>
        <w:adjustRightInd w:val="0"/>
        <w:rPr>
          <w:sz w:val="22"/>
        </w:rPr>
      </w:pPr>
      <w:r w:rsidRPr="00555591">
        <w:rPr>
          <w:b/>
          <w:sz w:val="22"/>
        </w:rPr>
        <w:t>Campbell, E. M.</w:t>
      </w:r>
      <w:r w:rsidRPr="00555591">
        <w:rPr>
          <w:sz w:val="22"/>
        </w:rPr>
        <w:t xml:space="preserve">, </w:t>
      </w:r>
      <w:r w:rsidR="00FF734B" w:rsidRPr="00555591">
        <w:rPr>
          <w:sz w:val="22"/>
        </w:rPr>
        <w:t>Parke, M. R., &amp; Bartol, K. M. (2014)</w:t>
      </w:r>
      <w:r w:rsidR="00046620" w:rsidRPr="00555591">
        <w:rPr>
          <w:sz w:val="22"/>
        </w:rPr>
        <w:t>.</w:t>
      </w:r>
      <w:r w:rsidR="00FF734B" w:rsidRPr="00555591">
        <w:rPr>
          <w:rFonts w:ascii="Arial" w:hAnsi="Arial" w:cs="Arial"/>
          <w:color w:val="222222"/>
          <w:sz w:val="20"/>
          <w:szCs w:val="20"/>
          <w:shd w:val="clear" w:color="auto" w:fill="FFFFFF"/>
        </w:rPr>
        <w:t xml:space="preserve"> </w:t>
      </w:r>
      <w:r w:rsidR="00FF734B" w:rsidRPr="00FF734B">
        <w:rPr>
          <w:sz w:val="22"/>
        </w:rPr>
        <w:t>Setting</w:t>
      </w:r>
      <w:r w:rsidR="00FF734B">
        <w:rPr>
          <w:sz w:val="22"/>
        </w:rPr>
        <w:t xml:space="preserve"> </w:t>
      </w:r>
      <w:r w:rsidR="00FF734B" w:rsidRPr="00FF734B">
        <w:rPr>
          <w:sz w:val="22"/>
        </w:rPr>
        <w:t>the stage for virtual team development: Des</w:t>
      </w:r>
      <w:r w:rsidR="00FF734B">
        <w:rPr>
          <w:sz w:val="22"/>
        </w:rPr>
        <w:t xml:space="preserve">igning teams to foster knowledge </w:t>
      </w:r>
      <w:r w:rsidR="00FF734B" w:rsidRPr="00FF734B">
        <w:rPr>
          <w:sz w:val="22"/>
        </w:rPr>
        <w:t>sharing</w:t>
      </w:r>
      <w:r w:rsidR="00FF734B">
        <w:rPr>
          <w:sz w:val="22"/>
        </w:rPr>
        <w:t>.</w:t>
      </w:r>
      <w:r w:rsidRPr="00431594">
        <w:rPr>
          <w:sz w:val="22"/>
        </w:rPr>
        <w:t xml:space="preserve"> </w:t>
      </w:r>
      <w:r w:rsidR="00FF734B">
        <w:rPr>
          <w:sz w:val="22"/>
        </w:rPr>
        <w:t>Paper presented at the 2014</w:t>
      </w:r>
      <w:r w:rsidRPr="00923FF4">
        <w:rPr>
          <w:sz w:val="22"/>
        </w:rPr>
        <w:t xml:space="preserve"> Annual Meeting of the Academy of Management, </w:t>
      </w:r>
      <w:r w:rsidR="00FF734B">
        <w:rPr>
          <w:sz w:val="22"/>
        </w:rPr>
        <w:t>Philadelphia, PA</w:t>
      </w:r>
      <w:r>
        <w:rPr>
          <w:sz w:val="22"/>
        </w:rPr>
        <w:t>.</w:t>
      </w:r>
    </w:p>
    <w:p w14:paraId="232BCB79" w14:textId="77777777" w:rsidR="00490C5B" w:rsidRPr="00490C5B" w:rsidRDefault="00490C5B" w:rsidP="00490C5B">
      <w:pPr>
        <w:autoSpaceDE w:val="0"/>
        <w:autoSpaceDN w:val="0"/>
        <w:adjustRightInd w:val="0"/>
        <w:ind w:left="360"/>
        <w:rPr>
          <w:sz w:val="22"/>
        </w:rPr>
      </w:pPr>
    </w:p>
    <w:p w14:paraId="0F971A08" w14:textId="2EBA3024" w:rsidR="00FF734B" w:rsidRPr="00FF734B" w:rsidRDefault="00490C5B" w:rsidP="00A62268">
      <w:pPr>
        <w:numPr>
          <w:ilvl w:val="0"/>
          <w:numId w:val="3"/>
        </w:numPr>
        <w:autoSpaceDE w:val="0"/>
        <w:autoSpaceDN w:val="0"/>
        <w:adjustRightInd w:val="0"/>
        <w:rPr>
          <w:sz w:val="22"/>
          <w:szCs w:val="22"/>
        </w:rPr>
      </w:pPr>
      <w:r w:rsidRPr="00FF734B">
        <w:rPr>
          <w:b/>
          <w:sz w:val="22"/>
        </w:rPr>
        <w:t>Campbell, E. M.</w:t>
      </w:r>
      <w:r w:rsidRPr="00FF734B">
        <w:rPr>
          <w:sz w:val="22"/>
        </w:rPr>
        <w:t xml:space="preserve">, </w:t>
      </w:r>
      <w:r w:rsidR="00FF734B">
        <w:rPr>
          <w:sz w:val="22"/>
        </w:rPr>
        <w:t xml:space="preserve">&amp; Firth, B. M. </w:t>
      </w:r>
      <w:r w:rsidR="00FF734B" w:rsidRPr="00FF734B">
        <w:rPr>
          <w:sz w:val="22"/>
        </w:rPr>
        <w:t>(2014</w:t>
      </w:r>
      <w:r w:rsidRPr="00FF734B">
        <w:rPr>
          <w:sz w:val="22"/>
        </w:rPr>
        <w:t xml:space="preserve">). </w:t>
      </w:r>
      <w:r w:rsidR="00FF734B">
        <w:rPr>
          <w:sz w:val="22"/>
          <w:szCs w:val="22"/>
        </w:rPr>
        <w:t>Therein lies the difference: Patterns of proactivity that predict team f</w:t>
      </w:r>
      <w:r w:rsidR="00FF734B" w:rsidRPr="00FF734B">
        <w:rPr>
          <w:sz w:val="22"/>
          <w:szCs w:val="22"/>
        </w:rPr>
        <w:t xml:space="preserve">unctioning. In Campbell, E. M. &amp; Firth, B. M.  (Co-Chairs) and Crawford, </w:t>
      </w:r>
      <w:r w:rsidR="00FF734B">
        <w:rPr>
          <w:sz w:val="22"/>
          <w:szCs w:val="22"/>
        </w:rPr>
        <w:t>E</w:t>
      </w:r>
      <w:r w:rsidR="00FF734B" w:rsidRPr="00FF734B">
        <w:rPr>
          <w:sz w:val="22"/>
          <w:szCs w:val="22"/>
        </w:rPr>
        <w:t>. (Discussant), Lateral, Distributed, and Configural Influence in Teams. Symposium conducted at the 29th Annual Conference of the Society for Industrial and Organizational Psychology, Oahu, HI.</w:t>
      </w:r>
    </w:p>
    <w:p w14:paraId="646E2CAA" w14:textId="77777777" w:rsidR="00490C5B" w:rsidRPr="00490C5B" w:rsidRDefault="00490C5B" w:rsidP="00490C5B">
      <w:pPr>
        <w:autoSpaceDE w:val="0"/>
        <w:autoSpaceDN w:val="0"/>
        <w:adjustRightInd w:val="0"/>
        <w:ind w:left="360"/>
        <w:rPr>
          <w:sz w:val="22"/>
        </w:rPr>
      </w:pPr>
    </w:p>
    <w:p w14:paraId="5C05FED6" w14:textId="302BE2F2" w:rsidR="001E6E8E" w:rsidRDefault="00112166" w:rsidP="00A62268">
      <w:pPr>
        <w:numPr>
          <w:ilvl w:val="0"/>
          <w:numId w:val="3"/>
        </w:numPr>
        <w:autoSpaceDE w:val="0"/>
        <w:autoSpaceDN w:val="0"/>
        <w:adjustRightInd w:val="0"/>
        <w:rPr>
          <w:sz w:val="22"/>
        </w:rPr>
      </w:pPr>
      <w:r>
        <w:rPr>
          <w:b/>
          <w:sz w:val="22"/>
        </w:rPr>
        <w:t>Campbell</w:t>
      </w:r>
      <w:r w:rsidR="001E6E8E" w:rsidRPr="00431594">
        <w:rPr>
          <w:b/>
          <w:sz w:val="22"/>
        </w:rPr>
        <w:t>, E. M.</w:t>
      </w:r>
      <w:r w:rsidR="001E6E8E" w:rsidRPr="00431594">
        <w:rPr>
          <w:sz w:val="22"/>
        </w:rPr>
        <w:t>, Liao, H</w:t>
      </w:r>
      <w:r w:rsidR="00B41AEA">
        <w:rPr>
          <w:sz w:val="22"/>
        </w:rPr>
        <w:t>., Chuang, A., Zhou, J., &amp; Dong</w:t>
      </w:r>
      <w:r w:rsidR="001E6E8E" w:rsidRPr="00431594">
        <w:rPr>
          <w:sz w:val="22"/>
        </w:rPr>
        <w:t>, Y</w:t>
      </w:r>
      <w:r w:rsidR="00B41AEA">
        <w:rPr>
          <w:sz w:val="22"/>
        </w:rPr>
        <w:t>.</w:t>
      </w:r>
      <w:r w:rsidR="001E6E8E">
        <w:rPr>
          <w:sz w:val="22"/>
        </w:rPr>
        <w:t xml:space="preserve"> (2013)</w:t>
      </w:r>
      <w:r w:rsidR="001E6E8E" w:rsidRPr="00431594">
        <w:rPr>
          <w:sz w:val="22"/>
        </w:rPr>
        <w:t xml:space="preserve">. Hot shots and cool reception: Social consequences of high performance at work. </w:t>
      </w:r>
      <w:r w:rsidR="001E6E8E">
        <w:rPr>
          <w:sz w:val="22"/>
        </w:rPr>
        <w:t>Paper presented at the 2013</w:t>
      </w:r>
      <w:r w:rsidR="001E6E8E" w:rsidRPr="00923FF4">
        <w:rPr>
          <w:sz w:val="22"/>
        </w:rPr>
        <w:t xml:space="preserve"> Annual Meeting of the Academy of Management, </w:t>
      </w:r>
      <w:r w:rsidR="001E6E8E">
        <w:rPr>
          <w:sz w:val="22"/>
        </w:rPr>
        <w:t>Orlando, FL.</w:t>
      </w:r>
    </w:p>
    <w:p w14:paraId="38467FA6" w14:textId="77777777" w:rsidR="006A07E3" w:rsidRPr="00FE5F0A" w:rsidRDefault="006A07E3" w:rsidP="006A07E3">
      <w:pPr>
        <w:autoSpaceDE w:val="0"/>
        <w:autoSpaceDN w:val="0"/>
        <w:adjustRightInd w:val="0"/>
        <w:ind w:left="360"/>
        <w:rPr>
          <w:sz w:val="20"/>
          <w:szCs w:val="20"/>
        </w:rPr>
      </w:pPr>
    </w:p>
    <w:p w14:paraId="1FADBDD7" w14:textId="059CE9C4" w:rsidR="001E6E8E" w:rsidRDefault="001E6E8E" w:rsidP="00A62268">
      <w:pPr>
        <w:numPr>
          <w:ilvl w:val="0"/>
          <w:numId w:val="3"/>
        </w:numPr>
        <w:autoSpaceDE w:val="0"/>
        <w:autoSpaceDN w:val="0"/>
        <w:adjustRightInd w:val="0"/>
        <w:rPr>
          <w:sz w:val="22"/>
        </w:rPr>
      </w:pPr>
      <w:r w:rsidRPr="001E6E8E">
        <w:rPr>
          <w:sz w:val="22"/>
          <w:szCs w:val="22"/>
        </w:rPr>
        <w:t xml:space="preserve">Dong, Y., </w:t>
      </w:r>
      <w:r w:rsidRPr="001E6E8E">
        <w:rPr>
          <w:bCs/>
          <w:sz w:val="22"/>
          <w:szCs w:val="22"/>
        </w:rPr>
        <w:t>Liao, H.</w:t>
      </w:r>
      <w:r w:rsidRPr="001E6E8E">
        <w:rPr>
          <w:sz w:val="22"/>
          <w:szCs w:val="22"/>
        </w:rPr>
        <w:t xml:space="preserve">, Chuang, A, Zhou, J., &amp; </w:t>
      </w:r>
      <w:r w:rsidR="00112166">
        <w:rPr>
          <w:b/>
          <w:sz w:val="22"/>
          <w:szCs w:val="22"/>
        </w:rPr>
        <w:t>Campbell</w:t>
      </w:r>
      <w:r w:rsidRPr="001E6E8E">
        <w:rPr>
          <w:b/>
          <w:sz w:val="22"/>
          <w:szCs w:val="22"/>
        </w:rPr>
        <w:t>, E.</w:t>
      </w:r>
      <w:r>
        <w:rPr>
          <w:b/>
          <w:sz w:val="22"/>
          <w:szCs w:val="22"/>
        </w:rPr>
        <w:t xml:space="preserve"> M.</w:t>
      </w:r>
      <w:r w:rsidRPr="001E6E8E">
        <w:rPr>
          <w:sz w:val="22"/>
          <w:szCs w:val="22"/>
        </w:rPr>
        <w:t xml:space="preserve"> (2012). An invisible hand in service creativity: customer empowering behaviors. </w:t>
      </w:r>
      <w:r>
        <w:rPr>
          <w:sz w:val="22"/>
        </w:rPr>
        <w:t xml:space="preserve">Paper presented at 2012 </w:t>
      </w:r>
      <w:r w:rsidRPr="00923FF4">
        <w:rPr>
          <w:sz w:val="22"/>
        </w:rPr>
        <w:t>Annual Meeting of the Academy of Management, Boston, MA.</w:t>
      </w:r>
    </w:p>
    <w:p w14:paraId="0CA3A984" w14:textId="77777777" w:rsidR="00912A55" w:rsidRPr="004B7AF7" w:rsidRDefault="00912A55" w:rsidP="00912A55">
      <w:pPr>
        <w:autoSpaceDE w:val="0"/>
        <w:autoSpaceDN w:val="0"/>
        <w:adjustRightInd w:val="0"/>
        <w:rPr>
          <w:sz w:val="22"/>
        </w:rPr>
      </w:pPr>
    </w:p>
    <w:p w14:paraId="7DDD06E6" w14:textId="3B93BDAE" w:rsidR="007B2BB2" w:rsidRPr="007B2BB2" w:rsidRDefault="00112166" w:rsidP="007B2BB2">
      <w:pPr>
        <w:numPr>
          <w:ilvl w:val="0"/>
          <w:numId w:val="3"/>
        </w:numPr>
        <w:autoSpaceDE w:val="0"/>
        <w:autoSpaceDN w:val="0"/>
        <w:adjustRightInd w:val="0"/>
        <w:rPr>
          <w:sz w:val="22"/>
        </w:rPr>
      </w:pPr>
      <w:r>
        <w:rPr>
          <w:b/>
          <w:sz w:val="22"/>
        </w:rPr>
        <w:t>Campbell</w:t>
      </w:r>
      <w:r w:rsidR="001E6E8E" w:rsidRPr="00923FF4">
        <w:rPr>
          <w:b/>
          <w:sz w:val="22"/>
        </w:rPr>
        <w:t>, E. M.,</w:t>
      </w:r>
      <w:r w:rsidR="001E6E8E" w:rsidRPr="00923FF4">
        <w:rPr>
          <w:sz w:val="22"/>
        </w:rPr>
        <w:t xml:space="preserve"> Ba</w:t>
      </w:r>
      <w:r w:rsidR="001E6E8E">
        <w:rPr>
          <w:sz w:val="22"/>
        </w:rPr>
        <w:t>rtol, K. M., Parke, M. R. (2012</w:t>
      </w:r>
      <w:r w:rsidR="00A13E71">
        <w:rPr>
          <w:sz w:val="22"/>
        </w:rPr>
        <w:t>). Leading from afar: Directive versus empowering leadership in virtual t</w:t>
      </w:r>
      <w:r w:rsidR="001E6E8E" w:rsidRPr="00923FF4">
        <w:rPr>
          <w:sz w:val="22"/>
        </w:rPr>
        <w:t>eams. I</w:t>
      </w:r>
      <w:r w:rsidR="00DB7528">
        <w:rPr>
          <w:sz w:val="22"/>
        </w:rPr>
        <w:t>n Bartol, K. M., &amp; Campbell</w:t>
      </w:r>
      <w:r w:rsidR="001E6E8E" w:rsidRPr="00923FF4">
        <w:rPr>
          <w:sz w:val="22"/>
        </w:rPr>
        <w:t>, E. M. (Co-Chairs)</w:t>
      </w:r>
      <w:r w:rsidR="00A13E71">
        <w:rPr>
          <w:sz w:val="22"/>
        </w:rPr>
        <w:t>, Key advances in building effective highly virtual t</w:t>
      </w:r>
      <w:r w:rsidR="001E6E8E" w:rsidRPr="00923FF4">
        <w:rPr>
          <w:sz w:val="22"/>
        </w:rPr>
        <w:t xml:space="preserve">eams: Critical </w:t>
      </w:r>
      <w:r w:rsidR="00A13E71">
        <w:rPr>
          <w:sz w:val="22"/>
        </w:rPr>
        <w:t>c</w:t>
      </w:r>
      <w:r w:rsidR="001E6E8E" w:rsidRPr="00923FF4">
        <w:rPr>
          <w:sz w:val="22"/>
        </w:rPr>
        <w:t xml:space="preserve">ompositional, </w:t>
      </w:r>
      <w:r w:rsidR="00A13E71">
        <w:rPr>
          <w:sz w:val="22"/>
        </w:rPr>
        <w:t>l</w:t>
      </w:r>
      <w:r w:rsidR="001E6E8E" w:rsidRPr="00923FF4">
        <w:rPr>
          <w:sz w:val="22"/>
        </w:rPr>
        <w:t xml:space="preserve">eadership, and </w:t>
      </w:r>
      <w:r w:rsidR="00A13E71">
        <w:rPr>
          <w:sz w:val="22"/>
        </w:rPr>
        <w:t>shared process c</w:t>
      </w:r>
      <w:r w:rsidR="001E6E8E" w:rsidRPr="00923FF4">
        <w:rPr>
          <w:sz w:val="22"/>
        </w:rPr>
        <w:t xml:space="preserve">omponents. Symposium </w:t>
      </w:r>
      <w:r w:rsidR="001E6E8E">
        <w:rPr>
          <w:sz w:val="22"/>
        </w:rPr>
        <w:t>at the</w:t>
      </w:r>
      <w:r w:rsidR="001E6E8E" w:rsidRPr="00923FF4">
        <w:rPr>
          <w:sz w:val="22"/>
        </w:rPr>
        <w:t xml:space="preserve"> 2012 Annual Meeting of the Academy of Management, Boston, MA.</w:t>
      </w:r>
    </w:p>
    <w:p w14:paraId="7AC6CF14" w14:textId="0EA09A21" w:rsidR="007B2BB2" w:rsidRPr="007B2BB2" w:rsidRDefault="007B2BB2" w:rsidP="007B2BB2">
      <w:pPr>
        <w:numPr>
          <w:ilvl w:val="1"/>
          <w:numId w:val="3"/>
        </w:numPr>
        <w:autoSpaceDE w:val="0"/>
        <w:autoSpaceDN w:val="0"/>
        <w:adjustRightInd w:val="0"/>
        <w:rPr>
          <w:sz w:val="22"/>
        </w:rPr>
      </w:pPr>
      <w:r>
        <w:rPr>
          <w:bCs/>
          <w:i/>
          <w:iCs/>
          <w:sz w:val="22"/>
        </w:rPr>
        <w:t xml:space="preserve">Selected as </w:t>
      </w:r>
      <w:r w:rsidRPr="007B2BB2">
        <w:rPr>
          <w:bCs/>
          <w:i/>
          <w:iCs/>
          <w:sz w:val="22"/>
        </w:rPr>
        <w:t xml:space="preserve">Academy of Management </w:t>
      </w:r>
      <w:r>
        <w:rPr>
          <w:bCs/>
          <w:i/>
          <w:iCs/>
          <w:sz w:val="22"/>
        </w:rPr>
        <w:t>Showcase Symposium</w:t>
      </w:r>
      <w:r w:rsidRPr="007B2BB2">
        <w:rPr>
          <w:bCs/>
          <w:i/>
          <w:iCs/>
          <w:sz w:val="22"/>
        </w:rPr>
        <w:t>, 201</w:t>
      </w:r>
      <w:r>
        <w:rPr>
          <w:bCs/>
          <w:i/>
          <w:iCs/>
          <w:sz w:val="22"/>
        </w:rPr>
        <w:t>2</w:t>
      </w:r>
    </w:p>
    <w:p w14:paraId="087463AC" w14:textId="77777777" w:rsidR="001E6E8E" w:rsidRPr="00FE5F0A" w:rsidRDefault="001E6E8E" w:rsidP="00F7687D">
      <w:pPr>
        <w:autoSpaceDE w:val="0"/>
        <w:autoSpaceDN w:val="0"/>
        <w:adjustRightInd w:val="0"/>
        <w:rPr>
          <w:sz w:val="20"/>
          <w:szCs w:val="20"/>
        </w:rPr>
      </w:pPr>
    </w:p>
    <w:p w14:paraId="6ECCB2EE" w14:textId="46D37397" w:rsidR="00653F8A" w:rsidRDefault="00653F8A" w:rsidP="00A62268">
      <w:pPr>
        <w:numPr>
          <w:ilvl w:val="0"/>
          <w:numId w:val="3"/>
        </w:numPr>
        <w:autoSpaceDE w:val="0"/>
        <w:autoSpaceDN w:val="0"/>
        <w:adjustRightInd w:val="0"/>
        <w:rPr>
          <w:sz w:val="22"/>
        </w:rPr>
      </w:pPr>
      <w:r w:rsidRPr="001252C5">
        <w:rPr>
          <w:sz w:val="22"/>
        </w:rPr>
        <w:t>Martin, S.,</w:t>
      </w:r>
      <w:r>
        <w:rPr>
          <w:b/>
          <w:sz w:val="22"/>
        </w:rPr>
        <w:t xml:space="preserve"> </w:t>
      </w:r>
      <w:r w:rsidRPr="00653F8A">
        <w:rPr>
          <w:sz w:val="22"/>
        </w:rPr>
        <w:t xml:space="preserve">Liao, H, &amp; </w:t>
      </w:r>
      <w:r w:rsidR="00426784">
        <w:rPr>
          <w:b/>
          <w:sz w:val="22"/>
        </w:rPr>
        <w:t>Campbell</w:t>
      </w:r>
      <w:r w:rsidRPr="001252C5">
        <w:rPr>
          <w:b/>
          <w:sz w:val="22"/>
        </w:rPr>
        <w:t>, E. M.</w:t>
      </w:r>
      <w:r w:rsidR="00112166">
        <w:rPr>
          <w:sz w:val="22"/>
        </w:rPr>
        <w:t xml:space="preserve"> (2011). </w:t>
      </w:r>
      <w:r w:rsidR="005D4023">
        <w:rPr>
          <w:sz w:val="22"/>
        </w:rPr>
        <w:t>A field e</w:t>
      </w:r>
      <w:r w:rsidR="005D4023" w:rsidRPr="00BF1722">
        <w:rPr>
          <w:sz w:val="22"/>
        </w:rPr>
        <w:t xml:space="preserve">xperiment </w:t>
      </w:r>
      <w:r w:rsidR="005D4023">
        <w:rPr>
          <w:sz w:val="22"/>
        </w:rPr>
        <w:t>c</w:t>
      </w:r>
      <w:r w:rsidR="005D4023" w:rsidRPr="00BF1722">
        <w:rPr>
          <w:sz w:val="22"/>
        </w:rPr>
        <w:t xml:space="preserve">omparing </w:t>
      </w:r>
      <w:r w:rsidR="005D4023">
        <w:rPr>
          <w:sz w:val="22"/>
        </w:rPr>
        <w:t>d</w:t>
      </w:r>
      <w:r w:rsidR="005D4023" w:rsidRPr="00BF1722">
        <w:rPr>
          <w:sz w:val="22"/>
        </w:rPr>
        <w:t xml:space="preserve">irective to </w:t>
      </w:r>
      <w:r w:rsidR="005D4023">
        <w:rPr>
          <w:sz w:val="22"/>
        </w:rPr>
        <w:t>empowering l</w:t>
      </w:r>
      <w:r w:rsidR="005D4023" w:rsidRPr="00BF1722">
        <w:rPr>
          <w:sz w:val="22"/>
        </w:rPr>
        <w:t>eadership in the Middle East.</w:t>
      </w:r>
      <w:r w:rsidR="005D4023">
        <w:rPr>
          <w:sz w:val="22"/>
        </w:rPr>
        <w:t xml:space="preserve"> </w:t>
      </w:r>
      <w:r w:rsidRPr="00923FF4">
        <w:rPr>
          <w:sz w:val="22"/>
        </w:rPr>
        <w:t xml:space="preserve">Symposium </w:t>
      </w:r>
      <w:r>
        <w:rPr>
          <w:sz w:val="22"/>
        </w:rPr>
        <w:t>at the at the 2011</w:t>
      </w:r>
      <w:r w:rsidRPr="00923FF4">
        <w:rPr>
          <w:sz w:val="22"/>
        </w:rPr>
        <w:t xml:space="preserve"> Annual Meeting of the Academy of Management, </w:t>
      </w:r>
      <w:r>
        <w:rPr>
          <w:sz w:val="22"/>
        </w:rPr>
        <w:t>San Antonio, TX.</w:t>
      </w:r>
    </w:p>
    <w:p w14:paraId="7B0E5E3E" w14:textId="77777777" w:rsidR="00923FF4" w:rsidRPr="00FE5F0A" w:rsidRDefault="00923FF4" w:rsidP="00923FF4">
      <w:pPr>
        <w:autoSpaceDE w:val="0"/>
        <w:autoSpaceDN w:val="0"/>
        <w:adjustRightInd w:val="0"/>
        <w:ind w:left="360"/>
        <w:rPr>
          <w:sz w:val="20"/>
          <w:szCs w:val="20"/>
        </w:rPr>
      </w:pPr>
    </w:p>
    <w:p w14:paraId="71426110" w14:textId="43D33B56" w:rsidR="00DD692B" w:rsidRDefault="00426784" w:rsidP="00A62268">
      <w:pPr>
        <w:numPr>
          <w:ilvl w:val="0"/>
          <w:numId w:val="3"/>
        </w:numPr>
        <w:autoSpaceDE w:val="0"/>
        <w:autoSpaceDN w:val="0"/>
        <w:adjustRightInd w:val="0"/>
        <w:rPr>
          <w:sz w:val="22"/>
          <w:szCs w:val="22"/>
        </w:rPr>
      </w:pPr>
      <w:r>
        <w:rPr>
          <w:b/>
          <w:sz w:val="22"/>
          <w:szCs w:val="22"/>
        </w:rPr>
        <w:t>Campbell</w:t>
      </w:r>
      <w:r w:rsidR="00DD692B" w:rsidRPr="00923FF4">
        <w:rPr>
          <w:b/>
          <w:sz w:val="22"/>
          <w:szCs w:val="22"/>
        </w:rPr>
        <w:t>, E. M.</w:t>
      </w:r>
      <w:r w:rsidR="00DD692B" w:rsidRPr="00923FF4">
        <w:rPr>
          <w:sz w:val="22"/>
          <w:szCs w:val="22"/>
        </w:rPr>
        <w:t>, Farh, C. I. C., Chen, G., Tesl</w:t>
      </w:r>
      <w:r w:rsidR="001E6E8E">
        <w:rPr>
          <w:sz w:val="22"/>
          <w:szCs w:val="22"/>
        </w:rPr>
        <w:t>uk, P. E., Green, Jr., P. (2011</w:t>
      </w:r>
      <w:r w:rsidR="00DD692B" w:rsidRPr="00923FF4">
        <w:rPr>
          <w:sz w:val="22"/>
          <w:szCs w:val="22"/>
        </w:rPr>
        <w:t>). Holding peers accountable: Antecedents of peer regulation behaviors. In van</w:t>
      </w:r>
      <w:r w:rsidR="00DD692B" w:rsidRPr="00DD692B">
        <w:rPr>
          <w:sz w:val="22"/>
          <w:szCs w:val="22"/>
        </w:rPr>
        <w:t xml:space="preserve"> Mierlo, H. and Van Hooft, E. (Co-Chairs) a</w:t>
      </w:r>
      <w:r w:rsidR="007C0F00">
        <w:rPr>
          <w:sz w:val="22"/>
          <w:szCs w:val="22"/>
        </w:rPr>
        <w:t>nd Ilgen, D. (Discussant), Self-</w:t>
      </w:r>
      <w:r w:rsidR="00DD692B" w:rsidRPr="00DD692B">
        <w:rPr>
          <w:sz w:val="22"/>
          <w:szCs w:val="22"/>
        </w:rPr>
        <w:t>regulation in and of teams. Symposium conducted at the 26th Annual Conference of the Society for Industrial and Organizational Psychology, Chicago, IL.</w:t>
      </w:r>
    </w:p>
    <w:p w14:paraId="23F03A3F" w14:textId="77777777" w:rsidR="00361E50" w:rsidRPr="00DD692B" w:rsidRDefault="00361E50" w:rsidP="00653F8A">
      <w:pPr>
        <w:autoSpaceDE w:val="0"/>
        <w:autoSpaceDN w:val="0"/>
        <w:adjustRightInd w:val="0"/>
        <w:rPr>
          <w:sz w:val="22"/>
          <w:szCs w:val="22"/>
        </w:rPr>
      </w:pPr>
    </w:p>
    <w:p w14:paraId="0587AD96" w14:textId="77777777" w:rsidR="006D544C" w:rsidRPr="00587EF4" w:rsidRDefault="006D544C" w:rsidP="00150B36">
      <w:pPr>
        <w:pStyle w:val="Header"/>
        <w:pBdr>
          <w:bottom w:val="single" w:sz="6" w:space="1" w:color="auto"/>
        </w:pBdr>
        <w:tabs>
          <w:tab w:val="clear" w:pos="4320"/>
          <w:tab w:val="clear" w:pos="8640"/>
        </w:tabs>
        <w:rPr>
          <w:b/>
          <w:bCs/>
          <w:sz w:val="22"/>
          <w:szCs w:val="22"/>
        </w:rPr>
      </w:pPr>
      <w:r w:rsidRPr="00587EF4">
        <w:rPr>
          <w:b/>
          <w:bCs/>
          <w:sz w:val="22"/>
          <w:szCs w:val="22"/>
        </w:rPr>
        <w:t>HONORS AND AWARDS</w:t>
      </w:r>
    </w:p>
    <w:p w14:paraId="7063A4CE" w14:textId="3F54B50E" w:rsidR="00E049E6" w:rsidRPr="00E049E6" w:rsidRDefault="00E049E6" w:rsidP="00E049E6">
      <w:pPr>
        <w:numPr>
          <w:ilvl w:val="0"/>
          <w:numId w:val="1"/>
        </w:numPr>
        <w:spacing w:line="270" w:lineRule="exact"/>
        <w:rPr>
          <w:b/>
          <w:sz w:val="22"/>
          <w:szCs w:val="22"/>
        </w:rPr>
      </w:pPr>
      <w:r w:rsidRPr="00601810">
        <w:rPr>
          <w:b/>
          <w:sz w:val="22"/>
          <w:szCs w:val="22"/>
        </w:rPr>
        <w:t xml:space="preserve">Mary </w:t>
      </w:r>
      <w:r>
        <w:rPr>
          <w:b/>
          <w:sz w:val="22"/>
          <w:szCs w:val="22"/>
        </w:rPr>
        <w:t>&amp;</w:t>
      </w:r>
      <w:r w:rsidRPr="00601810">
        <w:rPr>
          <w:b/>
          <w:sz w:val="22"/>
          <w:szCs w:val="22"/>
        </w:rPr>
        <w:t xml:space="preserve"> Jim Lawrence Fellowship</w:t>
      </w:r>
      <w:r>
        <w:rPr>
          <w:b/>
          <w:sz w:val="22"/>
          <w:szCs w:val="22"/>
        </w:rPr>
        <w:t xml:space="preserve"> </w:t>
      </w:r>
      <w:r>
        <w:rPr>
          <w:sz w:val="22"/>
          <w:szCs w:val="22"/>
        </w:rPr>
        <w:t xml:space="preserve">(2018; </w:t>
      </w:r>
      <w:r w:rsidRPr="00601810">
        <w:rPr>
          <w:sz w:val="22"/>
          <w:szCs w:val="22"/>
        </w:rPr>
        <w:t xml:space="preserve">college-level award for </w:t>
      </w:r>
      <w:r>
        <w:rPr>
          <w:sz w:val="22"/>
          <w:szCs w:val="22"/>
        </w:rPr>
        <w:t xml:space="preserve">junior faculty </w:t>
      </w:r>
      <w:r w:rsidRPr="00601810">
        <w:rPr>
          <w:sz w:val="22"/>
          <w:szCs w:val="22"/>
        </w:rPr>
        <w:t>contribution</w:t>
      </w:r>
      <w:r w:rsidR="002E7864">
        <w:rPr>
          <w:sz w:val="22"/>
          <w:szCs w:val="22"/>
        </w:rPr>
        <w:t>s</w:t>
      </w:r>
      <w:r>
        <w:rPr>
          <w:sz w:val="22"/>
          <w:szCs w:val="22"/>
        </w:rPr>
        <w:t>)</w:t>
      </w:r>
    </w:p>
    <w:p w14:paraId="25FDC023" w14:textId="33A67388" w:rsidR="00D45973" w:rsidRPr="009726A5" w:rsidRDefault="00D45973" w:rsidP="00D45973">
      <w:pPr>
        <w:numPr>
          <w:ilvl w:val="0"/>
          <w:numId w:val="1"/>
        </w:numPr>
        <w:spacing w:line="270" w:lineRule="exact"/>
        <w:rPr>
          <w:sz w:val="22"/>
          <w:szCs w:val="22"/>
        </w:rPr>
      </w:pPr>
      <w:r>
        <w:rPr>
          <w:b/>
          <w:sz w:val="22"/>
          <w:szCs w:val="22"/>
        </w:rPr>
        <w:t xml:space="preserve">Core Faculty of the Year Finalist </w:t>
      </w:r>
      <w:r>
        <w:rPr>
          <w:sz w:val="22"/>
          <w:szCs w:val="22"/>
        </w:rPr>
        <w:t>(2018</w:t>
      </w:r>
      <w:r w:rsidR="00E049E6">
        <w:rPr>
          <w:sz w:val="22"/>
          <w:szCs w:val="22"/>
        </w:rPr>
        <w:t>; awarded based upon student popular vote</w:t>
      </w:r>
      <w:r>
        <w:rPr>
          <w:sz w:val="22"/>
          <w:szCs w:val="22"/>
        </w:rPr>
        <w:t>)</w:t>
      </w:r>
    </w:p>
    <w:p w14:paraId="0A4CDFF7" w14:textId="36E0A6FF" w:rsidR="005A12F3" w:rsidRPr="009726A5" w:rsidRDefault="005A12F3" w:rsidP="005A12F3">
      <w:pPr>
        <w:numPr>
          <w:ilvl w:val="0"/>
          <w:numId w:val="1"/>
        </w:numPr>
        <w:spacing w:line="270" w:lineRule="exact"/>
        <w:rPr>
          <w:sz w:val="22"/>
          <w:szCs w:val="22"/>
        </w:rPr>
      </w:pPr>
      <w:r w:rsidRPr="009726A5">
        <w:rPr>
          <w:b/>
          <w:sz w:val="22"/>
          <w:szCs w:val="22"/>
        </w:rPr>
        <w:t>Dean’s Small Research Grant</w:t>
      </w:r>
      <w:r>
        <w:rPr>
          <w:sz w:val="22"/>
          <w:szCs w:val="22"/>
        </w:rPr>
        <w:t xml:space="preserve"> (2018: </w:t>
      </w:r>
      <w:r w:rsidRPr="008F64BD">
        <w:rPr>
          <w:i/>
          <w:sz w:val="22"/>
          <w:szCs w:val="22"/>
        </w:rPr>
        <w:t>$</w:t>
      </w:r>
      <w:r>
        <w:rPr>
          <w:i/>
          <w:sz w:val="22"/>
          <w:szCs w:val="22"/>
        </w:rPr>
        <w:t>6,620 PI</w:t>
      </w:r>
      <w:r w:rsidRPr="009726A5">
        <w:rPr>
          <w:sz w:val="22"/>
          <w:szCs w:val="22"/>
        </w:rPr>
        <w:t>)</w:t>
      </w:r>
    </w:p>
    <w:p w14:paraId="61615A14" w14:textId="1E43FE59" w:rsidR="00A201F1" w:rsidRPr="009726A5" w:rsidRDefault="00A201F1" w:rsidP="00A201F1">
      <w:pPr>
        <w:numPr>
          <w:ilvl w:val="0"/>
          <w:numId w:val="1"/>
        </w:numPr>
        <w:spacing w:line="270" w:lineRule="exact"/>
        <w:rPr>
          <w:sz w:val="22"/>
          <w:szCs w:val="22"/>
        </w:rPr>
      </w:pPr>
      <w:r>
        <w:rPr>
          <w:b/>
          <w:sz w:val="22"/>
          <w:szCs w:val="22"/>
        </w:rPr>
        <w:t xml:space="preserve">Best Paper Award Finalist, Israel Organizational Behavior Conference </w:t>
      </w:r>
      <w:r>
        <w:rPr>
          <w:sz w:val="22"/>
          <w:szCs w:val="22"/>
        </w:rPr>
        <w:t>(2018)</w:t>
      </w:r>
    </w:p>
    <w:p w14:paraId="09BD163D" w14:textId="5D915428" w:rsidR="001E1EEE" w:rsidRPr="009726A5" w:rsidRDefault="001E1EEE" w:rsidP="00A62268">
      <w:pPr>
        <w:numPr>
          <w:ilvl w:val="0"/>
          <w:numId w:val="1"/>
        </w:numPr>
        <w:spacing w:line="270" w:lineRule="exact"/>
        <w:rPr>
          <w:sz w:val="22"/>
          <w:szCs w:val="22"/>
        </w:rPr>
      </w:pPr>
      <w:r w:rsidRPr="009726A5">
        <w:rPr>
          <w:b/>
          <w:sz w:val="22"/>
          <w:szCs w:val="22"/>
        </w:rPr>
        <w:t>Dean’s Small Research Grant</w:t>
      </w:r>
      <w:r>
        <w:rPr>
          <w:sz w:val="22"/>
          <w:szCs w:val="22"/>
        </w:rPr>
        <w:t xml:space="preserve"> (2017: </w:t>
      </w:r>
      <w:r w:rsidRPr="008F64BD">
        <w:rPr>
          <w:i/>
          <w:sz w:val="22"/>
          <w:szCs w:val="22"/>
        </w:rPr>
        <w:t>$</w:t>
      </w:r>
      <w:r w:rsidR="00AB1A5B">
        <w:rPr>
          <w:i/>
          <w:sz w:val="22"/>
          <w:szCs w:val="22"/>
        </w:rPr>
        <w:t>2,</w:t>
      </w:r>
      <w:r w:rsidR="00266275">
        <w:rPr>
          <w:i/>
          <w:sz w:val="22"/>
          <w:szCs w:val="22"/>
        </w:rPr>
        <w:t>655</w:t>
      </w:r>
      <w:r>
        <w:rPr>
          <w:i/>
          <w:sz w:val="22"/>
          <w:szCs w:val="22"/>
        </w:rPr>
        <w:t xml:space="preserve"> PI</w:t>
      </w:r>
      <w:r w:rsidRPr="009726A5">
        <w:rPr>
          <w:sz w:val="22"/>
          <w:szCs w:val="22"/>
        </w:rPr>
        <w:t>)</w:t>
      </w:r>
    </w:p>
    <w:p w14:paraId="13B5103F" w14:textId="7ACDF850" w:rsidR="00115C74" w:rsidRPr="009726A5" w:rsidRDefault="00115C74" w:rsidP="00A62268">
      <w:pPr>
        <w:numPr>
          <w:ilvl w:val="0"/>
          <w:numId w:val="1"/>
        </w:numPr>
        <w:spacing w:line="270" w:lineRule="exact"/>
        <w:rPr>
          <w:sz w:val="22"/>
          <w:szCs w:val="22"/>
        </w:rPr>
      </w:pPr>
      <w:r>
        <w:rPr>
          <w:b/>
          <w:sz w:val="22"/>
          <w:szCs w:val="22"/>
        </w:rPr>
        <w:t>Outstanding Reviewer Award</w:t>
      </w:r>
      <w:r w:rsidR="00961F1E">
        <w:rPr>
          <w:b/>
          <w:sz w:val="22"/>
          <w:szCs w:val="22"/>
        </w:rPr>
        <w:t>,</w:t>
      </w:r>
      <w:r>
        <w:rPr>
          <w:b/>
          <w:sz w:val="22"/>
          <w:szCs w:val="22"/>
        </w:rPr>
        <w:t xml:space="preserve"> </w:t>
      </w:r>
      <w:r w:rsidR="00961F1E">
        <w:rPr>
          <w:b/>
          <w:sz w:val="22"/>
          <w:szCs w:val="22"/>
        </w:rPr>
        <w:t>OB</w:t>
      </w:r>
      <w:r>
        <w:rPr>
          <w:b/>
          <w:sz w:val="22"/>
          <w:szCs w:val="22"/>
        </w:rPr>
        <w:t xml:space="preserve"> Division, Academy of Management</w:t>
      </w:r>
      <w:r>
        <w:rPr>
          <w:sz w:val="22"/>
          <w:szCs w:val="22"/>
        </w:rPr>
        <w:t xml:space="preserve"> (2017)</w:t>
      </w:r>
    </w:p>
    <w:p w14:paraId="0E0936F8" w14:textId="4A49F0D8" w:rsidR="004B7AF7" w:rsidRPr="009726A5" w:rsidRDefault="004B7AF7" w:rsidP="00A62268">
      <w:pPr>
        <w:numPr>
          <w:ilvl w:val="0"/>
          <w:numId w:val="1"/>
        </w:numPr>
        <w:spacing w:line="270" w:lineRule="exact"/>
        <w:rPr>
          <w:sz w:val="22"/>
          <w:szCs w:val="22"/>
        </w:rPr>
      </w:pPr>
      <w:r w:rsidRPr="009726A5">
        <w:rPr>
          <w:b/>
          <w:sz w:val="22"/>
          <w:szCs w:val="22"/>
        </w:rPr>
        <w:t>Dean’s Small Research Grant</w:t>
      </w:r>
      <w:r>
        <w:rPr>
          <w:sz w:val="22"/>
          <w:szCs w:val="22"/>
        </w:rPr>
        <w:t xml:space="preserve"> (2017: </w:t>
      </w:r>
      <w:r w:rsidRPr="008F64BD">
        <w:rPr>
          <w:i/>
          <w:sz w:val="22"/>
          <w:szCs w:val="22"/>
        </w:rPr>
        <w:t>$7,</w:t>
      </w:r>
      <w:r>
        <w:rPr>
          <w:i/>
          <w:sz w:val="22"/>
          <w:szCs w:val="22"/>
        </w:rPr>
        <w:t>970 PI</w:t>
      </w:r>
      <w:r w:rsidRPr="009726A5">
        <w:rPr>
          <w:sz w:val="22"/>
          <w:szCs w:val="22"/>
        </w:rPr>
        <w:t>)</w:t>
      </w:r>
    </w:p>
    <w:p w14:paraId="3B7AECE3" w14:textId="1E5A9AD0" w:rsidR="0090141C" w:rsidRPr="00283A19" w:rsidRDefault="00283A19" w:rsidP="00A62268">
      <w:pPr>
        <w:numPr>
          <w:ilvl w:val="0"/>
          <w:numId w:val="1"/>
        </w:numPr>
        <w:spacing w:line="270" w:lineRule="exact"/>
        <w:rPr>
          <w:b/>
          <w:sz w:val="22"/>
          <w:szCs w:val="22"/>
        </w:rPr>
      </w:pPr>
      <w:r w:rsidRPr="00283A19">
        <w:rPr>
          <w:b/>
          <w:sz w:val="22"/>
          <w:szCs w:val="22"/>
        </w:rPr>
        <w:lastRenderedPageBreak/>
        <w:t>Teaching/Professional Development Award</w:t>
      </w:r>
      <w:r>
        <w:rPr>
          <w:b/>
          <w:sz w:val="22"/>
          <w:szCs w:val="22"/>
        </w:rPr>
        <w:t xml:space="preserve"> Grant</w:t>
      </w:r>
      <w:r w:rsidR="0090141C" w:rsidRPr="00283A19">
        <w:rPr>
          <w:sz w:val="22"/>
          <w:szCs w:val="22"/>
        </w:rPr>
        <w:t xml:space="preserve"> (2016: </w:t>
      </w:r>
      <w:r w:rsidR="0090141C" w:rsidRPr="00283A19">
        <w:rPr>
          <w:i/>
          <w:sz w:val="22"/>
          <w:szCs w:val="22"/>
        </w:rPr>
        <w:t>$</w:t>
      </w:r>
      <w:r>
        <w:rPr>
          <w:i/>
          <w:sz w:val="22"/>
          <w:szCs w:val="22"/>
        </w:rPr>
        <w:t>2</w:t>
      </w:r>
      <w:r w:rsidR="0090141C" w:rsidRPr="00283A19">
        <w:rPr>
          <w:i/>
          <w:sz w:val="22"/>
          <w:szCs w:val="22"/>
        </w:rPr>
        <w:t>,</w:t>
      </w:r>
      <w:r>
        <w:rPr>
          <w:i/>
          <w:sz w:val="22"/>
          <w:szCs w:val="22"/>
        </w:rPr>
        <w:t>595</w:t>
      </w:r>
      <w:r w:rsidR="0090141C" w:rsidRPr="00283A19">
        <w:rPr>
          <w:i/>
          <w:sz w:val="22"/>
          <w:szCs w:val="22"/>
        </w:rPr>
        <w:t>, PI</w:t>
      </w:r>
      <w:r w:rsidR="0090141C" w:rsidRPr="00283A19">
        <w:rPr>
          <w:sz w:val="22"/>
          <w:szCs w:val="22"/>
        </w:rPr>
        <w:t>)</w:t>
      </w:r>
    </w:p>
    <w:p w14:paraId="4398200C" w14:textId="1B5C7A53" w:rsidR="009726A5" w:rsidRPr="009726A5" w:rsidRDefault="009726A5" w:rsidP="00A62268">
      <w:pPr>
        <w:numPr>
          <w:ilvl w:val="0"/>
          <w:numId w:val="1"/>
        </w:numPr>
        <w:spacing w:line="270" w:lineRule="exact"/>
        <w:rPr>
          <w:sz w:val="22"/>
          <w:szCs w:val="22"/>
        </w:rPr>
      </w:pPr>
      <w:r w:rsidRPr="009726A5">
        <w:rPr>
          <w:b/>
          <w:sz w:val="22"/>
          <w:szCs w:val="22"/>
        </w:rPr>
        <w:t>Dean’s Small Research Grant</w:t>
      </w:r>
      <w:r>
        <w:rPr>
          <w:sz w:val="22"/>
          <w:szCs w:val="22"/>
        </w:rPr>
        <w:t xml:space="preserve"> (2016</w:t>
      </w:r>
      <w:r w:rsidR="008F64BD">
        <w:rPr>
          <w:sz w:val="22"/>
          <w:szCs w:val="22"/>
        </w:rPr>
        <w:t xml:space="preserve">: </w:t>
      </w:r>
      <w:r w:rsidRPr="008F64BD">
        <w:rPr>
          <w:i/>
          <w:sz w:val="22"/>
          <w:szCs w:val="22"/>
        </w:rPr>
        <w:t>$7,020</w:t>
      </w:r>
      <w:r w:rsidR="008F64BD">
        <w:rPr>
          <w:i/>
          <w:sz w:val="22"/>
          <w:szCs w:val="22"/>
        </w:rPr>
        <w:t>, PI</w:t>
      </w:r>
      <w:r w:rsidRPr="009726A5">
        <w:rPr>
          <w:sz w:val="22"/>
          <w:szCs w:val="22"/>
        </w:rPr>
        <w:t>)</w:t>
      </w:r>
    </w:p>
    <w:p w14:paraId="6EA57FF7" w14:textId="60D66F64" w:rsidR="00477747" w:rsidRPr="001967C4" w:rsidRDefault="00477747" w:rsidP="00A62268">
      <w:pPr>
        <w:numPr>
          <w:ilvl w:val="0"/>
          <w:numId w:val="1"/>
        </w:numPr>
        <w:spacing w:line="270" w:lineRule="exact"/>
        <w:rPr>
          <w:sz w:val="22"/>
          <w:szCs w:val="22"/>
        </w:rPr>
      </w:pPr>
      <w:r w:rsidRPr="001967C4">
        <w:rPr>
          <w:b/>
          <w:sz w:val="22"/>
          <w:szCs w:val="22"/>
        </w:rPr>
        <w:t xml:space="preserve">University of Minnesota, </w:t>
      </w:r>
      <w:r w:rsidR="001967C4" w:rsidRPr="001967C4">
        <w:rPr>
          <w:b/>
          <w:sz w:val="22"/>
          <w:szCs w:val="22"/>
        </w:rPr>
        <w:t xml:space="preserve">Office of the Vice President for </w:t>
      </w:r>
      <w:r w:rsidR="009726A5" w:rsidRPr="001967C4">
        <w:rPr>
          <w:b/>
          <w:sz w:val="22"/>
          <w:szCs w:val="22"/>
        </w:rPr>
        <w:t>Research</w:t>
      </w:r>
      <w:r w:rsidRPr="001967C4">
        <w:rPr>
          <w:b/>
          <w:sz w:val="22"/>
          <w:szCs w:val="22"/>
        </w:rPr>
        <w:t xml:space="preserve"> </w:t>
      </w:r>
      <w:r w:rsidRPr="001967C4">
        <w:rPr>
          <w:sz w:val="22"/>
          <w:szCs w:val="22"/>
        </w:rPr>
        <w:t xml:space="preserve">(2015: </w:t>
      </w:r>
      <w:r w:rsidRPr="008F64BD">
        <w:rPr>
          <w:i/>
          <w:sz w:val="22"/>
          <w:szCs w:val="22"/>
        </w:rPr>
        <w:t>$16,480</w:t>
      </w:r>
      <w:r w:rsidR="008F64BD">
        <w:rPr>
          <w:i/>
          <w:sz w:val="22"/>
          <w:szCs w:val="22"/>
        </w:rPr>
        <w:t>, PI</w:t>
      </w:r>
      <w:r w:rsidRPr="001967C4">
        <w:rPr>
          <w:sz w:val="22"/>
          <w:szCs w:val="22"/>
        </w:rPr>
        <w:t>)</w:t>
      </w:r>
    </w:p>
    <w:p w14:paraId="7C7D60F5" w14:textId="2EA87683" w:rsidR="002B4E1C" w:rsidRPr="006F6695" w:rsidRDefault="002B4E1C" w:rsidP="00A62268">
      <w:pPr>
        <w:numPr>
          <w:ilvl w:val="0"/>
          <w:numId w:val="1"/>
        </w:numPr>
        <w:spacing w:line="270" w:lineRule="exact"/>
        <w:rPr>
          <w:sz w:val="22"/>
          <w:szCs w:val="22"/>
        </w:rPr>
      </w:pPr>
      <w:r>
        <w:rPr>
          <w:b/>
          <w:sz w:val="22"/>
          <w:szCs w:val="22"/>
        </w:rPr>
        <w:t>Dean’s Small Research Grant</w:t>
      </w:r>
      <w:r>
        <w:rPr>
          <w:sz w:val="22"/>
          <w:szCs w:val="22"/>
        </w:rPr>
        <w:t xml:space="preserve"> (2015: </w:t>
      </w:r>
      <w:r w:rsidRPr="008F64BD">
        <w:rPr>
          <w:i/>
          <w:sz w:val="22"/>
          <w:szCs w:val="22"/>
        </w:rPr>
        <w:t>$8,100</w:t>
      </w:r>
      <w:r w:rsidR="008F64BD">
        <w:rPr>
          <w:i/>
          <w:sz w:val="22"/>
          <w:szCs w:val="22"/>
        </w:rPr>
        <w:t>, PI</w:t>
      </w:r>
      <w:r>
        <w:rPr>
          <w:sz w:val="22"/>
          <w:szCs w:val="22"/>
        </w:rPr>
        <w:t>)</w:t>
      </w:r>
    </w:p>
    <w:p w14:paraId="56856AF0" w14:textId="038AC4E8" w:rsidR="008F64BD" w:rsidRDefault="006F6695" w:rsidP="00A62268">
      <w:pPr>
        <w:numPr>
          <w:ilvl w:val="0"/>
          <w:numId w:val="1"/>
        </w:numPr>
        <w:spacing w:line="270" w:lineRule="exact"/>
        <w:rPr>
          <w:sz w:val="22"/>
          <w:szCs w:val="22"/>
        </w:rPr>
      </w:pPr>
      <w:r>
        <w:rPr>
          <w:b/>
          <w:sz w:val="22"/>
          <w:szCs w:val="22"/>
        </w:rPr>
        <w:t>Dean’s Small Research Grant</w:t>
      </w:r>
      <w:r>
        <w:rPr>
          <w:sz w:val="22"/>
          <w:szCs w:val="22"/>
        </w:rPr>
        <w:t xml:space="preserve"> (</w:t>
      </w:r>
      <w:r w:rsidR="00F7687D">
        <w:rPr>
          <w:sz w:val="22"/>
          <w:szCs w:val="22"/>
        </w:rPr>
        <w:t xml:space="preserve">2014: </w:t>
      </w:r>
      <w:r w:rsidRPr="008F64BD">
        <w:rPr>
          <w:i/>
          <w:sz w:val="22"/>
          <w:szCs w:val="22"/>
        </w:rPr>
        <w:t>$4,239</w:t>
      </w:r>
      <w:r w:rsidR="008F64BD">
        <w:rPr>
          <w:i/>
          <w:sz w:val="22"/>
          <w:szCs w:val="22"/>
        </w:rPr>
        <w:t>, PI</w:t>
      </w:r>
      <w:r>
        <w:rPr>
          <w:sz w:val="22"/>
          <w:szCs w:val="22"/>
        </w:rPr>
        <w:t>)</w:t>
      </w:r>
    </w:p>
    <w:p w14:paraId="7DB09B7E" w14:textId="30572A54" w:rsidR="008F64BD" w:rsidRPr="001E1EEE" w:rsidRDefault="008F64BD" w:rsidP="00A62268">
      <w:pPr>
        <w:numPr>
          <w:ilvl w:val="0"/>
          <w:numId w:val="1"/>
        </w:numPr>
        <w:spacing w:line="270" w:lineRule="exact"/>
        <w:rPr>
          <w:sz w:val="22"/>
          <w:szCs w:val="22"/>
        </w:rPr>
      </w:pPr>
      <w:r>
        <w:rPr>
          <w:b/>
          <w:sz w:val="22"/>
          <w:szCs w:val="22"/>
        </w:rPr>
        <w:t xml:space="preserve">Morning Star Research Partner Grant </w:t>
      </w:r>
      <w:r w:rsidRPr="008F64BD">
        <w:rPr>
          <w:sz w:val="22"/>
          <w:szCs w:val="22"/>
        </w:rPr>
        <w:t>(201</w:t>
      </w:r>
      <w:r>
        <w:rPr>
          <w:sz w:val="22"/>
          <w:szCs w:val="22"/>
        </w:rPr>
        <w:t xml:space="preserve">1: </w:t>
      </w:r>
      <w:r w:rsidRPr="008F64BD">
        <w:rPr>
          <w:i/>
          <w:sz w:val="22"/>
          <w:szCs w:val="22"/>
        </w:rPr>
        <w:t>$10,000</w:t>
      </w:r>
      <w:r>
        <w:rPr>
          <w:i/>
          <w:sz w:val="22"/>
          <w:szCs w:val="22"/>
        </w:rPr>
        <w:t>, Co-PI</w:t>
      </w:r>
      <w:r w:rsidRPr="008F64BD">
        <w:rPr>
          <w:i/>
          <w:sz w:val="22"/>
          <w:szCs w:val="22"/>
        </w:rPr>
        <w:t xml:space="preserve"> w</w:t>
      </w:r>
      <w:r>
        <w:rPr>
          <w:i/>
          <w:sz w:val="22"/>
          <w:szCs w:val="22"/>
        </w:rPr>
        <w:t>ith</w:t>
      </w:r>
      <w:r w:rsidRPr="008F64BD">
        <w:rPr>
          <w:i/>
          <w:sz w:val="22"/>
          <w:szCs w:val="22"/>
        </w:rPr>
        <w:t xml:space="preserve"> Crystal Farh</w:t>
      </w:r>
      <w:r>
        <w:rPr>
          <w:sz w:val="22"/>
          <w:szCs w:val="22"/>
        </w:rPr>
        <w:t>)</w:t>
      </w:r>
    </w:p>
    <w:p w14:paraId="0BF46771" w14:textId="7D390024" w:rsidR="006A07E3" w:rsidRPr="006A07E3" w:rsidRDefault="006A07E3" w:rsidP="00A62268">
      <w:pPr>
        <w:numPr>
          <w:ilvl w:val="0"/>
          <w:numId w:val="1"/>
        </w:numPr>
        <w:spacing w:line="270" w:lineRule="exact"/>
        <w:rPr>
          <w:sz w:val="22"/>
          <w:szCs w:val="22"/>
        </w:rPr>
      </w:pPr>
      <w:r w:rsidRPr="006A07E3">
        <w:rPr>
          <w:b/>
          <w:sz w:val="22"/>
          <w:szCs w:val="22"/>
        </w:rPr>
        <w:t>Allen Nash Award for Outstanding Doctoral Student</w:t>
      </w:r>
      <w:r w:rsidRPr="006A07E3">
        <w:rPr>
          <w:sz w:val="22"/>
          <w:szCs w:val="22"/>
        </w:rPr>
        <w:t xml:space="preserve">, Robert H. Smith School of Business </w:t>
      </w:r>
    </w:p>
    <w:p w14:paraId="283B4115" w14:textId="312474D1" w:rsidR="006A07E3" w:rsidRPr="006A07E3" w:rsidRDefault="006A07E3" w:rsidP="008B71B5">
      <w:pPr>
        <w:spacing w:line="270" w:lineRule="exact"/>
        <w:ind w:left="360"/>
        <w:rPr>
          <w:sz w:val="22"/>
          <w:szCs w:val="22"/>
        </w:rPr>
      </w:pPr>
      <w:r w:rsidRPr="006A07E3">
        <w:rPr>
          <w:sz w:val="22"/>
          <w:szCs w:val="22"/>
        </w:rPr>
        <w:t>(</w:t>
      </w:r>
      <w:r w:rsidR="00E049E6">
        <w:rPr>
          <w:sz w:val="22"/>
          <w:szCs w:val="22"/>
        </w:rPr>
        <w:t xml:space="preserve">2013; </w:t>
      </w:r>
      <w:r w:rsidRPr="006A07E3">
        <w:rPr>
          <w:sz w:val="22"/>
          <w:szCs w:val="22"/>
        </w:rPr>
        <w:t xml:space="preserve">college-level award for </w:t>
      </w:r>
      <w:r w:rsidR="0017101F">
        <w:rPr>
          <w:sz w:val="22"/>
          <w:szCs w:val="22"/>
        </w:rPr>
        <w:t xml:space="preserve">excellence in </w:t>
      </w:r>
      <w:r w:rsidRPr="006A07E3">
        <w:rPr>
          <w:sz w:val="22"/>
          <w:szCs w:val="22"/>
        </w:rPr>
        <w:t>research</w:t>
      </w:r>
      <w:r w:rsidR="0017101F">
        <w:rPr>
          <w:sz w:val="22"/>
          <w:szCs w:val="22"/>
        </w:rPr>
        <w:t>, teaching,</w:t>
      </w:r>
      <w:r w:rsidRPr="006A07E3">
        <w:rPr>
          <w:sz w:val="22"/>
          <w:szCs w:val="22"/>
        </w:rPr>
        <w:t xml:space="preserve"> and service contributions)</w:t>
      </w:r>
    </w:p>
    <w:p w14:paraId="411AF882" w14:textId="4B39C976" w:rsidR="00BF1722" w:rsidRDefault="00BF1722" w:rsidP="00A62268">
      <w:pPr>
        <w:numPr>
          <w:ilvl w:val="0"/>
          <w:numId w:val="1"/>
        </w:numPr>
        <w:spacing w:line="270" w:lineRule="exact"/>
        <w:rPr>
          <w:sz w:val="22"/>
          <w:szCs w:val="22"/>
        </w:rPr>
      </w:pPr>
      <w:r w:rsidRPr="00587EF4">
        <w:rPr>
          <w:b/>
          <w:sz w:val="22"/>
          <w:szCs w:val="22"/>
        </w:rPr>
        <w:t>OB Division Most Innovative Student Paper,</w:t>
      </w:r>
      <w:r w:rsidRPr="00587EF4">
        <w:rPr>
          <w:sz w:val="22"/>
          <w:szCs w:val="22"/>
        </w:rPr>
        <w:t xml:space="preserve"> A</w:t>
      </w:r>
      <w:r w:rsidR="00B41AEA">
        <w:rPr>
          <w:sz w:val="22"/>
          <w:szCs w:val="22"/>
        </w:rPr>
        <w:t>cademy of Management (2012</w:t>
      </w:r>
      <w:r w:rsidRPr="00587EF4">
        <w:rPr>
          <w:sz w:val="22"/>
          <w:szCs w:val="22"/>
        </w:rPr>
        <w:t>)</w:t>
      </w:r>
    </w:p>
    <w:p w14:paraId="42BC62BA" w14:textId="77777777" w:rsidR="00150B36" w:rsidRPr="00587EF4" w:rsidRDefault="00150B36" w:rsidP="00A62268">
      <w:pPr>
        <w:numPr>
          <w:ilvl w:val="0"/>
          <w:numId w:val="1"/>
        </w:numPr>
        <w:spacing w:line="270" w:lineRule="exact"/>
        <w:rPr>
          <w:sz w:val="22"/>
          <w:szCs w:val="22"/>
        </w:rPr>
      </w:pPr>
      <w:r w:rsidRPr="00587EF4">
        <w:rPr>
          <w:b/>
          <w:sz w:val="22"/>
          <w:szCs w:val="22"/>
        </w:rPr>
        <w:t>Emerald Management Reviews Citation of Excellence</w:t>
      </w:r>
      <w:r w:rsidRPr="00587EF4">
        <w:rPr>
          <w:sz w:val="22"/>
          <w:szCs w:val="22"/>
        </w:rPr>
        <w:t xml:space="preserve"> (2008)</w:t>
      </w:r>
    </w:p>
    <w:p w14:paraId="502448B2" w14:textId="77777777" w:rsidR="002D51A5" w:rsidRDefault="00150B36" w:rsidP="00A62268">
      <w:pPr>
        <w:numPr>
          <w:ilvl w:val="0"/>
          <w:numId w:val="1"/>
        </w:numPr>
        <w:spacing w:line="270" w:lineRule="exact"/>
        <w:rPr>
          <w:sz w:val="22"/>
          <w:szCs w:val="22"/>
        </w:rPr>
      </w:pPr>
      <w:r w:rsidRPr="00587EF4">
        <w:rPr>
          <w:b/>
          <w:sz w:val="22"/>
          <w:szCs w:val="22"/>
        </w:rPr>
        <w:t>Best Published Scholarly Article</w:t>
      </w:r>
      <w:r w:rsidRPr="00587EF4">
        <w:rPr>
          <w:sz w:val="22"/>
          <w:szCs w:val="22"/>
        </w:rPr>
        <w:t>, Center for Positive Organizational Scholarship (2008)</w:t>
      </w:r>
    </w:p>
    <w:p w14:paraId="1B05A750" w14:textId="5EECE8D8" w:rsidR="00150B36" w:rsidRPr="00587EF4" w:rsidRDefault="002D51A5" w:rsidP="00A62268">
      <w:pPr>
        <w:numPr>
          <w:ilvl w:val="0"/>
          <w:numId w:val="1"/>
        </w:numPr>
        <w:spacing w:line="270" w:lineRule="exact"/>
        <w:rPr>
          <w:sz w:val="22"/>
          <w:szCs w:val="22"/>
        </w:rPr>
      </w:pPr>
      <w:r>
        <w:rPr>
          <w:b/>
          <w:sz w:val="22"/>
          <w:szCs w:val="22"/>
        </w:rPr>
        <w:t>High Honors in Senior Thesis</w:t>
      </w:r>
      <w:r>
        <w:rPr>
          <w:sz w:val="22"/>
          <w:szCs w:val="22"/>
        </w:rPr>
        <w:t xml:space="preserve">, University of Michigan Honors </w:t>
      </w:r>
      <w:r w:rsidR="001E1EEE">
        <w:rPr>
          <w:sz w:val="22"/>
          <w:szCs w:val="22"/>
        </w:rPr>
        <w:t>Program</w:t>
      </w:r>
      <w:r>
        <w:rPr>
          <w:sz w:val="22"/>
          <w:szCs w:val="22"/>
        </w:rPr>
        <w:t xml:space="preserve"> (2005)</w:t>
      </w:r>
    </w:p>
    <w:p w14:paraId="42F068F3" w14:textId="38978A17" w:rsidR="007639CF" w:rsidRDefault="00150B36" w:rsidP="00A62268">
      <w:pPr>
        <w:numPr>
          <w:ilvl w:val="0"/>
          <w:numId w:val="1"/>
        </w:numPr>
        <w:spacing w:line="270" w:lineRule="exact"/>
        <w:rPr>
          <w:sz w:val="22"/>
          <w:szCs w:val="22"/>
        </w:rPr>
      </w:pPr>
      <w:r w:rsidRPr="00587EF4">
        <w:rPr>
          <w:b/>
          <w:sz w:val="22"/>
          <w:szCs w:val="22"/>
        </w:rPr>
        <w:t>James B. Angell Scholar</w:t>
      </w:r>
      <w:r w:rsidRPr="00587EF4">
        <w:rPr>
          <w:sz w:val="22"/>
          <w:szCs w:val="22"/>
        </w:rPr>
        <w:t xml:space="preserve">, University of Michigan </w:t>
      </w:r>
      <w:r w:rsidR="00C122CA" w:rsidRPr="00587EF4">
        <w:rPr>
          <w:sz w:val="22"/>
          <w:szCs w:val="22"/>
        </w:rPr>
        <w:t>(2005, 2004, 2003)</w:t>
      </w:r>
    </w:p>
    <w:p w14:paraId="69BFEEEA" w14:textId="77777777" w:rsidR="00C67187" w:rsidRDefault="00C67187" w:rsidP="00C67187">
      <w:pPr>
        <w:spacing w:line="270" w:lineRule="exact"/>
        <w:rPr>
          <w:sz w:val="22"/>
          <w:szCs w:val="22"/>
        </w:rPr>
      </w:pPr>
    </w:p>
    <w:p w14:paraId="0D2162DB" w14:textId="550733ED" w:rsidR="001E1EEE" w:rsidRPr="003147F6" w:rsidRDefault="00C67187" w:rsidP="003147F6">
      <w:pPr>
        <w:pStyle w:val="Header"/>
        <w:pBdr>
          <w:bottom w:val="single" w:sz="6" w:space="1" w:color="auto"/>
        </w:pBdr>
        <w:tabs>
          <w:tab w:val="clear" w:pos="4320"/>
          <w:tab w:val="clear" w:pos="8640"/>
        </w:tabs>
        <w:rPr>
          <w:b/>
          <w:bCs/>
          <w:sz w:val="22"/>
          <w:szCs w:val="22"/>
        </w:rPr>
      </w:pPr>
      <w:r>
        <w:rPr>
          <w:b/>
          <w:bCs/>
          <w:sz w:val="22"/>
          <w:szCs w:val="22"/>
        </w:rPr>
        <w:t xml:space="preserve">INVITED </w:t>
      </w:r>
      <w:r w:rsidR="00D95247">
        <w:rPr>
          <w:b/>
          <w:bCs/>
          <w:sz w:val="22"/>
          <w:szCs w:val="22"/>
        </w:rPr>
        <w:t xml:space="preserve">RESEARCH </w:t>
      </w:r>
      <w:r>
        <w:rPr>
          <w:b/>
          <w:bCs/>
          <w:sz w:val="22"/>
          <w:szCs w:val="22"/>
        </w:rPr>
        <w:t>PRESENTATIONS</w:t>
      </w:r>
    </w:p>
    <w:p w14:paraId="19F5D857" w14:textId="54D369D6" w:rsidR="00832FC9" w:rsidRPr="00352E09" w:rsidRDefault="00832FC9" w:rsidP="00832FC9">
      <w:pPr>
        <w:pStyle w:val="ListParagraph"/>
        <w:numPr>
          <w:ilvl w:val="0"/>
          <w:numId w:val="14"/>
        </w:numPr>
        <w:spacing w:line="270" w:lineRule="exact"/>
        <w:ind w:left="360"/>
        <w:rPr>
          <w:sz w:val="22"/>
          <w:szCs w:val="22"/>
        </w:rPr>
      </w:pPr>
      <w:r>
        <w:rPr>
          <w:sz w:val="22"/>
          <w:szCs w:val="22"/>
        </w:rPr>
        <w:t>U.</w:t>
      </w:r>
      <w:r w:rsidRPr="001E1EEE">
        <w:rPr>
          <w:sz w:val="22"/>
          <w:szCs w:val="22"/>
        </w:rPr>
        <w:t xml:space="preserve"> of </w:t>
      </w:r>
      <w:r>
        <w:rPr>
          <w:sz w:val="22"/>
          <w:szCs w:val="22"/>
        </w:rPr>
        <w:t>Connecticut</w:t>
      </w:r>
      <w:r w:rsidRPr="001E1EEE">
        <w:rPr>
          <w:sz w:val="22"/>
          <w:szCs w:val="22"/>
        </w:rPr>
        <w:t xml:space="preserve">, </w:t>
      </w:r>
      <w:r w:rsidRPr="00352E09">
        <w:rPr>
          <w:sz w:val="22"/>
          <w:szCs w:val="22"/>
        </w:rPr>
        <w:t>School of Business</w:t>
      </w:r>
      <w:r>
        <w:rPr>
          <w:sz w:val="22"/>
          <w:szCs w:val="22"/>
        </w:rPr>
        <w:t xml:space="preserve"> </w:t>
      </w:r>
      <w:r w:rsidRPr="00352E09">
        <w:rPr>
          <w:sz w:val="22"/>
          <w:szCs w:val="22"/>
        </w:rPr>
        <w:t>(201</w:t>
      </w:r>
      <w:r>
        <w:rPr>
          <w:sz w:val="22"/>
          <w:szCs w:val="22"/>
        </w:rPr>
        <w:t>9</w:t>
      </w:r>
      <w:r w:rsidRPr="00352E09">
        <w:rPr>
          <w:sz w:val="22"/>
          <w:szCs w:val="22"/>
        </w:rPr>
        <w:t>)</w:t>
      </w:r>
    </w:p>
    <w:p w14:paraId="4805C196" w14:textId="502E0208" w:rsidR="00352E09" w:rsidRPr="00352E09" w:rsidRDefault="00352E09" w:rsidP="00352E09">
      <w:pPr>
        <w:pStyle w:val="ListParagraph"/>
        <w:numPr>
          <w:ilvl w:val="0"/>
          <w:numId w:val="14"/>
        </w:numPr>
        <w:spacing w:line="270" w:lineRule="exact"/>
        <w:ind w:left="360"/>
        <w:rPr>
          <w:sz w:val="22"/>
          <w:szCs w:val="22"/>
        </w:rPr>
      </w:pPr>
      <w:r>
        <w:rPr>
          <w:sz w:val="22"/>
          <w:szCs w:val="22"/>
        </w:rPr>
        <w:t>U.</w:t>
      </w:r>
      <w:r w:rsidRPr="001E1EEE">
        <w:rPr>
          <w:sz w:val="22"/>
          <w:szCs w:val="22"/>
        </w:rPr>
        <w:t xml:space="preserve"> of </w:t>
      </w:r>
      <w:r>
        <w:rPr>
          <w:sz w:val="22"/>
          <w:szCs w:val="22"/>
        </w:rPr>
        <w:t>Calgary</w:t>
      </w:r>
      <w:r w:rsidRPr="001E1EEE">
        <w:rPr>
          <w:sz w:val="22"/>
          <w:szCs w:val="22"/>
        </w:rPr>
        <w:t xml:space="preserve">, </w:t>
      </w:r>
      <w:r w:rsidRPr="00352E09">
        <w:rPr>
          <w:sz w:val="22"/>
          <w:szCs w:val="22"/>
        </w:rPr>
        <w:t>Haskayne School of Business</w:t>
      </w:r>
      <w:r>
        <w:rPr>
          <w:sz w:val="22"/>
          <w:szCs w:val="22"/>
        </w:rPr>
        <w:t xml:space="preserve"> </w:t>
      </w:r>
      <w:r w:rsidRPr="00352E09">
        <w:rPr>
          <w:sz w:val="22"/>
          <w:szCs w:val="22"/>
        </w:rPr>
        <w:t>(201</w:t>
      </w:r>
      <w:r>
        <w:rPr>
          <w:sz w:val="22"/>
          <w:szCs w:val="22"/>
        </w:rPr>
        <w:t>8</w:t>
      </w:r>
      <w:r w:rsidRPr="00352E09">
        <w:rPr>
          <w:sz w:val="22"/>
          <w:szCs w:val="22"/>
        </w:rPr>
        <w:t>)</w:t>
      </w:r>
    </w:p>
    <w:p w14:paraId="2A519C38" w14:textId="125B0F5C" w:rsidR="003F254D" w:rsidRDefault="003F254D" w:rsidP="00CF2CD5">
      <w:pPr>
        <w:pStyle w:val="ListParagraph"/>
        <w:numPr>
          <w:ilvl w:val="0"/>
          <w:numId w:val="14"/>
        </w:numPr>
        <w:spacing w:line="270" w:lineRule="exact"/>
        <w:ind w:left="360"/>
        <w:rPr>
          <w:sz w:val="22"/>
          <w:szCs w:val="22"/>
        </w:rPr>
      </w:pPr>
      <w:r>
        <w:rPr>
          <w:sz w:val="22"/>
          <w:szCs w:val="22"/>
        </w:rPr>
        <w:t xml:space="preserve">U. of Minnesota, Carlson School of Management, </w:t>
      </w:r>
      <w:r w:rsidR="006C67A9">
        <w:rPr>
          <w:sz w:val="22"/>
          <w:szCs w:val="22"/>
        </w:rPr>
        <w:t xml:space="preserve">Board of Alumni </w:t>
      </w:r>
      <w:r w:rsidR="001946C9">
        <w:rPr>
          <w:sz w:val="22"/>
          <w:szCs w:val="22"/>
        </w:rPr>
        <w:t>(2018)</w:t>
      </w:r>
    </w:p>
    <w:p w14:paraId="7C9257BE" w14:textId="1D253D4D" w:rsidR="001E1EEE" w:rsidRPr="001E1EEE" w:rsidRDefault="00CF2CD5" w:rsidP="00CF2CD5">
      <w:pPr>
        <w:pStyle w:val="ListParagraph"/>
        <w:numPr>
          <w:ilvl w:val="0"/>
          <w:numId w:val="14"/>
        </w:numPr>
        <w:spacing w:line="270" w:lineRule="exact"/>
        <w:ind w:left="360"/>
        <w:rPr>
          <w:sz w:val="22"/>
          <w:szCs w:val="22"/>
        </w:rPr>
      </w:pPr>
      <w:r>
        <w:rPr>
          <w:sz w:val="22"/>
          <w:szCs w:val="22"/>
        </w:rPr>
        <w:t>U.</w:t>
      </w:r>
      <w:r w:rsidR="001E1EEE" w:rsidRPr="001E1EEE">
        <w:rPr>
          <w:sz w:val="22"/>
          <w:szCs w:val="22"/>
        </w:rPr>
        <w:t xml:space="preserve"> of Minnesota, Carlson School of Management</w:t>
      </w:r>
      <w:r w:rsidR="001E1EEE">
        <w:rPr>
          <w:sz w:val="22"/>
          <w:szCs w:val="22"/>
        </w:rPr>
        <w:t>, Strateg</w:t>
      </w:r>
      <w:r w:rsidR="00D95247">
        <w:rPr>
          <w:sz w:val="22"/>
          <w:szCs w:val="22"/>
        </w:rPr>
        <w:t xml:space="preserve">ic Management </w:t>
      </w:r>
      <w:r>
        <w:rPr>
          <w:sz w:val="22"/>
          <w:szCs w:val="22"/>
        </w:rPr>
        <w:t>&amp;</w:t>
      </w:r>
      <w:r w:rsidR="001E1EEE">
        <w:rPr>
          <w:sz w:val="22"/>
          <w:szCs w:val="22"/>
        </w:rPr>
        <w:t xml:space="preserve"> </w:t>
      </w:r>
      <w:r w:rsidR="006D412E">
        <w:rPr>
          <w:sz w:val="22"/>
          <w:szCs w:val="22"/>
        </w:rPr>
        <w:t>Entrepreneurship</w:t>
      </w:r>
      <w:r w:rsidR="001E1EEE" w:rsidRPr="001E1EEE">
        <w:rPr>
          <w:sz w:val="22"/>
          <w:szCs w:val="22"/>
        </w:rPr>
        <w:t xml:space="preserve"> (201</w:t>
      </w:r>
      <w:r w:rsidR="006D412E">
        <w:rPr>
          <w:sz w:val="22"/>
          <w:szCs w:val="22"/>
        </w:rPr>
        <w:t>7</w:t>
      </w:r>
      <w:r w:rsidR="001E1EEE" w:rsidRPr="001E1EEE">
        <w:rPr>
          <w:sz w:val="22"/>
          <w:szCs w:val="22"/>
        </w:rPr>
        <w:t>)</w:t>
      </w:r>
    </w:p>
    <w:p w14:paraId="728B7E80" w14:textId="5867B1ED" w:rsidR="00393976" w:rsidRPr="001E1EEE" w:rsidRDefault="00CF2CD5" w:rsidP="00CF2CD5">
      <w:pPr>
        <w:pStyle w:val="ListParagraph"/>
        <w:numPr>
          <w:ilvl w:val="0"/>
          <w:numId w:val="14"/>
        </w:numPr>
        <w:spacing w:line="270" w:lineRule="exact"/>
        <w:ind w:left="360"/>
        <w:rPr>
          <w:sz w:val="22"/>
          <w:szCs w:val="22"/>
        </w:rPr>
      </w:pPr>
      <w:r>
        <w:rPr>
          <w:sz w:val="22"/>
          <w:szCs w:val="22"/>
        </w:rPr>
        <w:t xml:space="preserve">Georgia Institute of Technology, </w:t>
      </w:r>
      <w:r w:rsidR="00393976" w:rsidRPr="00393976">
        <w:rPr>
          <w:sz w:val="22"/>
          <w:szCs w:val="22"/>
        </w:rPr>
        <w:t>Scheller College of Business</w:t>
      </w:r>
      <w:r w:rsidR="00393976">
        <w:rPr>
          <w:sz w:val="22"/>
          <w:szCs w:val="22"/>
        </w:rPr>
        <w:t xml:space="preserve"> </w:t>
      </w:r>
      <w:r w:rsidR="001E1EEE">
        <w:rPr>
          <w:sz w:val="22"/>
          <w:szCs w:val="22"/>
        </w:rPr>
        <w:t>(2016)</w:t>
      </w:r>
    </w:p>
    <w:p w14:paraId="70F9FB5F" w14:textId="020EC6F7" w:rsidR="001E1EEE" w:rsidRPr="001E1EEE" w:rsidRDefault="00E310CB" w:rsidP="00CF2CD5">
      <w:pPr>
        <w:pStyle w:val="ListParagraph"/>
        <w:numPr>
          <w:ilvl w:val="0"/>
          <w:numId w:val="14"/>
        </w:numPr>
        <w:spacing w:line="270" w:lineRule="exact"/>
        <w:ind w:left="360"/>
        <w:rPr>
          <w:i/>
          <w:sz w:val="22"/>
          <w:szCs w:val="22"/>
        </w:rPr>
      </w:pPr>
      <w:r>
        <w:rPr>
          <w:sz w:val="22"/>
          <w:szCs w:val="22"/>
        </w:rPr>
        <w:t xml:space="preserve">Cross-College Mini-Conference, </w:t>
      </w:r>
      <w:r w:rsidR="00CF2CD5">
        <w:rPr>
          <w:sz w:val="22"/>
          <w:szCs w:val="22"/>
        </w:rPr>
        <w:t>U.</w:t>
      </w:r>
      <w:r>
        <w:rPr>
          <w:sz w:val="22"/>
          <w:szCs w:val="22"/>
        </w:rPr>
        <w:t xml:space="preserve"> of Minnesota</w:t>
      </w:r>
      <w:r w:rsidRPr="00E310CB">
        <w:rPr>
          <w:sz w:val="22"/>
          <w:szCs w:val="22"/>
        </w:rPr>
        <w:t xml:space="preserve">, </w:t>
      </w:r>
      <w:r>
        <w:rPr>
          <w:sz w:val="22"/>
          <w:szCs w:val="22"/>
        </w:rPr>
        <w:t>Carlson School of Management</w:t>
      </w:r>
      <w:r w:rsidR="001E1EEE">
        <w:rPr>
          <w:sz w:val="22"/>
          <w:szCs w:val="22"/>
        </w:rPr>
        <w:t xml:space="preserve"> (2015)</w:t>
      </w:r>
    </w:p>
    <w:p w14:paraId="1AA13861" w14:textId="19930399" w:rsidR="001E1EEE" w:rsidRPr="001E1EEE" w:rsidRDefault="00CF2CD5" w:rsidP="00A62268">
      <w:pPr>
        <w:pStyle w:val="ListParagraph"/>
        <w:numPr>
          <w:ilvl w:val="0"/>
          <w:numId w:val="14"/>
        </w:numPr>
        <w:spacing w:line="270" w:lineRule="exact"/>
        <w:ind w:left="360"/>
        <w:rPr>
          <w:i/>
          <w:sz w:val="22"/>
          <w:szCs w:val="22"/>
        </w:rPr>
      </w:pPr>
      <w:r>
        <w:rPr>
          <w:sz w:val="22"/>
          <w:szCs w:val="22"/>
        </w:rPr>
        <w:t>U.</w:t>
      </w:r>
      <w:r w:rsidR="001E1EEE" w:rsidRPr="001E1EEE">
        <w:rPr>
          <w:sz w:val="22"/>
          <w:szCs w:val="22"/>
        </w:rPr>
        <w:t xml:space="preserve"> of Maryland, Psychology, Decision Sciences Cross-Disciplinary Consortium (2014)</w:t>
      </w:r>
    </w:p>
    <w:p w14:paraId="70E09ADF" w14:textId="36E3759D" w:rsidR="00C67187" w:rsidRPr="001E1EEE" w:rsidRDefault="00C67187" w:rsidP="00CF2CD5">
      <w:pPr>
        <w:pStyle w:val="ListParagraph"/>
        <w:numPr>
          <w:ilvl w:val="0"/>
          <w:numId w:val="14"/>
        </w:numPr>
        <w:spacing w:line="270" w:lineRule="exact"/>
        <w:ind w:left="360"/>
        <w:rPr>
          <w:i/>
          <w:sz w:val="22"/>
          <w:szCs w:val="22"/>
        </w:rPr>
      </w:pPr>
      <w:r w:rsidRPr="001E1EEE">
        <w:rPr>
          <w:sz w:val="22"/>
          <w:szCs w:val="22"/>
        </w:rPr>
        <w:t xml:space="preserve">Cornell </w:t>
      </w:r>
      <w:r w:rsidR="00CF2CD5">
        <w:rPr>
          <w:sz w:val="22"/>
          <w:szCs w:val="22"/>
        </w:rPr>
        <w:t>U.</w:t>
      </w:r>
      <w:r w:rsidRPr="001E1EEE">
        <w:rPr>
          <w:sz w:val="22"/>
          <w:szCs w:val="22"/>
        </w:rPr>
        <w:t>, Johnson Graduate School of Business</w:t>
      </w:r>
      <w:r w:rsidR="001E1EEE">
        <w:rPr>
          <w:sz w:val="22"/>
          <w:szCs w:val="22"/>
        </w:rPr>
        <w:t xml:space="preserve"> (2013)</w:t>
      </w:r>
    </w:p>
    <w:p w14:paraId="03CACC50" w14:textId="1BA78033" w:rsidR="00C67187" w:rsidRPr="00C67187" w:rsidRDefault="00C67187" w:rsidP="00A62268">
      <w:pPr>
        <w:pStyle w:val="ListParagraph"/>
        <w:numPr>
          <w:ilvl w:val="0"/>
          <w:numId w:val="13"/>
        </w:numPr>
        <w:spacing w:line="270" w:lineRule="exact"/>
        <w:ind w:left="360"/>
        <w:rPr>
          <w:i/>
          <w:sz w:val="22"/>
          <w:szCs w:val="22"/>
        </w:rPr>
      </w:pPr>
      <w:r>
        <w:rPr>
          <w:sz w:val="22"/>
          <w:szCs w:val="22"/>
        </w:rPr>
        <w:t xml:space="preserve">London Business School </w:t>
      </w:r>
      <w:r w:rsidR="001E1EEE">
        <w:rPr>
          <w:sz w:val="22"/>
          <w:szCs w:val="22"/>
        </w:rPr>
        <w:t>(2013)</w:t>
      </w:r>
    </w:p>
    <w:p w14:paraId="0F105951" w14:textId="2813DABE" w:rsidR="00C67187" w:rsidRPr="00C67187" w:rsidRDefault="00CF2CD5" w:rsidP="00A62268">
      <w:pPr>
        <w:pStyle w:val="ListParagraph"/>
        <w:numPr>
          <w:ilvl w:val="0"/>
          <w:numId w:val="13"/>
        </w:numPr>
        <w:spacing w:line="270" w:lineRule="exact"/>
        <w:ind w:left="360"/>
        <w:rPr>
          <w:i/>
          <w:sz w:val="22"/>
          <w:szCs w:val="22"/>
        </w:rPr>
      </w:pPr>
      <w:r>
        <w:rPr>
          <w:sz w:val="22"/>
          <w:szCs w:val="22"/>
        </w:rPr>
        <w:t>U.</w:t>
      </w:r>
      <w:r w:rsidR="00C67187">
        <w:rPr>
          <w:sz w:val="22"/>
          <w:szCs w:val="22"/>
        </w:rPr>
        <w:t xml:space="preserve"> of Arizona, Eller College of Management</w:t>
      </w:r>
      <w:r w:rsidR="001E1EEE">
        <w:rPr>
          <w:sz w:val="22"/>
          <w:szCs w:val="22"/>
        </w:rPr>
        <w:t xml:space="preserve"> (2013)</w:t>
      </w:r>
    </w:p>
    <w:p w14:paraId="441A277D" w14:textId="15026359" w:rsidR="006D544C" w:rsidRPr="00C67187" w:rsidRDefault="00CF2CD5" w:rsidP="00CF2CD5">
      <w:pPr>
        <w:pStyle w:val="ListParagraph"/>
        <w:numPr>
          <w:ilvl w:val="0"/>
          <w:numId w:val="13"/>
        </w:numPr>
        <w:spacing w:line="270" w:lineRule="exact"/>
        <w:ind w:left="360"/>
        <w:rPr>
          <w:i/>
          <w:sz w:val="22"/>
          <w:szCs w:val="22"/>
        </w:rPr>
      </w:pPr>
      <w:r>
        <w:rPr>
          <w:sz w:val="22"/>
          <w:szCs w:val="22"/>
        </w:rPr>
        <w:t>U.</w:t>
      </w:r>
      <w:r w:rsidR="00C67187" w:rsidRPr="00C67187">
        <w:rPr>
          <w:sz w:val="22"/>
          <w:szCs w:val="22"/>
        </w:rPr>
        <w:t xml:space="preserve"> of Minnesota, Carlson School of Management</w:t>
      </w:r>
      <w:r w:rsidR="001E1EEE">
        <w:rPr>
          <w:sz w:val="22"/>
          <w:szCs w:val="22"/>
        </w:rPr>
        <w:t xml:space="preserve">, </w:t>
      </w:r>
      <w:r w:rsidR="00D95247">
        <w:rPr>
          <w:sz w:val="22"/>
          <w:szCs w:val="22"/>
        </w:rPr>
        <w:t xml:space="preserve">Work </w:t>
      </w:r>
      <w:r>
        <w:rPr>
          <w:sz w:val="22"/>
          <w:szCs w:val="22"/>
        </w:rPr>
        <w:t>&amp;</w:t>
      </w:r>
      <w:r w:rsidR="00D95247">
        <w:rPr>
          <w:sz w:val="22"/>
          <w:szCs w:val="22"/>
        </w:rPr>
        <w:t xml:space="preserve"> Organizations</w:t>
      </w:r>
      <w:r w:rsidR="001E1EEE">
        <w:rPr>
          <w:sz w:val="22"/>
          <w:szCs w:val="22"/>
        </w:rPr>
        <w:t xml:space="preserve"> (2013)</w:t>
      </w:r>
    </w:p>
    <w:p w14:paraId="0515300A" w14:textId="5B64791D" w:rsidR="00C67187" w:rsidRPr="00C67187" w:rsidRDefault="00CF2CD5" w:rsidP="00A62268">
      <w:pPr>
        <w:pStyle w:val="ListParagraph"/>
        <w:numPr>
          <w:ilvl w:val="0"/>
          <w:numId w:val="13"/>
        </w:numPr>
        <w:spacing w:line="270" w:lineRule="exact"/>
        <w:ind w:left="360"/>
        <w:rPr>
          <w:i/>
          <w:sz w:val="22"/>
          <w:szCs w:val="22"/>
        </w:rPr>
      </w:pPr>
      <w:r>
        <w:rPr>
          <w:sz w:val="22"/>
          <w:szCs w:val="22"/>
        </w:rPr>
        <w:t>U.</w:t>
      </w:r>
      <w:r w:rsidR="00C67187">
        <w:rPr>
          <w:sz w:val="22"/>
          <w:szCs w:val="22"/>
        </w:rPr>
        <w:t xml:space="preserve"> of Texas, McCombs School of Business</w:t>
      </w:r>
      <w:r w:rsidR="001E1EEE">
        <w:rPr>
          <w:sz w:val="22"/>
          <w:szCs w:val="22"/>
        </w:rPr>
        <w:t xml:space="preserve"> (2013)</w:t>
      </w:r>
    </w:p>
    <w:p w14:paraId="0CA98C9E" w14:textId="712985B3" w:rsidR="00C67187" w:rsidRPr="00C67187" w:rsidRDefault="00CF2CD5" w:rsidP="00A62268">
      <w:pPr>
        <w:pStyle w:val="ListParagraph"/>
        <w:numPr>
          <w:ilvl w:val="0"/>
          <w:numId w:val="13"/>
        </w:numPr>
        <w:spacing w:line="270" w:lineRule="exact"/>
        <w:ind w:left="360"/>
        <w:rPr>
          <w:i/>
          <w:sz w:val="22"/>
          <w:szCs w:val="22"/>
        </w:rPr>
      </w:pPr>
      <w:r>
        <w:rPr>
          <w:sz w:val="22"/>
          <w:szCs w:val="22"/>
        </w:rPr>
        <w:t>U.</w:t>
      </w:r>
      <w:r w:rsidR="00C67187">
        <w:rPr>
          <w:sz w:val="22"/>
          <w:szCs w:val="22"/>
        </w:rPr>
        <w:t xml:space="preserve"> of Washington, Foster School of Business </w:t>
      </w:r>
      <w:r w:rsidR="001E1EEE">
        <w:rPr>
          <w:sz w:val="22"/>
          <w:szCs w:val="22"/>
        </w:rPr>
        <w:t>(2013)</w:t>
      </w:r>
    </w:p>
    <w:p w14:paraId="06D1960D" w14:textId="1A42C44B" w:rsidR="00C67187" w:rsidRPr="00C67187" w:rsidRDefault="00C67187" w:rsidP="00A62268">
      <w:pPr>
        <w:pStyle w:val="ListParagraph"/>
        <w:numPr>
          <w:ilvl w:val="0"/>
          <w:numId w:val="13"/>
        </w:numPr>
        <w:spacing w:line="270" w:lineRule="exact"/>
        <w:ind w:left="360"/>
        <w:rPr>
          <w:i/>
          <w:sz w:val="22"/>
          <w:szCs w:val="22"/>
        </w:rPr>
      </w:pPr>
      <w:r>
        <w:rPr>
          <w:sz w:val="22"/>
          <w:szCs w:val="22"/>
        </w:rPr>
        <w:t>Vanderbilt</w:t>
      </w:r>
      <w:r w:rsidR="00CF2CD5">
        <w:rPr>
          <w:sz w:val="22"/>
          <w:szCs w:val="22"/>
        </w:rPr>
        <w:t xml:space="preserve"> U.</w:t>
      </w:r>
      <w:r>
        <w:rPr>
          <w:sz w:val="22"/>
          <w:szCs w:val="22"/>
        </w:rPr>
        <w:t>, Owen Graduate School of Management</w:t>
      </w:r>
      <w:r w:rsidR="001E1EEE">
        <w:rPr>
          <w:sz w:val="22"/>
          <w:szCs w:val="22"/>
        </w:rPr>
        <w:t xml:space="preserve"> (2013</w:t>
      </w:r>
      <w:r w:rsidR="00266275">
        <w:rPr>
          <w:sz w:val="22"/>
          <w:szCs w:val="22"/>
        </w:rPr>
        <w:t>)</w:t>
      </w:r>
    </w:p>
    <w:p w14:paraId="4F63FAB4" w14:textId="77777777" w:rsidR="00FE5F0A" w:rsidRDefault="00FE5F0A" w:rsidP="00F0746B">
      <w:pPr>
        <w:pStyle w:val="Heading4"/>
        <w:pBdr>
          <w:bottom w:val="single" w:sz="6" w:space="1" w:color="auto"/>
        </w:pBdr>
        <w:ind w:firstLine="0"/>
        <w:rPr>
          <w:i w:val="0"/>
          <w:sz w:val="22"/>
          <w:szCs w:val="22"/>
        </w:rPr>
      </w:pPr>
    </w:p>
    <w:p w14:paraId="66340CE2" w14:textId="2DC2EC74" w:rsidR="00A858F0" w:rsidRPr="001642FA" w:rsidRDefault="00F0746B" w:rsidP="001642FA">
      <w:pPr>
        <w:pStyle w:val="Heading4"/>
        <w:pBdr>
          <w:bottom w:val="single" w:sz="6" w:space="1" w:color="auto"/>
        </w:pBdr>
        <w:ind w:firstLine="0"/>
        <w:rPr>
          <w:i w:val="0"/>
          <w:sz w:val="22"/>
          <w:szCs w:val="22"/>
        </w:rPr>
      </w:pPr>
      <w:r>
        <w:rPr>
          <w:i w:val="0"/>
          <w:sz w:val="22"/>
          <w:szCs w:val="22"/>
        </w:rPr>
        <w:t>TEACHING EXPERIENCE</w:t>
      </w:r>
    </w:p>
    <w:p w14:paraId="3270B71E" w14:textId="0259B358" w:rsidR="0082003C" w:rsidRDefault="0082003C" w:rsidP="0082003C">
      <w:pPr>
        <w:autoSpaceDE w:val="0"/>
        <w:autoSpaceDN w:val="0"/>
        <w:adjustRightInd w:val="0"/>
        <w:rPr>
          <w:b/>
          <w:bCs/>
          <w:sz w:val="22"/>
          <w:szCs w:val="22"/>
        </w:rPr>
      </w:pPr>
      <w:r w:rsidRPr="00A858F0">
        <w:rPr>
          <w:b/>
          <w:bCs/>
          <w:sz w:val="22"/>
          <w:szCs w:val="22"/>
        </w:rPr>
        <w:t>UNI</w:t>
      </w:r>
      <w:r>
        <w:rPr>
          <w:b/>
          <w:bCs/>
          <w:sz w:val="22"/>
          <w:szCs w:val="22"/>
        </w:rPr>
        <w:t>VER</w:t>
      </w:r>
      <w:r w:rsidRPr="00A858F0">
        <w:rPr>
          <w:b/>
          <w:bCs/>
          <w:sz w:val="22"/>
          <w:szCs w:val="22"/>
        </w:rPr>
        <w:t xml:space="preserve">SITY OF </w:t>
      </w:r>
      <w:r w:rsidR="003B7189">
        <w:rPr>
          <w:b/>
          <w:bCs/>
          <w:sz w:val="22"/>
          <w:szCs w:val="22"/>
        </w:rPr>
        <w:t>MINNESOTA</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INSTRUCTOR RATINGS</w:t>
      </w:r>
    </w:p>
    <w:p w14:paraId="5E848B62" w14:textId="66209A4A" w:rsidR="001A4DC2" w:rsidRPr="001105BD" w:rsidRDefault="00374DE0" w:rsidP="001105BD">
      <w:pPr>
        <w:numPr>
          <w:ilvl w:val="0"/>
          <w:numId w:val="5"/>
        </w:numPr>
        <w:tabs>
          <w:tab w:val="left" w:pos="8100"/>
          <w:tab w:val="left" w:pos="8550"/>
          <w:tab w:val="left" w:pos="8640"/>
        </w:tabs>
        <w:autoSpaceDE w:val="0"/>
        <w:autoSpaceDN w:val="0"/>
        <w:adjustRightInd w:val="0"/>
        <w:ind w:left="360"/>
        <w:rPr>
          <w:b/>
          <w:bCs/>
          <w:sz w:val="22"/>
          <w:szCs w:val="22"/>
        </w:rPr>
      </w:pPr>
      <w:r w:rsidRPr="00AB7B29">
        <w:rPr>
          <w:bCs/>
          <w:i/>
          <w:sz w:val="22"/>
          <w:szCs w:val="22"/>
        </w:rPr>
        <w:t>Leadership &amp; Personal Development</w:t>
      </w:r>
      <w:r w:rsidR="00BB2541" w:rsidRPr="00AB7B29">
        <w:rPr>
          <w:bCs/>
          <w:i/>
          <w:sz w:val="22"/>
          <w:szCs w:val="22"/>
        </w:rPr>
        <w:t xml:space="preserve">. </w:t>
      </w:r>
      <w:r w:rsidR="00912A55">
        <w:rPr>
          <w:bCs/>
          <w:i/>
          <w:sz w:val="22"/>
          <w:szCs w:val="22"/>
        </w:rPr>
        <w:t>(</w:t>
      </w:r>
      <w:r w:rsidR="00E310CB" w:rsidRPr="00AB7B29">
        <w:rPr>
          <w:bCs/>
          <w:i/>
          <w:sz w:val="22"/>
          <w:szCs w:val="22"/>
        </w:rPr>
        <w:t>full-tim</w:t>
      </w:r>
      <w:r w:rsidR="00E310CB" w:rsidRPr="00BB2541">
        <w:rPr>
          <w:bCs/>
          <w:i/>
          <w:iCs/>
          <w:sz w:val="22"/>
          <w:szCs w:val="22"/>
        </w:rPr>
        <w:t>e</w:t>
      </w:r>
      <w:r w:rsidR="00912A55">
        <w:rPr>
          <w:bCs/>
          <w:i/>
          <w:iCs/>
          <w:sz w:val="22"/>
          <w:szCs w:val="22"/>
        </w:rPr>
        <w:t xml:space="preserve"> MBA, part-time MBA,</w:t>
      </w:r>
      <w:r w:rsidR="00E310CB" w:rsidRPr="00BB2541">
        <w:rPr>
          <w:bCs/>
          <w:i/>
          <w:iCs/>
          <w:sz w:val="22"/>
          <w:szCs w:val="22"/>
        </w:rPr>
        <w:t xml:space="preserve"> </w:t>
      </w:r>
      <w:r w:rsidRPr="00BB2541">
        <w:rPr>
          <w:bCs/>
          <w:i/>
          <w:iCs/>
          <w:sz w:val="22"/>
          <w:szCs w:val="22"/>
        </w:rPr>
        <w:t>and MA in HRI</w:t>
      </w:r>
      <w:r w:rsidR="00912A55">
        <w:rPr>
          <w:bCs/>
          <w:i/>
          <w:iCs/>
          <w:sz w:val="22"/>
          <w:szCs w:val="22"/>
        </w:rPr>
        <w:t>R)</w:t>
      </w:r>
    </w:p>
    <w:p w14:paraId="2A773A33" w14:textId="22D3B2C0" w:rsidR="00832FC9" w:rsidRDefault="00832FC9" w:rsidP="00832FC9">
      <w:pPr>
        <w:numPr>
          <w:ilvl w:val="1"/>
          <w:numId w:val="5"/>
        </w:numPr>
        <w:tabs>
          <w:tab w:val="left" w:pos="8100"/>
          <w:tab w:val="left" w:pos="8550"/>
          <w:tab w:val="left" w:pos="8640"/>
        </w:tabs>
        <w:autoSpaceDE w:val="0"/>
        <w:autoSpaceDN w:val="0"/>
        <w:adjustRightInd w:val="0"/>
        <w:rPr>
          <w:b/>
          <w:bCs/>
          <w:sz w:val="22"/>
          <w:szCs w:val="22"/>
        </w:rPr>
      </w:pPr>
      <w:r>
        <w:rPr>
          <w:bCs/>
          <w:iCs/>
          <w:sz w:val="22"/>
          <w:szCs w:val="22"/>
        </w:rPr>
        <w:t xml:space="preserve">Fall 2018 </w:t>
      </w:r>
      <w:r w:rsidRPr="002444F0">
        <w:rPr>
          <w:bCs/>
          <w:i/>
          <w:sz w:val="22"/>
          <w:szCs w:val="22"/>
        </w:rPr>
        <w:t>(two sections)</w:t>
      </w:r>
      <w:r w:rsidRPr="0007758F">
        <w:rPr>
          <w:b/>
          <w:bCs/>
          <w:sz w:val="22"/>
          <w:szCs w:val="22"/>
        </w:rPr>
        <w:tab/>
      </w:r>
      <w:r>
        <w:rPr>
          <w:b/>
          <w:bCs/>
          <w:sz w:val="22"/>
          <w:szCs w:val="22"/>
        </w:rPr>
        <w:t xml:space="preserve">    </w:t>
      </w:r>
      <w:r>
        <w:rPr>
          <w:b/>
          <w:bCs/>
          <w:i/>
          <w:sz w:val="22"/>
          <w:szCs w:val="22"/>
        </w:rPr>
        <w:t>TBD</w:t>
      </w:r>
      <w:r w:rsidRPr="00BB2541">
        <w:rPr>
          <w:b/>
          <w:bCs/>
          <w:i/>
          <w:sz w:val="22"/>
          <w:szCs w:val="22"/>
        </w:rPr>
        <w:t xml:space="preserve"> of 6.0</w:t>
      </w:r>
    </w:p>
    <w:p w14:paraId="4795F1A2" w14:textId="3B1CE4DB" w:rsidR="00793A2D" w:rsidRDefault="00793A2D" w:rsidP="00793A2D">
      <w:pPr>
        <w:numPr>
          <w:ilvl w:val="1"/>
          <w:numId w:val="5"/>
        </w:numPr>
        <w:tabs>
          <w:tab w:val="left" w:pos="8100"/>
          <w:tab w:val="left" w:pos="8550"/>
          <w:tab w:val="left" w:pos="8640"/>
        </w:tabs>
        <w:autoSpaceDE w:val="0"/>
        <w:autoSpaceDN w:val="0"/>
        <w:adjustRightInd w:val="0"/>
        <w:rPr>
          <w:b/>
          <w:bCs/>
          <w:sz w:val="22"/>
          <w:szCs w:val="22"/>
        </w:rPr>
      </w:pPr>
      <w:r>
        <w:rPr>
          <w:bCs/>
          <w:iCs/>
          <w:sz w:val="22"/>
          <w:szCs w:val="22"/>
        </w:rPr>
        <w:t xml:space="preserve">Fall 2017 </w:t>
      </w:r>
      <w:r w:rsidRPr="002444F0">
        <w:rPr>
          <w:bCs/>
          <w:i/>
          <w:sz w:val="22"/>
          <w:szCs w:val="22"/>
        </w:rPr>
        <w:t>(two sections)</w:t>
      </w:r>
      <w:r w:rsidRPr="0007758F">
        <w:rPr>
          <w:b/>
          <w:bCs/>
          <w:sz w:val="22"/>
          <w:szCs w:val="22"/>
        </w:rPr>
        <w:tab/>
      </w:r>
      <w:r>
        <w:rPr>
          <w:b/>
          <w:bCs/>
          <w:i/>
          <w:sz w:val="22"/>
          <w:szCs w:val="22"/>
        </w:rPr>
        <w:t>5.7, 5.9</w:t>
      </w:r>
      <w:r w:rsidRPr="00BB2541">
        <w:rPr>
          <w:b/>
          <w:bCs/>
          <w:i/>
          <w:sz w:val="22"/>
          <w:szCs w:val="22"/>
        </w:rPr>
        <w:t xml:space="preserve"> of 6.0</w:t>
      </w:r>
    </w:p>
    <w:p w14:paraId="39F6274D" w14:textId="3A17B63B" w:rsidR="0007758F" w:rsidRDefault="002444F0" w:rsidP="00A62268">
      <w:pPr>
        <w:numPr>
          <w:ilvl w:val="1"/>
          <w:numId w:val="5"/>
        </w:numPr>
        <w:tabs>
          <w:tab w:val="left" w:pos="8100"/>
          <w:tab w:val="left" w:pos="8550"/>
          <w:tab w:val="left" w:pos="8640"/>
        </w:tabs>
        <w:autoSpaceDE w:val="0"/>
        <w:autoSpaceDN w:val="0"/>
        <w:adjustRightInd w:val="0"/>
        <w:rPr>
          <w:b/>
          <w:bCs/>
          <w:sz w:val="22"/>
          <w:szCs w:val="22"/>
        </w:rPr>
      </w:pPr>
      <w:r>
        <w:rPr>
          <w:bCs/>
          <w:iCs/>
          <w:sz w:val="22"/>
          <w:szCs w:val="22"/>
        </w:rPr>
        <w:t xml:space="preserve">Spring 2017 </w:t>
      </w:r>
      <w:r w:rsidRPr="002444F0">
        <w:rPr>
          <w:bCs/>
          <w:i/>
          <w:sz w:val="22"/>
          <w:szCs w:val="22"/>
        </w:rPr>
        <w:t>(two sections)</w:t>
      </w:r>
      <w:r w:rsidR="004B7AF7" w:rsidRPr="0007758F">
        <w:rPr>
          <w:b/>
          <w:bCs/>
          <w:sz w:val="22"/>
          <w:szCs w:val="22"/>
        </w:rPr>
        <w:tab/>
      </w:r>
      <w:r w:rsidR="0007758F">
        <w:rPr>
          <w:b/>
          <w:bCs/>
          <w:i/>
          <w:sz w:val="22"/>
          <w:szCs w:val="22"/>
        </w:rPr>
        <w:t>5.8, 5.9</w:t>
      </w:r>
      <w:r w:rsidR="0007758F" w:rsidRPr="00BB2541">
        <w:rPr>
          <w:b/>
          <w:bCs/>
          <w:i/>
          <w:sz w:val="22"/>
          <w:szCs w:val="22"/>
        </w:rPr>
        <w:t xml:space="preserve"> of 6.0</w:t>
      </w:r>
    </w:p>
    <w:p w14:paraId="249848C1" w14:textId="05B3CF04" w:rsidR="00572190" w:rsidRPr="0007758F" w:rsidRDefault="00283A19" w:rsidP="00A62268">
      <w:pPr>
        <w:numPr>
          <w:ilvl w:val="1"/>
          <w:numId w:val="5"/>
        </w:numPr>
        <w:tabs>
          <w:tab w:val="left" w:pos="8100"/>
          <w:tab w:val="left" w:pos="8550"/>
          <w:tab w:val="left" w:pos="8640"/>
        </w:tabs>
        <w:autoSpaceDE w:val="0"/>
        <w:autoSpaceDN w:val="0"/>
        <w:adjustRightInd w:val="0"/>
        <w:rPr>
          <w:b/>
          <w:bCs/>
          <w:sz w:val="22"/>
          <w:szCs w:val="22"/>
        </w:rPr>
      </w:pPr>
      <w:r w:rsidRPr="0007758F">
        <w:rPr>
          <w:bCs/>
          <w:iCs/>
          <w:sz w:val="22"/>
          <w:szCs w:val="22"/>
        </w:rPr>
        <w:t>Fall 2016</w:t>
      </w:r>
      <w:r w:rsidR="002444F0">
        <w:rPr>
          <w:bCs/>
          <w:iCs/>
          <w:sz w:val="22"/>
          <w:szCs w:val="22"/>
        </w:rPr>
        <w:t xml:space="preserve"> </w:t>
      </w:r>
      <w:r w:rsidR="002444F0" w:rsidRPr="002444F0">
        <w:rPr>
          <w:bCs/>
          <w:i/>
          <w:sz w:val="22"/>
          <w:szCs w:val="22"/>
        </w:rPr>
        <w:t xml:space="preserve">(two </w:t>
      </w:r>
      <w:proofErr w:type="gramStart"/>
      <w:r w:rsidR="002444F0" w:rsidRPr="002444F0">
        <w:rPr>
          <w:bCs/>
          <w:i/>
          <w:sz w:val="22"/>
          <w:szCs w:val="22"/>
        </w:rPr>
        <w:t>sections)</w:t>
      </w:r>
      <w:r w:rsidRPr="0007758F">
        <w:rPr>
          <w:bCs/>
          <w:iCs/>
          <w:sz w:val="22"/>
          <w:szCs w:val="22"/>
        </w:rPr>
        <w:t xml:space="preserve">  </w:t>
      </w:r>
      <w:r w:rsidRPr="0007758F">
        <w:rPr>
          <w:b/>
          <w:bCs/>
          <w:sz w:val="22"/>
          <w:szCs w:val="22"/>
        </w:rPr>
        <w:tab/>
      </w:r>
      <w:proofErr w:type="gramEnd"/>
      <w:r w:rsidR="00572190" w:rsidRPr="0007758F">
        <w:rPr>
          <w:b/>
          <w:bCs/>
          <w:i/>
          <w:sz w:val="22"/>
          <w:szCs w:val="22"/>
        </w:rPr>
        <w:t>5.8, 5.9 of 6.0</w:t>
      </w:r>
    </w:p>
    <w:p w14:paraId="5C899291" w14:textId="12251EA3" w:rsidR="00BB2541" w:rsidRPr="00572190" w:rsidRDefault="00BB2541" w:rsidP="00A62268">
      <w:pPr>
        <w:numPr>
          <w:ilvl w:val="1"/>
          <w:numId w:val="5"/>
        </w:numPr>
        <w:tabs>
          <w:tab w:val="left" w:pos="8100"/>
          <w:tab w:val="left" w:pos="8550"/>
          <w:tab w:val="left" w:pos="8640"/>
        </w:tabs>
        <w:autoSpaceDE w:val="0"/>
        <w:autoSpaceDN w:val="0"/>
        <w:adjustRightInd w:val="0"/>
        <w:rPr>
          <w:b/>
          <w:bCs/>
          <w:sz w:val="22"/>
          <w:szCs w:val="22"/>
        </w:rPr>
      </w:pPr>
      <w:r w:rsidRPr="00572190">
        <w:rPr>
          <w:bCs/>
          <w:iCs/>
          <w:sz w:val="22"/>
          <w:szCs w:val="22"/>
        </w:rPr>
        <w:t>Spring 2016</w:t>
      </w:r>
      <w:r w:rsidR="002444F0">
        <w:rPr>
          <w:bCs/>
          <w:iCs/>
          <w:sz w:val="22"/>
          <w:szCs w:val="22"/>
        </w:rPr>
        <w:t xml:space="preserve"> </w:t>
      </w:r>
      <w:r w:rsidR="002444F0" w:rsidRPr="002444F0">
        <w:rPr>
          <w:bCs/>
          <w:i/>
          <w:sz w:val="22"/>
          <w:szCs w:val="22"/>
        </w:rPr>
        <w:t xml:space="preserve">(two </w:t>
      </w:r>
      <w:proofErr w:type="gramStart"/>
      <w:r w:rsidR="002444F0" w:rsidRPr="002444F0">
        <w:rPr>
          <w:bCs/>
          <w:i/>
          <w:sz w:val="22"/>
          <w:szCs w:val="22"/>
        </w:rPr>
        <w:t>sections)</w:t>
      </w:r>
      <w:r w:rsidR="002444F0" w:rsidRPr="0007758F">
        <w:rPr>
          <w:bCs/>
          <w:iCs/>
          <w:sz w:val="22"/>
          <w:szCs w:val="22"/>
        </w:rPr>
        <w:t xml:space="preserve">  </w:t>
      </w:r>
      <w:r w:rsidRPr="00572190">
        <w:rPr>
          <w:bCs/>
          <w:iCs/>
          <w:sz w:val="22"/>
          <w:szCs w:val="22"/>
        </w:rPr>
        <w:t xml:space="preserve"> </w:t>
      </w:r>
      <w:proofErr w:type="gramEnd"/>
      <w:r w:rsidRPr="00572190">
        <w:rPr>
          <w:bCs/>
          <w:iCs/>
          <w:sz w:val="22"/>
          <w:szCs w:val="22"/>
        </w:rPr>
        <w:t xml:space="preserve"> </w:t>
      </w:r>
      <w:r w:rsidRPr="00572190">
        <w:rPr>
          <w:b/>
          <w:bCs/>
          <w:sz w:val="22"/>
          <w:szCs w:val="22"/>
        </w:rPr>
        <w:tab/>
      </w:r>
      <w:r w:rsidR="00475DF3" w:rsidRPr="00572190">
        <w:rPr>
          <w:b/>
          <w:bCs/>
          <w:i/>
          <w:sz w:val="22"/>
          <w:szCs w:val="22"/>
        </w:rPr>
        <w:t>5.7, 5.8</w:t>
      </w:r>
      <w:r w:rsidRPr="00572190">
        <w:rPr>
          <w:b/>
          <w:bCs/>
          <w:i/>
          <w:sz w:val="22"/>
          <w:szCs w:val="22"/>
        </w:rPr>
        <w:t xml:space="preserve"> of 6.0</w:t>
      </w:r>
    </w:p>
    <w:p w14:paraId="5E2C80A9" w14:textId="3514FB74" w:rsidR="00BB2541" w:rsidRPr="00352E09" w:rsidRDefault="00BB2541" w:rsidP="003147F6">
      <w:pPr>
        <w:numPr>
          <w:ilvl w:val="1"/>
          <w:numId w:val="5"/>
        </w:numPr>
        <w:tabs>
          <w:tab w:val="left" w:pos="8100"/>
          <w:tab w:val="left" w:pos="8550"/>
          <w:tab w:val="left" w:pos="8640"/>
        </w:tabs>
        <w:autoSpaceDE w:val="0"/>
        <w:autoSpaceDN w:val="0"/>
        <w:adjustRightInd w:val="0"/>
        <w:rPr>
          <w:b/>
          <w:bCs/>
          <w:sz w:val="22"/>
          <w:szCs w:val="22"/>
        </w:rPr>
      </w:pPr>
      <w:r w:rsidRPr="00BB2541">
        <w:rPr>
          <w:bCs/>
          <w:iCs/>
          <w:sz w:val="22"/>
          <w:szCs w:val="22"/>
        </w:rPr>
        <w:t>Spring 2015</w:t>
      </w:r>
      <w:r w:rsidR="002444F0">
        <w:rPr>
          <w:bCs/>
          <w:iCs/>
          <w:sz w:val="22"/>
          <w:szCs w:val="22"/>
        </w:rPr>
        <w:t xml:space="preserve"> </w:t>
      </w:r>
      <w:r w:rsidR="002444F0" w:rsidRPr="002444F0">
        <w:rPr>
          <w:bCs/>
          <w:i/>
          <w:sz w:val="22"/>
          <w:szCs w:val="22"/>
        </w:rPr>
        <w:t xml:space="preserve">(two </w:t>
      </w:r>
      <w:proofErr w:type="gramStart"/>
      <w:r w:rsidR="002444F0" w:rsidRPr="002444F0">
        <w:rPr>
          <w:bCs/>
          <w:i/>
          <w:sz w:val="22"/>
          <w:szCs w:val="22"/>
        </w:rPr>
        <w:t>sections)</w:t>
      </w:r>
      <w:r w:rsidR="002444F0" w:rsidRPr="0007758F">
        <w:rPr>
          <w:bCs/>
          <w:iCs/>
          <w:sz w:val="22"/>
          <w:szCs w:val="22"/>
        </w:rPr>
        <w:t xml:space="preserve">  </w:t>
      </w:r>
      <w:r w:rsidRPr="00BB2541">
        <w:rPr>
          <w:bCs/>
          <w:iCs/>
          <w:sz w:val="22"/>
          <w:szCs w:val="22"/>
        </w:rPr>
        <w:t xml:space="preserve"> </w:t>
      </w:r>
      <w:proofErr w:type="gramEnd"/>
      <w:r w:rsidRPr="00BB2541">
        <w:rPr>
          <w:bCs/>
          <w:iCs/>
          <w:sz w:val="22"/>
          <w:szCs w:val="22"/>
        </w:rPr>
        <w:t xml:space="preserve"> </w:t>
      </w:r>
      <w:r w:rsidRPr="00BB2541">
        <w:rPr>
          <w:b/>
          <w:bCs/>
          <w:sz w:val="22"/>
          <w:szCs w:val="22"/>
        </w:rPr>
        <w:tab/>
      </w:r>
      <w:r w:rsidR="00475DF3">
        <w:rPr>
          <w:b/>
          <w:bCs/>
          <w:i/>
          <w:sz w:val="22"/>
          <w:szCs w:val="22"/>
        </w:rPr>
        <w:t>5.7</w:t>
      </w:r>
      <w:r w:rsidRPr="00BB2541">
        <w:rPr>
          <w:b/>
          <w:bCs/>
          <w:i/>
          <w:sz w:val="22"/>
          <w:szCs w:val="22"/>
        </w:rPr>
        <w:t>, 5.7 of 6.0</w:t>
      </w:r>
    </w:p>
    <w:p w14:paraId="16ED80CD" w14:textId="77777777" w:rsidR="00352E09" w:rsidRPr="003147F6" w:rsidRDefault="00352E09" w:rsidP="00352E09">
      <w:pPr>
        <w:tabs>
          <w:tab w:val="left" w:pos="8100"/>
          <w:tab w:val="left" w:pos="8550"/>
          <w:tab w:val="left" w:pos="8640"/>
        </w:tabs>
        <w:autoSpaceDE w:val="0"/>
        <w:autoSpaceDN w:val="0"/>
        <w:adjustRightInd w:val="0"/>
        <w:ind w:left="1440"/>
        <w:rPr>
          <w:b/>
          <w:bCs/>
          <w:sz w:val="22"/>
          <w:szCs w:val="22"/>
        </w:rPr>
      </w:pPr>
    </w:p>
    <w:p w14:paraId="73D0E01A" w14:textId="51BA7E0A" w:rsidR="00BB2541" w:rsidRPr="00BB2541" w:rsidRDefault="00C86724" w:rsidP="00A62268">
      <w:pPr>
        <w:numPr>
          <w:ilvl w:val="0"/>
          <w:numId w:val="5"/>
        </w:numPr>
        <w:tabs>
          <w:tab w:val="left" w:pos="8100"/>
          <w:tab w:val="left" w:pos="8550"/>
          <w:tab w:val="left" w:pos="8640"/>
        </w:tabs>
        <w:autoSpaceDE w:val="0"/>
        <w:autoSpaceDN w:val="0"/>
        <w:adjustRightInd w:val="0"/>
        <w:ind w:left="360"/>
        <w:rPr>
          <w:b/>
          <w:bCs/>
          <w:i/>
          <w:iCs/>
          <w:sz w:val="22"/>
          <w:szCs w:val="22"/>
        </w:rPr>
      </w:pPr>
      <w:r w:rsidRPr="00AB7B29">
        <w:rPr>
          <w:bCs/>
          <w:i/>
          <w:sz w:val="22"/>
          <w:szCs w:val="22"/>
        </w:rPr>
        <w:t>Contemporary Management</w:t>
      </w:r>
      <w:r w:rsidR="00912A55">
        <w:rPr>
          <w:bCs/>
          <w:i/>
          <w:sz w:val="22"/>
          <w:szCs w:val="22"/>
        </w:rPr>
        <w:t xml:space="preserve"> (</w:t>
      </w:r>
      <w:r w:rsidR="006C1473" w:rsidRPr="00AB7B29">
        <w:rPr>
          <w:bCs/>
          <w:i/>
          <w:sz w:val="22"/>
          <w:szCs w:val="22"/>
        </w:rPr>
        <w:t>Undergraduate core</w:t>
      </w:r>
      <w:r w:rsidR="00912A55">
        <w:rPr>
          <w:bCs/>
          <w:i/>
          <w:iCs/>
          <w:sz w:val="22"/>
          <w:szCs w:val="22"/>
        </w:rPr>
        <w:t>)</w:t>
      </w:r>
      <w:r w:rsidR="006C1473">
        <w:rPr>
          <w:bCs/>
          <w:sz w:val="22"/>
          <w:szCs w:val="22"/>
        </w:rPr>
        <w:t xml:space="preserve">               </w:t>
      </w:r>
    </w:p>
    <w:p w14:paraId="65EF6728" w14:textId="7F31D1F6" w:rsidR="001A4DC2" w:rsidRPr="00BB2541" w:rsidRDefault="001A4DC2" w:rsidP="001A4DC2">
      <w:pPr>
        <w:numPr>
          <w:ilvl w:val="1"/>
          <w:numId w:val="5"/>
        </w:numPr>
        <w:tabs>
          <w:tab w:val="left" w:pos="8100"/>
          <w:tab w:val="left" w:pos="8550"/>
          <w:tab w:val="left" w:pos="8640"/>
        </w:tabs>
        <w:autoSpaceDE w:val="0"/>
        <w:autoSpaceDN w:val="0"/>
        <w:adjustRightInd w:val="0"/>
        <w:rPr>
          <w:b/>
          <w:bCs/>
          <w:sz w:val="22"/>
          <w:szCs w:val="22"/>
        </w:rPr>
      </w:pPr>
      <w:r w:rsidRPr="00BB2541">
        <w:rPr>
          <w:bCs/>
          <w:iCs/>
          <w:sz w:val="22"/>
          <w:szCs w:val="22"/>
        </w:rPr>
        <w:t>Spring 201</w:t>
      </w:r>
      <w:r>
        <w:rPr>
          <w:bCs/>
          <w:iCs/>
          <w:sz w:val="22"/>
          <w:szCs w:val="22"/>
        </w:rPr>
        <w:t xml:space="preserve">8 </w:t>
      </w:r>
      <w:r w:rsidRPr="002444F0">
        <w:rPr>
          <w:bCs/>
          <w:i/>
          <w:sz w:val="22"/>
          <w:szCs w:val="22"/>
        </w:rPr>
        <w:t xml:space="preserve">(two </w:t>
      </w:r>
      <w:proofErr w:type="gramStart"/>
      <w:r w:rsidRPr="002444F0">
        <w:rPr>
          <w:bCs/>
          <w:i/>
          <w:sz w:val="22"/>
          <w:szCs w:val="22"/>
        </w:rPr>
        <w:t>sections)</w:t>
      </w:r>
      <w:r w:rsidRPr="0007758F">
        <w:rPr>
          <w:bCs/>
          <w:iCs/>
          <w:sz w:val="22"/>
          <w:szCs w:val="22"/>
        </w:rPr>
        <w:t xml:space="preserve">  </w:t>
      </w:r>
      <w:r>
        <w:rPr>
          <w:bCs/>
          <w:sz w:val="22"/>
          <w:szCs w:val="22"/>
        </w:rPr>
        <w:t xml:space="preserve"> </w:t>
      </w:r>
      <w:proofErr w:type="gramEnd"/>
      <w:r>
        <w:rPr>
          <w:bCs/>
          <w:sz w:val="22"/>
          <w:szCs w:val="22"/>
        </w:rPr>
        <w:t xml:space="preserve"> </w:t>
      </w:r>
      <w:r>
        <w:rPr>
          <w:b/>
          <w:bCs/>
          <w:sz w:val="22"/>
          <w:szCs w:val="22"/>
        </w:rPr>
        <w:tab/>
      </w:r>
      <w:r>
        <w:rPr>
          <w:b/>
          <w:bCs/>
          <w:i/>
          <w:sz w:val="22"/>
          <w:szCs w:val="22"/>
        </w:rPr>
        <w:t>5.8, 5.9</w:t>
      </w:r>
      <w:r w:rsidRPr="00BB2541">
        <w:rPr>
          <w:b/>
          <w:bCs/>
          <w:i/>
          <w:sz w:val="22"/>
          <w:szCs w:val="22"/>
        </w:rPr>
        <w:t xml:space="preserve"> of 6.0</w:t>
      </w:r>
    </w:p>
    <w:p w14:paraId="1073EDEA" w14:textId="00FF5960" w:rsidR="00C86724" w:rsidRPr="00BB2541" w:rsidRDefault="00C86724" w:rsidP="00A62268">
      <w:pPr>
        <w:numPr>
          <w:ilvl w:val="1"/>
          <w:numId w:val="5"/>
        </w:numPr>
        <w:tabs>
          <w:tab w:val="left" w:pos="8100"/>
          <w:tab w:val="left" w:pos="8550"/>
          <w:tab w:val="left" w:pos="8640"/>
        </w:tabs>
        <w:autoSpaceDE w:val="0"/>
        <w:autoSpaceDN w:val="0"/>
        <w:adjustRightInd w:val="0"/>
        <w:rPr>
          <w:b/>
          <w:bCs/>
          <w:sz w:val="22"/>
          <w:szCs w:val="22"/>
        </w:rPr>
      </w:pPr>
      <w:r w:rsidRPr="00BB2541">
        <w:rPr>
          <w:bCs/>
          <w:iCs/>
          <w:sz w:val="22"/>
          <w:szCs w:val="22"/>
        </w:rPr>
        <w:t>Spring 201</w:t>
      </w:r>
      <w:r w:rsidR="00BB2541" w:rsidRPr="00BB2541">
        <w:rPr>
          <w:bCs/>
          <w:iCs/>
          <w:sz w:val="22"/>
          <w:szCs w:val="22"/>
        </w:rPr>
        <w:t>6</w:t>
      </w:r>
      <w:r w:rsidR="002444F0">
        <w:rPr>
          <w:bCs/>
          <w:iCs/>
          <w:sz w:val="22"/>
          <w:szCs w:val="22"/>
        </w:rPr>
        <w:t xml:space="preserve"> </w:t>
      </w:r>
      <w:r w:rsidR="002444F0" w:rsidRPr="002444F0">
        <w:rPr>
          <w:bCs/>
          <w:i/>
          <w:sz w:val="22"/>
          <w:szCs w:val="22"/>
        </w:rPr>
        <w:t xml:space="preserve">(two </w:t>
      </w:r>
      <w:proofErr w:type="gramStart"/>
      <w:r w:rsidR="002444F0" w:rsidRPr="002444F0">
        <w:rPr>
          <w:bCs/>
          <w:i/>
          <w:sz w:val="22"/>
          <w:szCs w:val="22"/>
        </w:rPr>
        <w:t>sections)</w:t>
      </w:r>
      <w:r w:rsidR="002444F0" w:rsidRPr="0007758F">
        <w:rPr>
          <w:bCs/>
          <w:iCs/>
          <w:sz w:val="22"/>
          <w:szCs w:val="22"/>
        </w:rPr>
        <w:t xml:space="preserve">  </w:t>
      </w:r>
      <w:r>
        <w:rPr>
          <w:bCs/>
          <w:sz w:val="22"/>
          <w:szCs w:val="22"/>
        </w:rPr>
        <w:t xml:space="preserve"> </w:t>
      </w:r>
      <w:proofErr w:type="gramEnd"/>
      <w:r>
        <w:rPr>
          <w:bCs/>
          <w:sz w:val="22"/>
          <w:szCs w:val="22"/>
        </w:rPr>
        <w:t xml:space="preserve"> </w:t>
      </w:r>
      <w:r w:rsidR="00BB2541">
        <w:rPr>
          <w:b/>
          <w:bCs/>
          <w:sz w:val="22"/>
          <w:szCs w:val="22"/>
        </w:rPr>
        <w:tab/>
      </w:r>
      <w:r w:rsidR="00475DF3">
        <w:rPr>
          <w:b/>
          <w:bCs/>
          <w:i/>
          <w:sz w:val="22"/>
          <w:szCs w:val="22"/>
        </w:rPr>
        <w:t>5.8, 5.9</w:t>
      </w:r>
      <w:r w:rsidRPr="00BB2541">
        <w:rPr>
          <w:b/>
          <w:bCs/>
          <w:i/>
          <w:sz w:val="22"/>
          <w:szCs w:val="22"/>
        </w:rPr>
        <w:t xml:space="preserve"> of 6.0</w:t>
      </w:r>
    </w:p>
    <w:p w14:paraId="4A7AED98" w14:textId="5F146F3F" w:rsidR="00C86724" w:rsidRPr="00352E09" w:rsidRDefault="00BB2541" w:rsidP="00A62268">
      <w:pPr>
        <w:numPr>
          <w:ilvl w:val="1"/>
          <w:numId w:val="5"/>
        </w:numPr>
        <w:tabs>
          <w:tab w:val="left" w:pos="8100"/>
          <w:tab w:val="left" w:pos="8550"/>
          <w:tab w:val="left" w:pos="8640"/>
        </w:tabs>
        <w:autoSpaceDE w:val="0"/>
        <w:autoSpaceDN w:val="0"/>
        <w:adjustRightInd w:val="0"/>
        <w:rPr>
          <w:b/>
          <w:bCs/>
          <w:sz w:val="22"/>
          <w:szCs w:val="22"/>
        </w:rPr>
      </w:pPr>
      <w:r w:rsidRPr="00BB2541">
        <w:rPr>
          <w:bCs/>
          <w:iCs/>
          <w:sz w:val="22"/>
          <w:szCs w:val="22"/>
        </w:rPr>
        <w:t>Spring 2015</w:t>
      </w:r>
      <w:r w:rsidR="002444F0">
        <w:rPr>
          <w:bCs/>
          <w:iCs/>
          <w:sz w:val="22"/>
          <w:szCs w:val="22"/>
        </w:rPr>
        <w:t xml:space="preserve"> </w:t>
      </w:r>
      <w:r w:rsidR="002444F0" w:rsidRPr="002444F0">
        <w:rPr>
          <w:bCs/>
          <w:i/>
          <w:sz w:val="22"/>
          <w:szCs w:val="22"/>
        </w:rPr>
        <w:t xml:space="preserve">(two </w:t>
      </w:r>
      <w:proofErr w:type="gramStart"/>
      <w:r w:rsidR="002444F0" w:rsidRPr="002444F0">
        <w:rPr>
          <w:bCs/>
          <w:i/>
          <w:sz w:val="22"/>
          <w:szCs w:val="22"/>
        </w:rPr>
        <w:t>sections)</w:t>
      </w:r>
      <w:r w:rsidR="002444F0" w:rsidRPr="0007758F">
        <w:rPr>
          <w:bCs/>
          <w:iCs/>
          <w:sz w:val="22"/>
          <w:szCs w:val="22"/>
        </w:rPr>
        <w:t xml:space="preserve">  </w:t>
      </w:r>
      <w:r>
        <w:rPr>
          <w:bCs/>
          <w:sz w:val="22"/>
          <w:szCs w:val="22"/>
        </w:rPr>
        <w:t xml:space="preserve"> </w:t>
      </w:r>
      <w:proofErr w:type="gramEnd"/>
      <w:r>
        <w:rPr>
          <w:bCs/>
          <w:sz w:val="22"/>
          <w:szCs w:val="22"/>
        </w:rPr>
        <w:t xml:space="preserve"> </w:t>
      </w:r>
      <w:r>
        <w:rPr>
          <w:b/>
          <w:bCs/>
          <w:sz w:val="22"/>
          <w:szCs w:val="22"/>
        </w:rPr>
        <w:tab/>
      </w:r>
      <w:r w:rsidR="00475DF3">
        <w:rPr>
          <w:b/>
          <w:bCs/>
          <w:i/>
          <w:sz w:val="22"/>
          <w:szCs w:val="22"/>
        </w:rPr>
        <w:t>5.5</w:t>
      </w:r>
      <w:r w:rsidRPr="00BB2541">
        <w:rPr>
          <w:b/>
          <w:bCs/>
          <w:i/>
          <w:sz w:val="22"/>
          <w:szCs w:val="22"/>
        </w:rPr>
        <w:t>, 5.7 of 6.0</w:t>
      </w:r>
    </w:p>
    <w:p w14:paraId="0297DC5D" w14:textId="77777777" w:rsidR="00352E09" w:rsidRPr="00352E09" w:rsidRDefault="00352E09" w:rsidP="00352E09">
      <w:pPr>
        <w:tabs>
          <w:tab w:val="left" w:pos="8100"/>
          <w:tab w:val="left" w:pos="8550"/>
          <w:tab w:val="left" w:pos="8640"/>
        </w:tabs>
        <w:autoSpaceDE w:val="0"/>
        <w:autoSpaceDN w:val="0"/>
        <w:adjustRightInd w:val="0"/>
        <w:ind w:left="1440"/>
        <w:rPr>
          <w:b/>
          <w:bCs/>
          <w:sz w:val="22"/>
          <w:szCs w:val="22"/>
        </w:rPr>
      </w:pPr>
    </w:p>
    <w:p w14:paraId="3E72F825" w14:textId="77777777" w:rsidR="00352E09" w:rsidRDefault="00352E09" w:rsidP="00352E09">
      <w:pPr>
        <w:numPr>
          <w:ilvl w:val="0"/>
          <w:numId w:val="5"/>
        </w:numPr>
        <w:tabs>
          <w:tab w:val="left" w:pos="8100"/>
          <w:tab w:val="left" w:pos="8550"/>
          <w:tab w:val="left" w:pos="8640"/>
        </w:tabs>
        <w:autoSpaceDE w:val="0"/>
        <w:autoSpaceDN w:val="0"/>
        <w:adjustRightInd w:val="0"/>
        <w:ind w:left="360"/>
        <w:rPr>
          <w:i/>
          <w:iCs/>
          <w:sz w:val="22"/>
          <w:szCs w:val="22"/>
        </w:rPr>
      </w:pPr>
      <w:r w:rsidRPr="00912A55">
        <w:rPr>
          <w:i/>
          <w:iCs/>
          <w:sz w:val="22"/>
          <w:szCs w:val="22"/>
        </w:rPr>
        <w:t xml:space="preserve">Levels of Analysis: Theory &amp; Design Considerations for Multilevel Phenomena </w:t>
      </w:r>
      <w:r>
        <w:rPr>
          <w:i/>
          <w:iCs/>
          <w:sz w:val="22"/>
          <w:szCs w:val="22"/>
        </w:rPr>
        <w:t>(PhD seminar)</w:t>
      </w:r>
    </w:p>
    <w:p w14:paraId="4C7EFB13" w14:textId="65582BDE" w:rsidR="00352E09" w:rsidRPr="00352E09" w:rsidRDefault="00352E09" w:rsidP="00352E09">
      <w:pPr>
        <w:numPr>
          <w:ilvl w:val="1"/>
          <w:numId w:val="5"/>
        </w:numPr>
        <w:tabs>
          <w:tab w:val="left" w:pos="8100"/>
          <w:tab w:val="left" w:pos="8550"/>
          <w:tab w:val="left" w:pos="8640"/>
        </w:tabs>
        <w:autoSpaceDE w:val="0"/>
        <w:autoSpaceDN w:val="0"/>
        <w:adjustRightInd w:val="0"/>
        <w:rPr>
          <w:b/>
          <w:bCs/>
          <w:sz w:val="22"/>
          <w:szCs w:val="22"/>
        </w:rPr>
      </w:pPr>
      <w:r w:rsidRPr="00912A55">
        <w:rPr>
          <w:sz w:val="22"/>
          <w:szCs w:val="22"/>
        </w:rPr>
        <w:t>Spring 2017</w:t>
      </w:r>
      <w:r>
        <w:rPr>
          <w:sz w:val="22"/>
          <w:szCs w:val="22"/>
        </w:rPr>
        <w:tab/>
        <w:t xml:space="preserve">       </w:t>
      </w:r>
      <w:r>
        <w:rPr>
          <w:b/>
          <w:bCs/>
          <w:i/>
          <w:sz w:val="22"/>
          <w:szCs w:val="22"/>
        </w:rPr>
        <w:t>5.9</w:t>
      </w:r>
      <w:r w:rsidRPr="00572190">
        <w:rPr>
          <w:b/>
          <w:bCs/>
          <w:i/>
          <w:sz w:val="22"/>
          <w:szCs w:val="22"/>
        </w:rPr>
        <w:t xml:space="preserve"> of 6.0</w:t>
      </w:r>
      <w:r w:rsidRPr="00912A55">
        <w:rPr>
          <w:sz w:val="22"/>
          <w:szCs w:val="22"/>
        </w:rPr>
        <w:tab/>
      </w:r>
    </w:p>
    <w:p w14:paraId="7874C32E" w14:textId="77777777" w:rsidR="0082003C" w:rsidRDefault="0082003C" w:rsidP="00A858F0">
      <w:pPr>
        <w:autoSpaceDE w:val="0"/>
        <w:autoSpaceDN w:val="0"/>
        <w:adjustRightInd w:val="0"/>
        <w:rPr>
          <w:b/>
          <w:bCs/>
          <w:sz w:val="22"/>
          <w:szCs w:val="22"/>
        </w:rPr>
      </w:pPr>
    </w:p>
    <w:p w14:paraId="75DF338F" w14:textId="69D5E1FE" w:rsidR="00A858F0" w:rsidRDefault="00A858F0" w:rsidP="00A858F0">
      <w:pPr>
        <w:autoSpaceDE w:val="0"/>
        <w:autoSpaceDN w:val="0"/>
        <w:adjustRightInd w:val="0"/>
        <w:rPr>
          <w:b/>
          <w:bCs/>
          <w:sz w:val="22"/>
          <w:szCs w:val="22"/>
        </w:rPr>
      </w:pPr>
      <w:r w:rsidRPr="00A858F0">
        <w:rPr>
          <w:b/>
          <w:bCs/>
          <w:sz w:val="22"/>
          <w:szCs w:val="22"/>
        </w:rPr>
        <w:lastRenderedPageBreak/>
        <w:t>UNI</w:t>
      </w:r>
      <w:r w:rsidR="00281F06">
        <w:rPr>
          <w:b/>
          <w:bCs/>
          <w:sz w:val="22"/>
          <w:szCs w:val="22"/>
        </w:rPr>
        <w:t>VER</w:t>
      </w:r>
      <w:r w:rsidRPr="00A858F0">
        <w:rPr>
          <w:b/>
          <w:bCs/>
          <w:sz w:val="22"/>
          <w:szCs w:val="22"/>
        </w:rPr>
        <w:t>SITY OF M</w:t>
      </w:r>
      <w:r>
        <w:rPr>
          <w:b/>
          <w:bCs/>
          <w:sz w:val="22"/>
          <w:szCs w:val="22"/>
        </w:rPr>
        <w:t>ARYLAND</w:t>
      </w:r>
      <w:r w:rsidR="00F808C5">
        <w:rPr>
          <w:b/>
          <w:bCs/>
          <w:sz w:val="22"/>
          <w:szCs w:val="22"/>
        </w:rPr>
        <w:t xml:space="preserve"> </w:t>
      </w:r>
      <w:r w:rsidR="00F808C5">
        <w:rPr>
          <w:b/>
          <w:bCs/>
          <w:sz w:val="22"/>
          <w:szCs w:val="22"/>
        </w:rPr>
        <w:tab/>
      </w:r>
      <w:r w:rsidR="00F808C5">
        <w:rPr>
          <w:b/>
          <w:bCs/>
          <w:sz w:val="22"/>
          <w:szCs w:val="22"/>
        </w:rPr>
        <w:tab/>
      </w:r>
      <w:r w:rsidR="00F808C5">
        <w:rPr>
          <w:b/>
          <w:bCs/>
          <w:sz w:val="22"/>
          <w:szCs w:val="22"/>
        </w:rPr>
        <w:tab/>
      </w:r>
      <w:r w:rsidR="00F808C5">
        <w:rPr>
          <w:b/>
          <w:bCs/>
          <w:sz w:val="22"/>
          <w:szCs w:val="22"/>
        </w:rPr>
        <w:tab/>
      </w:r>
      <w:r w:rsidR="00F808C5">
        <w:rPr>
          <w:b/>
          <w:bCs/>
          <w:sz w:val="22"/>
          <w:szCs w:val="22"/>
        </w:rPr>
        <w:tab/>
        <w:t xml:space="preserve">      </w:t>
      </w:r>
      <w:r w:rsidR="0082003C">
        <w:rPr>
          <w:b/>
          <w:bCs/>
          <w:sz w:val="22"/>
          <w:szCs w:val="22"/>
        </w:rPr>
        <w:t xml:space="preserve"> </w:t>
      </w:r>
    </w:p>
    <w:p w14:paraId="1029AA45" w14:textId="619CA6DE" w:rsidR="00F47095" w:rsidRPr="005D4023" w:rsidRDefault="00F47095" w:rsidP="00A62268">
      <w:pPr>
        <w:numPr>
          <w:ilvl w:val="0"/>
          <w:numId w:val="5"/>
        </w:numPr>
        <w:tabs>
          <w:tab w:val="left" w:pos="8550"/>
        </w:tabs>
        <w:autoSpaceDE w:val="0"/>
        <w:autoSpaceDN w:val="0"/>
        <w:adjustRightInd w:val="0"/>
        <w:ind w:left="360"/>
        <w:rPr>
          <w:b/>
          <w:bCs/>
          <w:sz w:val="22"/>
          <w:szCs w:val="22"/>
        </w:rPr>
      </w:pPr>
      <w:r w:rsidRPr="00F808C5">
        <w:rPr>
          <w:bCs/>
          <w:i/>
          <w:sz w:val="22"/>
          <w:szCs w:val="22"/>
        </w:rPr>
        <w:t>Management &amp; Organizational Theory</w:t>
      </w:r>
      <w:r w:rsidR="00912A55">
        <w:rPr>
          <w:bCs/>
          <w:i/>
          <w:sz w:val="22"/>
          <w:szCs w:val="22"/>
        </w:rPr>
        <w:t xml:space="preserve"> (</w:t>
      </w:r>
      <w:r w:rsidR="00AB7B29" w:rsidRPr="00AB7B29">
        <w:rPr>
          <w:bCs/>
          <w:i/>
          <w:sz w:val="22"/>
          <w:szCs w:val="22"/>
        </w:rPr>
        <w:t>Undergraduate core</w:t>
      </w:r>
      <w:r w:rsidR="00912A55">
        <w:rPr>
          <w:bCs/>
          <w:i/>
          <w:iCs/>
          <w:sz w:val="22"/>
          <w:szCs w:val="22"/>
        </w:rPr>
        <w:t>)</w:t>
      </w:r>
      <w:r>
        <w:rPr>
          <w:bCs/>
          <w:sz w:val="22"/>
          <w:szCs w:val="22"/>
        </w:rPr>
        <w:t xml:space="preserve">               </w:t>
      </w:r>
    </w:p>
    <w:p w14:paraId="734A1AD5" w14:textId="0D723271" w:rsidR="00AB7B29" w:rsidRPr="00BB2541" w:rsidRDefault="00AB7B29" w:rsidP="00A62268">
      <w:pPr>
        <w:numPr>
          <w:ilvl w:val="1"/>
          <w:numId w:val="5"/>
        </w:numPr>
        <w:tabs>
          <w:tab w:val="left" w:pos="8100"/>
          <w:tab w:val="left" w:pos="8550"/>
          <w:tab w:val="left" w:pos="8640"/>
        </w:tabs>
        <w:autoSpaceDE w:val="0"/>
        <w:autoSpaceDN w:val="0"/>
        <w:adjustRightInd w:val="0"/>
        <w:rPr>
          <w:b/>
          <w:bCs/>
          <w:sz w:val="22"/>
          <w:szCs w:val="22"/>
        </w:rPr>
      </w:pPr>
      <w:r>
        <w:rPr>
          <w:bCs/>
          <w:iCs/>
          <w:sz w:val="22"/>
          <w:szCs w:val="22"/>
        </w:rPr>
        <w:t xml:space="preserve">Summer </w:t>
      </w:r>
      <w:proofErr w:type="gramStart"/>
      <w:r>
        <w:rPr>
          <w:bCs/>
          <w:iCs/>
          <w:sz w:val="22"/>
          <w:szCs w:val="22"/>
        </w:rPr>
        <w:t>2013</w:t>
      </w:r>
      <w:r>
        <w:rPr>
          <w:bCs/>
          <w:sz w:val="22"/>
          <w:szCs w:val="22"/>
        </w:rPr>
        <w:t xml:space="preserve">  </w:t>
      </w:r>
      <w:r>
        <w:rPr>
          <w:b/>
          <w:bCs/>
          <w:sz w:val="22"/>
          <w:szCs w:val="22"/>
        </w:rPr>
        <w:tab/>
      </w:r>
      <w:proofErr w:type="gramEnd"/>
      <w:r>
        <w:rPr>
          <w:b/>
          <w:bCs/>
          <w:i/>
          <w:sz w:val="22"/>
          <w:szCs w:val="22"/>
        </w:rPr>
        <w:t xml:space="preserve">       3</w:t>
      </w:r>
      <w:r w:rsidRPr="00BB2541">
        <w:rPr>
          <w:b/>
          <w:bCs/>
          <w:i/>
          <w:sz w:val="22"/>
          <w:szCs w:val="22"/>
        </w:rPr>
        <w:t>.7</w:t>
      </w:r>
      <w:r>
        <w:rPr>
          <w:b/>
          <w:bCs/>
          <w:i/>
          <w:sz w:val="22"/>
          <w:szCs w:val="22"/>
        </w:rPr>
        <w:t xml:space="preserve"> of 4</w:t>
      </w:r>
      <w:r w:rsidRPr="00BB2541">
        <w:rPr>
          <w:b/>
          <w:bCs/>
          <w:i/>
          <w:sz w:val="22"/>
          <w:szCs w:val="22"/>
        </w:rPr>
        <w:t>.0</w:t>
      </w:r>
    </w:p>
    <w:p w14:paraId="7CF446BA" w14:textId="1B53D444" w:rsidR="00AB7B29" w:rsidRPr="00BB2541" w:rsidRDefault="00AB7B29" w:rsidP="00A62268">
      <w:pPr>
        <w:numPr>
          <w:ilvl w:val="1"/>
          <w:numId w:val="5"/>
        </w:numPr>
        <w:tabs>
          <w:tab w:val="left" w:pos="8100"/>
          <w:tab w:val="left" w:pos="8550"/>
          <w:tab w:val="left" w:pos="8640"/>
        </w:tabs>
        <w:autoSpaceDE w:val="0"/>
        <w:autoSpaceDN w:val="0"/>
        <w:adjustRightInd w:val="0"/>
        <w:rPr>
          <w:b/>
          <w:bCs/>
          <w:sz w:val="22"/>
          <w:szCs w:val="22"/>
        </w:rPr>
      </w:pPr>
      <w:r>
        <w:rPr>
          <w:bCs/>
          <w:iCs/>
          <w:sz w:val="22"/>
          <w:szCs w:val="22"/>
        </w:rPr>
        <w:t>Summer</w:t>
      </w:r>
      <w:r w:rsidRPr="00BB2541">
        <w:rPr>
          <w:bCs/>
          <w:iCs/>
          <w:sz w:val="22"/>
          <w:szCs w:val="22"/>
        </w:rPr>
        <w:t xml:space="preserve"> </w:t>
      </w:r>
      <w:proofErr w:type="gramStart"/>
      <w:r w:rsidRPr="00BB2541">
        <w:rPr>
          <w:bCs/>
          <w:iCs/>
          <w:sz w:val="22"/>
          <w:szCs w:val="22"/>
        </w:rPr>
        <w:t>201</w:t>
      </w:r>
      <w:r>
        <w:rPr>
          <w:bCs/>
          <w:iCs/>
          <w:sz w:val="22"/>
          <w:szCs w:val="22"/>
        </w:rPr>
        <w:t>2</w:t>
      </w:r>
      <w:r>
        <w:rPr>
          <w:bCs/>
          <w:sz w:val="22"/>
          <w:szCs w:val="22"/>
        </w:rPr>
        <w:t xml:space="preserve">  </w:t>
      </w:r>
      <w:r>
        <w:rPr>
          <w:b/>
          <w:bCs/>
          <w:sz w:val="22"/>
          <w:szCs w:val="22"/>
        </w:rPr>
        <w:tab/>
      </w:r>
      <w:proofErr w:type="gramEnd"/>
      <w:r>
        <w:rPr>
          <w:b/>
          <w:bCs/>
          <w:i/>
          <w:sz w:val="22"/>
          <w:szCs w:val="22"/>
        </w:rPr>
        <w:t xml:space="preserve">       4.0 of 4</w:t>
      </w:r>
      <w:r w:rsidRPr="00BB2541">
        <w:rPr>
          <w:b/>
          <w:bCs/>
          <w:i/>
          <w:sz w:val="22"/>
          <w:szCs w:val="22"/>
        </w:rPr>
        <w:t>.0</w:t>
      </w:r>
    </w:p>
    <w:p w14:paraId="168C1CE1" w14:textId="77777777" w:rsidR="00A858F0" w:rsidRPr="00587EF4" w:rsidRDefault="00A858F0" w:rsidP="00587EF4">
      <w:pPr>
        <w:autoSpaceDE w:val="0"/>
        <w:autoSpaceDN w:val="0"/>
        <w:adjustRightInd w:val="0"/>
        <w:ind w:left="720"/>
        <w:rPr>
          <w:b/>
          <w:bCs/>
          <w:sz w:val="22"/>
          <w:szCs w:val="22"/>
        </w:rPr>
      </w:pPr>
    </w:p>
    <w:p w14:paraId="183C9352" w14:textId="77777777" w:rsidR="00A858F0" w:rsidRPr="00A858F0" w:rsidRDefault="00A858F0" w:rsidP="00A858F0">
      <w:pPr>
        <w:autoSpaceDE w:val="0"/>
        <w:autoSpaceDN w:val="0"/>
        <w:adjustRightInd w:val="0"/>
        <w:rPr>
          <w:b/>
          <w:bCs/>
          <w:sz w:val="22"/>
          <w:szCs w:val="22"/>
        </w:rPr>
      </w:pPr>
      <w:r w:rsidRPr="00A858F0">
        <w:rPr>
          <w:b/>
          <w:bCs/>
          <w:sz w:val="22"/>
          <w:szCs w:val="22"/>
        </w:rPr>
        <w:t>DELOITTE CONSULTING</w:t>
      </w:r>
    </w:p>
    <w:p w14:paraId="66EC7160" w14:textId="40483C79" w:rsidR="003D1060" w:rsidRDefault="00F0746B" w:rsidP="00A62268">
      <w:pPr>
        <w:numPr>
          <w:ilvl w:val="0"/>
          <w:numId w:val="5"/>
        </w:numPr>
        <w:autoSpaceDE w:val="0"/>
        <w:autoSpaceDN w:val="0"/>
        <w:adjustRightInd w:val="0"/>
        <w:ind w:left="360"/>
        <w:rPr>
          <w:bCs/>
          <w:sz w:val="22"/>
          <w:szCs w:val="22"/>
        </w:rPr>
      </w:pPr>
      <w:r w:rsidRPr="0076418E">
        <w:rPr>
          <w:bCs/>
          <w:sz w:val="22"/>
          <w:szCs w:val="22"/>
        </w:rPr>
        <w:t>Differentiating Talent Strategies for a</w:t>
      </w:r>
      <w:r w:rsidR="003D1060">
        <w:rPr>
          <w:bCs/>
          <w:sz w:val="22"/>
          <w:szCs w:val="22"/>
        </w:rPr>
        <w:t xml:space="preserve"> Multi-Generational Workforce. </w:t>
      </w:r>
      <w:r w:rsidR="005D4023">
        <w:rPr>
          <w:bCs/>
          <w:sz w:val="22"/>
          <w:szCs w:val="22"/>
        </w:rPr>
        <w:t>S</w:t>
      </w:r>
      <w:r w:rsidR="00F808C5">
        <w:rPr>
          <w:bCs/>
          <w:sz w:val="22"/>
          <w:szCs w:val="22"/>
        </w:rPr>
        <w:t>hort</w:t>
      </w:r>
      <w:r>
        <w:rPr>
          <w:bCs/>
          <w:sz w:val="22"/>
          <w:szCs w:val="22"/>
        </w:rPr>
        <w:t>-course</w:t>
      </w:r>
      <w:r w:rsidRPr="0076418E">
        <w:rPr>
          <w:bCs/>
          <w:sz w:val="22"/>
          <w:szCs w:val="22"/>
        </w:rPr>
        <w:t xml:space="preserve"> </w:t>
      </w:r>
      <w:r w:rsidR="005D4023">
        <w:rPr>
          <w:bCs/>
          <w:sz w:val="22"/>
          <w:szCs w:val="22"/>
        </w:rPr>
        <w:t>for</w:t>
      </w:r>
      <w:r w:rsidR="0067473C">
        <w:rPr>
          <w:bCs/>
          <w:sz w:val="22"/>
          <w:szCs w:val="22"/>
        </w:rPr>
        <w:t xml:space="preserve">        </w:t>
      </w:r>
      <w:r w:rsidR="002670B3">
        <w:rPr>
          <w:bCs/>
          <w:sz w:val="22"/>
          <w:szCs w:val="22"/>
        </w:rPr>
        <w:t xml:space="preserve"> </w:t>
      </w:r>
      <w:r w:rsidR="0067473C" w:rsidRPr="005D4023">
        <w:rPr>
          <w:b/>
          <w:bCs/>
          <w:i/>
          <w:sz w:val="22"/>
          <w:szCs w:val="22"/>
        </w:rPr>
        <w:t>4.</w:t>
      </w:r>
      <w:r w:rsidR="0082003C">
        <w:rPr>
          <w:b/>
          <w:bCs/>
          <w:i/>
          <w:sz w:val="22"/>
          <w:szCs w:val="22"/>
        </w:rPr>
        <w:t>9 of</w:t>
      </w:r>
      <w:r w:rsidR="0067473C" w:rsidRPr="005D4023">
        <w:rPr>
          <w:b/>
          <w:bCs/>
          <w:i/>
          <w:sz w:val="22"/>
          <w:szCs w:val="22"/>
        </w:rPr>
        <w:t xml:space="preserve"> 5.0</w:t>
      </w:r>
    </w:p>
    <w:p w14:paraId="69284448" w14:textId="4C963D90" w:rsidR="0067473C" w:rsidRDefault="00F0746B" w:rsidP="003147F6">
      <w:pPr>
        <w:autoSpaceDE w:val="0"/>
        <w:autoSpaceDN w:val="0"/>
        <w:adjustRightInd w:val="0"/>
        <w:ind w:left="360"/>
        <w:rPr>
          <w:bCs/>
          <w:i/>
          <w:sz w:val="22"/>
          <w:szCs w:val="22"/>
        </w:rPr>
      </w:pPr>
      <w:r w:rsidRPr="003D1060">
        <w:rPr>
          <w:bCs/>
          <w:sz w:val="22"/>
          <w:szCs w:val="22"/>
        </w:rPr>
        <w:t>Deloitte Consulting LLP Na</w:t>
      </w:r>
      <w:r w:rsidR="003D1060">
        <w:rPr>
          <w:bCs/>
          <w:sz w:val="22"/>
          <w:szCs w:val="22"/>
        </w:rPr>
        <w:t xml:space="preserve">tional Human Capital Training. </w:t>
      </w:r>
      <w:r w:rsidRPr="003D1060">
        <w:rPr>
          <w:bCs/>
          <w:sz w:val="22"/>
          <w:szCs w:val="22"/>
        </w:rPr>
        <w:t xml:space="preserve">Las Vegas, NV. </w:t>
      </w:r>
      <w:r w:rsidR="003D1060">
        <w:rPr>
          <w:bCs/>
          <w:i/>
          <w:sz w:val="22"/>
          <w:szCs w:val="22"/>
        </w:rPr>
        <w:t>Sept</w:t>
      </w:r>
      <w:r w:rsidRPr="003D1060">
        <w:rPr>
          <w:bCs/>
          <w:i/>
          <w:sz w:val="22"/>
          <w:szCs w:val="22"/>
        </w:rPr>
        <w:t xml:space="preserve"> 2008</w:t>
      </w:r>
    </w:p>
    <w:p w14:paraId="5976A469" w14:textId="77777777" w:rsidR="003147F6" w:rsidRPr="003147F6" w:rsidRDefault="003147F6" w:rsidP="003147F6">
      <w:pPr>
        <w:autoSpaceDE w:val="0"/>
        <w:autoSpaceDN w:val="0"/>
        <w:adjustRightInd w:val="0"/>
        <w:rPr>
          <w:b/>
          <w:bCs/>
          <w:i/>
          <w:sz w:val="22"/>
          <w:szCs w:val="22"/>
        </w:rPr>
      </w:pPr>
    </w:p>
    <w:p w14:paraId="3053DD22" w14:textId="77777777" w:rsidR="003D1060" w:rsidRDefault="00F0746B" w:rsidP="00A62268">
      <w:pPr>
        <w:numPr>
          <w:ilvl w:val="0"/>
          <w:numId w:val="5"/>
        </w:numPr>
        <w:autoSpaceDE w:val="0"/>
        <w:autoSpaceDN w:val="0"/>
        <w:adjustRightInd w:val="0"/>
        <w:ind w:left="360"/>
        <w:rPr>
          <w:bCs/>
          <w:sz w:val="22"/>
          <w:szCs w:val="22"/>
        </w:rPr>
      </w:pPr>
      <w:r w:rsidRPr="0076418E">
        <w:rPr>
          <w:bCs/>
          <w:sz w:val="22"/>
          <w:szCs w:val="22"/>
        </w:rPr>
        <w:t xml:space="preserve">Managing and Leveraging Generational Differences at Work.  Invited presentation for </w:t>
      </w:r>
    </w:p>
    <w:p w14:paraId="1C57246A" w14:textId="77777777" w:rsidR="00AE41C6" w:rsidRPr="00AE41C6" w:rsidRDefault="00F0746B" w:rsidP="003D1060">
      <w:pPr>
        <w:tabs>
          <w:tab w:val="left" w:pos="8550"/>
        </w:tabs>
        <w:autoSpaceDE w:val="0"/>
        <w:autoSpaceDN w:val="0"/>
        <w:adjustRightInd w:val="0"/>
        <w:ind w:left="360"/>
        <w:rPr>
          <w:bCs/>
          <w:sz w:val="22"/>
          <w:szCs w:val="22"/>
        </w:rPr>
      </w:pPr>
      <w:r w:rsidRPr="00AE41C6">
        <w:rPr>
          <w:bCs/>
          <w:sz w:val="22"/>
          <w:szCs w:val="22"/>
        </w:rPr>
        <w:t xml:space="preserve">Deloitte Consulting LLP National All-Analyst Training.  Dallas, TX.  </w:t>
      </w:r>
      <w:r w:rsidR="003D1060">
        <w:rPr>
          <w:bCs/>
          <w:i/>
          <w:sz w:val="22"/>
          <w:szCs w:val="22"/>
        </w:rPr>
        <w:t>Aug</w:t>
      </w:r>
      <w:r w:rsidRPr="00AE41C6">
        <w:rPr>
          <w:bCs/>
          <w:i/>
          <w:sz w:val="22"/>
          <w:szCs w:val="22"/>
        </w:rPr>
        <w:t>, 2007.</w:t>
      </w:r>
      <w:r w:rsidR="00AE41C6" w:rsidRPr="00AE41C6">
        <w:rPr>
          <w:bCs/>
          <w:i/>
          <w:sz w:val="22"/>
          <w:szCs w:val="22"/>
        </w:rPr>
        <w:tab/>
      </w:r>
    </w:p>
    <w:p w14:paraId="561CBFC9" w14:textId="24F4F19E" w:rsidR="00A858F0" w:rsidRPr="005D4023" w:rsidRDefault="00AE41C6" w:rsidP="00A62268">
      <w:pPr>
        <w:pStyle w:val="ListParagraph"/>
        <w:numPr>
          <w:ilvl w:val="0"/>
          <w:numId w:val="11"/>
        </w:numPr>
        <w:autoSpaceDE w:val="0"/>
        <w:autoSpaceDN w:val="0"/>
        <w:adjustRightInd w:val="0"/>
        <w:ind w:left="900" w:hanging="270"/>
        <w:rPr>
          <w:bCs/>
          <w:sz w:val="22"/>
          <w:szCs w:val="22"/>
        </w:rPr>
      </w:pPr>
      <w:r w:rsidRPr="005D4023">
        <w:rPr>
          <w:bCs/>
          <w:i/>
          <w:sz w:val="22"/>
          <w:szCs w:val="22"/>
        </w:rPr>
        <w:t xml:space="preserve">Highest rated plenary session of </w:t>
      </w:r>
      <w:r w:rsidR="00D6471C" w:rsidRPr="005D4023">
        <w:rPr>
          <w:bCs/>
          <w:i/>
          <w:sz w:val="22"/>
          <w:szCs w:val="22"/>
        </w:rPr>
        <w:t xml:space="preserve">national </w:t>
      </w:r>
      <w:r w:rsidRPr="005D4023">
        <w:rPr>
          <w:bCs/>
          <w:i/>
          <w:sz w:val="22"/>
          <w:szCs w:val="22"/>
        </w:rPr>
        <w:t>program</w:t>
      </w:r>
    </w:p>
    <w:p w14:paraId="27F67496" w14:textId="77777777" w:rsidR="00A858F0" w:rsidRDefault="00A858F0" w:rsidP="00A858F0">
      <w:pPr>
        <w:autoSpaceDE w:val="0"/>
        <w:autoSpaceDN w:val="0"/>
        <w:adjustRightInd w:val="0"/>
        <w:rPr>
          <w:bCs/>
          <w:sz w:val="22"/>
          <w:szCs w:val="22"/>
        </w:rPr>
      </w:pPr>
    </w:p>
    <w:p w14:paraId="34E36DEB" w14:textId="77777777" w:rsidR="00F0746B" w:rsidRPr="00A858F0" w:rsidRDefault="00281F06" w:rsidP="00A858F0">
      <w:pPr>
        <w:autoSpaceDE w:val="0"/>
        <w:autoSpaceDN w:val="0"/>
        <w:adjustRightInd w:val="0"/>
        <w:rPr>
          <w:b/>
          <w:bCs/>
          <w:sz w:val="22"/>
          <w:szCs w:val="22"/>
        </w:rPr>
      </w:pPr>
      <w:r>
        <w:rPr>
          <w:b/>
          <w:bCs/>
          <w:sz w:val="22"/>
          <w:szCs w:val="22"/>
        </w:rPr>
        <w:t>UNIVER</w:t>
      </w:r>
      <w:r w:rsidR="00A858F0" w:rsidRPr="00A858F0">
        <w:rPr>
          <w:b/>
          <w:bCs/>
          <w:sz w:val="22"/>
          <w:szCs w:val="22"/>
        </w:rPr>
        <w:t>SITY OF MICHIGAN</w:t>
      </w:r>
    </w:p>
    <w:p w14:paraId="13FC9888" w14:textId="68BFD0C8" w:rsidR="00F24F58" w:rsidRDefault="00F0746B" w:rsidP="00A62268">
      <w:pPr>
        <w:numPr>
          <w:ilvl w:val="0"/>
          <w:numId w:val="3"/>
        </w:numPr>
        <w:tabs>
          <w:tab w:val="clear" w:pos="360"/>
        </w:tabs>
        <w:autoSpaceDE w:val="0"/>
        <w:autoSpaceDN w:val="0"/>
        <w:adjustRightInd w:val="0"/>
        <w:ind w:right="1260"/>
        <w:rPr>
          <w:bCs/>
          <w:sz w:val="22"/>
          <w:szCs w:val="22"/>
        </w:rPr>
      </w:pPr>
      <w:r>
        <w:rPr>
          <w:rFonts w:eastAsia="Cambria"/>
          <w:sz w:val="22"/>
        </w:rPr>
        <w:t>Teaching Assistant (for Gretchen Spreitzer), MO314 Managing Organiz</w:t>
      </w:r>
      <w:r w:rsidR="005D4023">
        <w:rPr>
          <w:rFonts w:eastAsia="Cambria"/>
          <w:sz w:val="22"/>
        </w:rPr>
        <w:t>ational Change</w:t>
      </w:r>
      <w:r>
        <w:rPr>
          <w:rFonts w:eastAsia="Cambria"/>
          <w:sz w:val="22"/>
        </w:rPr>
        <w:t xml:space="preserve"> University of Michigan</w:t>
      </w:r>
      <w:r w:rsidR="00933C77">
        <w:rPr>
          <w:rFonts w:eastAsia="Cambria"/>
          <w:sz w:val="22"/>
        </w:rPr>
        <w:t xml:space="preserve"> Ross School of Business</w:t>
      </w:r>
      <w:r>
        <w:rPr>
          <w:rFonts w:eastAsia="Cambria"/>
          <w:sz w:val="22"/>
        </w:rPr>
        <w:t xml:space="preserve">. </w:t>
      </w:r>
      <w:r w:rsidRPr="0076418E">
        <w:rPr>
          <w:rFonts w:eastAsia="Cambria"/>
          <w:i/>
          <w:sz w:val="22"/>
        </w:rPr>
        <w:t>Fall 2004</w:t>
      </w:r>
      <w:r>
        <w:rPr>
          <w:rFonts w:eastAsia="Cambria"/>
          <w:i/>
          <w:sz w:val="22"/>
        </w:rPr>
        <w:t>.</w:t>
      </w:r>
    </w:p>
    <w:p w14:paraId="5C7449CF" w14:textId="77777777" w:rsidR="00F46CFF" w:rsidRDefault="00F46CFF" w:rsidP="00150B36">
      <w:pPr>
        <w:pStyle w:val="Heading4"/>
        <w:pBdr>
          <w:bottom w:val="single" w:sz="6" w:space="1" w:color="auto"/>
        </w:pBdr>
        <w:ind w:firstLine="0"/>
        <w:rPr>
          <w:i w:val="0"/>
          <w:sz w:val="22"/>
          <w:szCs w:val="22"/>
        </w:rPr>
      </w:pPr>
    </w:p>
    <w:p w14:paraId="74407113" w14:textId="77777777" w:rsidR="00A42B61" w:rsidRPr="00587EF4" w:rsidRDefault="00A42B61" w:rsidP="00A42B61">
      <w:pPr>
        <w:pStyle w:val="Header"/>
        <w:pBdr>
          <w:bottom w:val="single" w:sz="6" w:space="1" w:color="auto"/>
        </w:pBdr>
        <w:tabs>
          <w:tab w:val="clear" w:pos="4320"/>
          <w:tab w:val="clear" w:pos="8640"/>
        </w:tabs>
        <w:rPr>
          <w:b/>
          <w:bCs/>
          <w:sz w:val="22"/>
          <w:szCs w:val="22"/>
        </w:rPr>
      </w:pPr>
      <w:r>
        <w:rPr>
          <w:b/>
          <w:bCs/>
          <w:sz w:val="22"/>
          <w:szCs w:val="22"/>
        </w:rPr>
        <w:t>ACADEMIC SERVICE</w:t>
      </w:r>
      <w:r w:rsidRPr="00587EF4">
        <w:rPr>
          <w:b/>
          <w:bCs/>
          <w:sz w:val="22"/>
          <w:szCs w:val="22"/>
        </w:rPr>
        <w:t xml:space="preserve"> </w:t>
      </w:r>
    </w:p>
    <w:p w14:paraId="041AB34F" w14:textId="77777777" w:rsidR="00B47761" w:rsidRPr="00DB567F" w:rsidRDefault="00B47761" w:rsidP="00B47761">
      <w:pPr>
        <w:rPr>
          <w:i/>
          <w:sz w:val="22"/>
          <w:szCs w:val="22"/>
        </w:rPr>
      </w:pPr>
      <w:r>
        <w:rPr>
          <w:i/>
          <w:sz w:val="22"/>
          <w:szCs w:val="22"/>
        </w:rPr>
        <w:t>Service to profession</w:t>
      </w:r>
    </w:p>
    <w:p w14:paraId="0F5D8244" w14:textId="77777777" w:rsidR="00B47761" w:rsidRPr="00205793" w:rsidRDefault="00B47761" w:rsidP="00B47761">
      <w:pPr>
        <w:numPr>
          <w:ilvl w:val="0"/>
          <w:numId w:val="1"/>
        </w:numPr>
        <w:rPr>
          <w:sz w:val="22"/>
          <w:szCs w:val="22"/>
        </w:rPr>
      </w:pPr>
      <w:r>
        <w:rPr>
          <w:sz w:val="22"/>
          <w:szCs w:val="22"/>
        </w:rPr>
        <w:t xml:space="preserve">Editorial board member, </w:t>
      </w:r>
      <w:r>
        <w:rPr>
          <w:i/>
          <w:sz w:val="22"/>
          <w:szCs w:val="22"/>
        </w:rPr>
        <w:t xml:space="preserve">Journal of Applied Psychology </w:t>
      </w:r>
      <w:r>
        <w:rPr>
          <w:sz w:val="22"/>
          <w:szCs w:val="22"/>
        </w:rPr>
        <w:t>(2017</w:t>
      </w:r>
      <w:r w:rsidRPr="003C2BB0">
        <w:rPr>
          <w:sz w:val="22"/>
          <w:szCs w:val="22"/>
        </w:rPr>
        <w:t xml:space="preserve"> – </w:t>
      </w:r>
      <w:r w:rsidRPr="00F7687D">
        <w:rPr>
          <w:i/>
          <w:sz w:val="22"/>
          <w:szCs w:val="22"/>
        </w:rPr>
        <w:t>present</w:t>
      </w:r>
      <w:r w:rsidRPr="003C2BB0">
        <w:rPr>
          <w:sz w:val="22"/>
          <w:szCs w:val="22"/>
        </w:rPr>
        <w:t>)</w:t>
      </w:r>
    </w:p>
    <w:p w14:paraId="115B36C2" w14:textId="77777777" w:rsidR="00B47761" w:rsidRPr="00A8161C" w:rsidRDefault="00B47761" w:rsidP="00B47761">
      <w:pPr>
        <w:numPr>
          <w:ilvl w:val="0"/>
          <w:numId w:val="1"/>
        </w:numPr>
        <w:rPr>
          <w:i/>
          <w:sz w:val="22"/>
          <w:szCs w:val="22"/>
        </w:rPr>
      </w:pPr>
      <w:r w:rsidRPr="00FD471E">
        <w:rPr>
          <w:sz w:val="22"/>
          <w:szCs w:val="22"/>
        </w:rPr>
        <w:t xml:space="preserve">Ad hoc reviewer, </w:t>
      </w:r>
      <w:r w:rsidRPr="00FD471E">
        <w:rPr>
          <w:i/>
          <w:sz w:val="22"/>
          <w:szCs w:val="22"/>
        </w:rPr>
        <w:t xml:space="preserve">Academy of Management Journal </w:t>
      </w:r>
      <w:r w:rsidRPr="00FD471E">
        <w:rPr>
          <w:sz w:val="22"/>
          <w:szCs w:val="22"/>
        </w:rPr>
        <w:t xml:space="preserve">(2014 – </w:t>
      </w:r>
      <w:r w:rsidRPr="00FD471E">
        <w:rPr>
          <w:i/>
          <w:sz w:val="22"/>
          <w:szCs w:val="22"/>
        </w:rPr>
        <w:t>present</w:t>
      </w:r>
      <w:r w:rsidRPr="00FD471E">
        <w:rPr>
          <w:sz w:val="22"/>
          <w:szCs w:val="22"/>
        </w:rPr>
        <w:t>)</w:t>
      </w:r>
    </w:p>
    <w:p w14:paraId="735071F6" w14:textId="77777777" w:rsidR="00B47761" w:rsidRPr="001E3BDF" w:rsidRDefault="00B47761" w:rsidP="00B47761">
      <w:pPr>
        <w:numPr>
          <w:ilvl w:val="0"/>
          <w:numId w:val="1"/>
        </w:numPr>
        <w:rPr>
          <w:i/>
          <w:sz w:val="22"/>
          <w:szCs w:val="22"/>
        </w:rPr>
      </w:pPr>
      <w:r>
        <w:rPr>
          <w:sz w:val="22"/>
          <w:szCs w:val="22"/>
        </w:rPr>
        <w:t xml:space="preserve">Ad hoc reviewer, </w:t>
      </w:r>
      <w:r>
        <w:rPr>
          <w:i/>
          <w:sz w:val="22"/>
          <w:szCs w:val="22"/>
        </w:rPr>
        <w:t>Journal of Business Ethics</w:t>
      </w:r>
      <w:r>
        <w:rPr>
          <w:sz w:val="22"/>
          <w:szCs w:val="22"/>
        </w:rPr>
        <w:t xml:space="preserve"> (2018 – </w:t>
      </w:r>
      <w:r w:rsidRPr="00544F1A">
        <w:rPr>
          <w:i/>
          <w:sz w:val="22"/>
          <w:szCs w:val="22"/>
        </w:rPr>
        <w:t>present</w:t>
      </w:r>
      <w:r>
        <w:rPr>
          <w:sz w:val="22"/>
          <w:szCs w:val="22"/>
        </w:rPr>
        <w:t>)</w:t>
      </w:r>
    </w:p>
    <w:p w14:paraId="7030E120" w14:textId="77777777" w:rsidR="00B47761" w:rsidRPr="00957DC0" w:rsidRDefault="00B47761" w:rsidP="00B47761">
      <w:pPr>
        <w:numPr>
          <w:ilvl w:val="0"/>
          <w:numId w:val="1"/>
        </w:numPr>
        <w:rPr>
          <w:i/>
          <w:sz w:val="22"/>
          <w:szCs w:val="22"/>
        </w:rPr>
      </w:pPr>
      <w:r>
        <w:rPr>
          <w:sz w:val="22"/>
          <w:szCs w:val="22"/>
        </w:rPr>
        <w:t xml:space="preserve">Ad hoc reviewer, </w:t>
      </w:r>
      <w:r w:rsidRPr="00544F1A">
        <w:rPr>
          <w:i/>
          <w:sz w:val="22"/>
          <w:szCs w:val="22"/>
        </w:rPr>
        <w:t>Journal of Management</w:t>
      </w:r>
      <w:r>
        <w:rPr>
          <w:sz w:val="22"/>
          <w:szCs w:val="22"/>
        </w:rPr>
        <w:t xml:space="preserve"> (2015 – </w:t>
      </w:r>
      <w:r w:rsidRPr="00544F1A">
        <w:rPr>
          <w:i/>
          <w:sz w:val="22"/>
          <w:szCs w:val="22"/>
        </w:rPr>
        <w:t>present</w:t>
      </w:r>
      <w:r>
        <w:rPr>
          <w:sz w:val="22"/>
          <w:szCs w:val="22"/>
        </w:rPr>
        <w:t>)</w:t>
      </w:r>
    </w:p>
    <w:p w14:paraId="1E398515" w14:textId="77777777" w:rsidR="00B47761" w:rsidRPr="001E3BDF" w:rsidRDefault="00B47761" w:rsidP="00B47761">
      <w:pPr>
        <w:numPr>
          <w:ilvl w:val="0"/>
          <w:numId w:val="1"/>
        </w:numPr>
        <w:rPr>
          <w:i/>
          <w:sz w:val="22"/>
          <w:szCs w:val="22"/>
        </w:rPr>
      </w:pPr>
      <w:r>
        <w:rPr>
          <w:sz w:val="22"/>
          <w:szCs w:val="22"/>
        </w:rPr>
        <w:t xml:space="preserve">Ad hoc reviewer, </w:t>
      </w:r>
      <w:r>
        <w:rPr>
          <w:i/>
          <w:sz w:val="22"/>
          <w:szCs w:val="22"/>
        </w:rPr>
        <w:t>Management Science</w:t>
      </w:r>
      <w:r>
        <w:rPr>
          <w:sz w:val="22"/>
          <w:szCs w:val="22"/>
        </w:rPr>
        <w:t xml:space="preserve"> (2018 – </w:t>
      </w:r>
      <w:r w:rsidRPr="00544F1A">
        <w:rPr>
          <w:i/>
          <w:sz w:val="22"/>
          <w:szCs w:val="22"/>
        </w:rPr>
        <w:t>present</w:t>
      </w:r>
      <w:r>
        <w:rPr>
          <w:sz w:val="22"/>
          <w:szCs w:val="22"/>
        </w:rPr>
        <w:t>)</w:t>
      </w:r>
    </w:p>
    <w:p w14:paraId="1FB3453B" w14:textId="77777777" w:rsidR="00B47761" w:rsidRPr="00A8161C" w:rsidRDefault="00B47761" w:rsidP="00B47761">
      <w:pPr>
        <w:numPr>
          <w:ilvl w:val="0"/>
          <w:numId w:val="1"/>
        </w:numPr>
        <w:rPr>
          <w:i/>
          <w:sz w:val="22"/>
          <w:szCs w:val="22"/>
        </w:rPr>
      </w:pPr>
      <w:r>
        <w:rPr>
          <w:sz w:val="22"/>
          <w:szCs w:val="22"/>
        </w:rPr>
        <w:t xml:space="preserve">Ad hoc reviewer, </w:t>
      </w:r>
      <w:r>
        <w:rPr>
          <w:i/>
          <w:sz w:val="22"/>
          <w:szCs w:val="22"/>
        </w:rPr>
        <w:t>Organizational Behavior and Human Decision Processes</w:t>
      </w:r>
      <w:r>
        <w:rPr>
          <w:sz w:val="22"/>
          <w:szCs w:val="22"/>
        </w:rPr>
        <w:t xml:space="preserve"> (2015 – </w:t>
      </w:r>
      <w:r w:rsidRPr="00544F1A">
        <w:rPr>
          <w:i/>
          <w:sz w:val="22"/>
          <w:szCs w:val="22"/>
        </w:rPr>
        <w:t>present</w:t>
      </w:r>
      <w:r>
        <w:rPr>
          <w:sz w:val="22"/>
          <w:szCs w:val="22"/>
        </w:rPr>
        <w:t>)</w:t>
      </w:r>
    </w:p>
    <w:p w14:paraId="3B73B0AA" w14:textId="77777777" w:rsidR="00B47761" w:rsidRDefault="00B47761" w:rsidP="00B47761">
      <w:pPr>
        <w:numPr>
          <w:ilvl w:val="0"/>
          <w:numId w:val="1"/>
        </w:numPr>
        <w:rPr>
          <w:sz w:val="22"/>
          <w:szCs w:val="22"/>
        </w:rPr>
      </w:pPr>
      <w:r>
        <w:rPr>
          <w:sz w:val="22"/>
          <w:szCs w:val="22"/>
        </w:rPr>
        <w:t xml:space="preserve">Ad hoc reviewer, </w:t>
      </w:r>
      <w:r>
        <w:rPr>
          <w:i/>
          <w:sz w:val="22"/>
          <w:szCs w:val="22"/>
        </w:rPr>
        <w:t xml:space="preserve">Organization Science </w:t>
      </w:r>
      <w:r>
        <w:rPr>
          <w:sz w:val="22"/>
          <w:szCs w:val="22"/>
        </w:rPr>
        <w:t>(2016</w:t>
      </w:r>
      <w:r w:rsidRPr="003C2BB0">
        <w:rPr>
          <w:sz w:val="22"/>
          <w:szCs w:val="22"/>
        </w:rPr>
        <w:t xml:space="preserve"> – </w:t>
      </w:r>
      <w:r w:rsidRPr="00F7687D">
        <w:rPr>
          <w:i/>
          <w:sz w:val="22"/>
          <w:szCs w:val="22"/>
        </w:rPr>
        <w:t>present</w:t>
      </w:r>
      <w:r w:rsidRPr="003C2BB0">
        <w:rPr>
          <w:sz w:val="22"/>
          <w:szCs w:val="22"/>
        </w:rPr>
        <w:t>)</w:t>
      </w:r>
    </w:p>
    <w:p w14:paraId="604D477E" w14:textId="77777777" w:rsidR="00B47761" w:rsidRPr="00CF2CD5" w:rsidRDefault="00B47761" w:rsidP="00B47761">
      <w:pPr>
        <w:numPr>
          <w:ilvl w:val="0"/>
          <w:numId w:val="1"/>
        </w:numPr>
        <w:rPr>
          <w:sz w:val="22"/>
          <w:szCs w:val="22"/>
        </w:rPr>
      </w:pPr>
      <w:r>
        <w:rPr>
          <w:sz w:val="22"/>
          <w:szCs w:val="22"/>
        </w:rPr>
        <w:t xml:space="preserve">Ad hoc reviewer, </w:t>
      </w:r>
      <w:r>
        <w:rPr>
          <w:i/>
          <w:sz w:val="22"/>
          <w:szCs w:val="22"/>
        </w:rPr>
        <w:t xml:space="preserve">Personnel Psychology </w:t>
      </w:r>
      <w:r>
        <w:rPr>
          <w:sz w:val="22"/>
          <w:szCs w:val="22"/>
        </w:rPr>
        <w:t>(2017</w:t>
      </w:r>
      <w:r w:rsidRPr="003C2BB0">
        <w:rPr>
          <w:sz w:val="22"/>
          <w:szCs w:val="22"/>
        </w:rPr>
        <w:t xml:space="preserve"> – </w:t>
      </w:r>
      <w:r w:rsidRPr="00F7687D">
        <w:rPr>
          <w:i/>
          <w:sz w:val="22"/>
          <w:szCs w:val="22"/>
        </w:rPr>
        <w:t>present</w:t>
      </w:r>
      <w:r w:rsidRPr="003C2BB0">
        <w:rPr>
          <w:sz w:val="22"/>
          <w:szCs w:val="22"/>
        </w:rPr>
        <w:t>)</w:t>
      </w:r>
    </w:p>
    <w:p w14:paraId="0FBC8F88" w14:textId="77777777" w:rsidR="00B47761" w:rsidRPr="003C2BB0" w:rsidRDefault="00B47761" w:rsidP="00B47761">
      <w:pPr>
        <w:numPr>
          <w:ilvl w:val="0"/>
          <w:numId w:val="1"/>
        </w:numPr>
        <w:rPr>
          <w:sz w:val="22"/>
          <w:szCs w:val="22"/>
        </w:rPr>
      </w:pPr>
      <w:r>
        <w:rPr>
          <w:sz w:val="22"/>
          <w:szCs w:val="22"/>
        </w:rPr>
        <w:t>Ad hoc reviewer</w:t>
      </w:r>
      <w:r w:rsidRPr="003C2BB0">
        <w:rPr>
          <w:sz w:val="22"/>
          <w:szCs w:val="22"/>
        </w:rPr>
        <w:t xml:space="preserve">, </w:t>
      </w:r>
      <w:r w:rsidRPr="009161AB">
        <w:rPr>
          <w:i/>
          <w:sz w:val="22"/>
          <w:szCs w:val="22"/>
        </w:rPr>
        <w:t>Academy of Management’s</w:t>
      </w:r>
      <w:r w:rsidRPr="003C2BB0">
        <w:rPr>
          <w:sz w:val="22"/>
          <w:szCs w:val="22"/>
        </w:rPr>
        <w:t xml:space="preserve"> </w:t>
      </w:r>
      <w:r w:rsidRPr="003C2BB0">
        <w:rPr>
          <w:i/>
          <w:sz w:val="22"/>
          <w:szCs w:val="22"/>
        </w:rPr>
        <w:t>OB Division</w:t>
      </w:r>
      <w:r w:rsidRPr="003C2BB0">
        <w:rPr>
          <w:sz w:val="22"/>
          <w:szCs w:val="22"/>
        </w:rPr>
        <w:t xml:space="preserve"> (2012 – </w:t>
      </w:r>
      <w:r w:rsidRPr="00F7687D">
        <w:rPr>
          <w:i/>
          <w:sz w:val="22"/>
          <w:szCs w:val="22"/>
        </w:rPr>
        <w:t>present</w:t>
      </w:r>
      <w:r w:rsidRPr="003C2BB0">
        <w:rPr>
          <w:sz w:val="22"/>
          <w:szCs w:val="22"/>
        </w:rPr>
        <w:t>)</w:t>
      </w:r>
    </w:p>
    <w:p w14:paraId="4FDB1751" w14:textId="77777777" w:rsidR="00B47761" w:rsidRPr="003C2BB0" w:rsidRDefault="00B47761" w:rsidP="00B47761">
      <w:pPr>
        <w:numPr>
          <w:ilvl w:val="0"/>
          <w:numId w:val="1"/>
        </w:numPr>
        <w:rPr>
          <w:i/>
          <w:sz w:val="22"/>
          <w:szCs w:val="22"/>
        </w:rPr>
      </w:pPr>
      <w:r>
        <w:rPr>
          <w:sz w:val="22"/>
          <w:szCs w:val="22"/>
        </w:rPr>
        <w:t xml:space="preserve">Ad hoc reviewer, </w:t>
      </w:r>
      <w:r w:rsidRPr="009161AB">
        <w:rPr>
          <w:i/>
          <w:sz w:val="22"/>
          <w:szCs w:val="22"/>
        </w:rPr>
        <w:t>Academy of Management’s HR</w:t>
      </w:r>
      <w:r w:rsidRPr="00DB567F">
        <w:rPr>
          <w:i/>
          <w:sz w:val="22"/>
          <w:szCs w:val="22"/>
        </w:rPr>
        <w:t xml:space="preserve"> Division</w:t>
      </w:r>
      <w:r>
        <w:rPr>
          <w:sz w:val="22"/>
          <w:szCs w:val="22"/>
        </w:rPr>
        <w:t xml:space="preserve"> (2013 – </w:t>
      </w:r>
      <w:r w:rsidRPr="00F7687D">
        <w:rPr>
          <w:i/>
          <w:sz w:val="22"/>
          <w:szCs w:val="22"/>
        </w:rPr>
        <w:t>present</w:t>
      </w:r>
      <w:r>
        <w:rPr>
          <w:sz w:val="22"/>
          <w:szCs w:val="22"/>
        </w:rPr>
        <w:t>)</w:t>
      </w:r>
    </w:p>
    <w:p w14:paraId="231A6022" w14:textId="77777777" w:rsidR="00B47761" w:rsidRPr="00A552DC" w:rsidRDefault="00B47761" w:rsidP="00B47761">
      <w:pPr>
        <w:numPr>
          <w:ilvl w:val="0"/>
          <w:numId w:val="1"/>
        </w:numPr>
        <w:rPr>
          <w:i/>
          <w:sz w:val="22"/>
          <w:szCs w:val="22"/>
        </w:rPr>
      </w:pPr>
      <w:r>
        <w:rPr>
          <w:sz w:val="22"/>
          <w:szCs w:val="22"/>
        </w:rPr>
        <w:t xml:space="preserve">Ad hoc reviewer, </w:t>
      </w:r>
      <w:r w:rsidRPr="009161AB">
        <w:rPr>
          <w:i/>
          <w:sz w:val="22"/>
          <w:szCs w:val="22"/>
        </w:rPr>
        <w:t>Society of Industrial and Organizational Psychology</w:t>
      </w:r>
      <w:r>
        <w:rPr>
          <w:sz w:val="22"/>
          <w:szCs w:val="22"/>
        </w:rPr>
        <w:t xml:space="preserve"> (2013 – </w:t>
      </w:r>
      <w:r w:rsidRPr="00F7687D">
        <w:rPr>
          <w:i/>
          <w:sz w:val="22"/>
          <w:szCs w:val="22"/>
        </w:rPr>
        <w:t>present</w:t>
      </w:r>
      <w:r>
        <w:rPr>
          <w:sz w:val="22"/>
          <w:szCs w:val="22"/>
        </w:rPr>
        <w:t>)</w:t>
      </w:r>
    </w:p>
    <w:p w14:paraId="45E6CCCC" w14:textId="77777777" w:rsidR="00B47761" w:rsidRPr="009816CF" w:rsidRDefault="00B47761" w:rsidP="00B47761">
      <w:pPr>
        <w:numPr>
          <w:ilvl w:val="0"/>
          <w:numId w:val="1"/>
        </w:numPr>
        <w:rPr>
          <w:sz w:val="22"/>
          <w:szCs w:val="22"/>
        </w:rPr>
      </w:pPr>
      <w:r w:rsidRPr="00FD471E">
        <w:rPr>
          <w:sz w:val="22"/>
          <w:szCs w:val="22"/>
        </w:rPr>
        <w:t xml:space="preserve">Ad hoc reviewer, </w:t>
      </w:r>
      <w:r>
        <w:rPr>
          <w:i/>
          <w:sz w:val="22"/>
          <w:szCs w:val="22"/>
        </w:rPr>
        <w:t xml:space="preserve">Journal of Applied Psychology </w:t>
      </w:r>
      <w:r>
        <w:rPr>
          <w:sz w:val="22"/>
          <w:szCs w:val="22"/>
        </w:rPr>
        <w:t>(2014</w:t>
      </w:r>
      <w:r w:rsidRPr="003C2BB0">
        <w:rPr>
          <w:sz w:val="22"/>
          <w:szCs w:val="22"/>
        </w:rPr>
        <w:t xml:space="preserve"> – </w:t>
      </w:r>
      <w:r w:rsidRPr="00FD471E">
        <w:rPr>
          <w:iCs/>
          <w:sz w:val="22"/>
          <w:szCs w:val="22"/>
        </w:rPr>
        <w:t>2016</w:t>
      </w:r>
      <w:r w:rsidRPr="003C2BB0">
        <w:rPr>
          <w:sz w:val="22"/>
          <w:szCs w:val="22"/>
        </w:rPr>
        <w:t>)</w:t>
      </w:r>
    </w:p>
    <w:p w14:paraId="424B7CC9" w14:textId="77777777" w:rsidR="00B47761" w:rsidRPr="00EF2131" w:rsidRDefault="00B47761" w:rsidP="00B47761">
      <w:pPr>
        <w:numPr>
          <w:ilvl w:val="0"/>
          <w:numId w:val="1"/>
        </w:numPr>
        <w:rPr>
          <w:i/>
          <w:sz w:val="22"/>
          <w:szCs w:val="22"/>
        </w:rPr>
      </w:pPr>
      <w:r>
        <w:rPr>
          <w:sz w:val="22"/>
          <w:szCs w:val="22"/>
        </w:rPr>
        <w:t xml:space="preserve">Ad hoc reviewer, </w:t>
      </w:r>
      <w:r w:rsidRPr="00DB567F">
        <w:rPr>
          <w:i/>
          <w:sz w:val="22"/>
          <w:szCs w:val="22"/>
        </w:rPr>
        <w:t>Groups and Organization Management</w:t>
      </w:r>
      <w:r>
        <w:rPr>
          <w:i/>
          <w:sz w:val="22"/>
          <w:szCs w:val="22"/>
        </w:rPr>
        <w:t xml:space="preserve"> </w:t>
      </w:r>
      <w:r>
        <w:rPr>
          <w:sz w:val="22"/>
          <w:szCs w:val="22"/>
        </w:rPr>
        <w:t>(2014</w:t>
      </w:r>
      <w:r w:rsidRPr="003C2BB0">
        <w:rPr>
          <w:sz w:val="22"/>
          <w:szCs w:val="22"/>
        </w:rPr>
        <w:t>)</w:t>
      </w:r>
    </w:p>
    <w:p w14:paraId="24D20FF6" w14:textId="77777777" w:rsidR="00B47761" w:rsidRDefault="00B47761" w:rsidP="00524467">
      <w:pPr>
        <w:rPr>
          <w:i/>
          <w:sz w:val="22"/>
          <w:szCs w:val="22"/>
        </w:rPr>
      </w:pPr>
    </w:p>
    <w:p w14:paraId="5B7FB10F" w14:textId="64FEFA38" w:rsidR="00524467" w:rsidRPr="009161AB" w:rsidRDefault="00524467" w:rsidP="00524467">
      <w:pPr>
        <w:rPr>
          <w:i/>
          <w:sz w:val="22"/>
          <w:szCs w:val="22"/>
        </w:rPr>
      </w:pPr>
      <w:bookmarkStart w:id="0" w:name="_GoBack"/>
      <w:bookmarkEnd w:id="0"/>
      <w:r>
        <w:rPr>
          <w:i/>
          <w:sz w:val="22"/>
          <w:szCs w:val="22"/>
        </w:rPr>
        <w:t>Service to Academy of Management, Organizational Behavior Division</w:t>
      </w:r>
    </w:p>
    <w:p w14:paraId="4CB86BE8" w14:textId="77777777" w:rsidR="00524467" w:rsidRPr="00B25B7B" w:rsidRDefault="00524467" w:rsidP="00524467">
      <w:pPr>
        <w:pStyle w:val="ListParagraph"/>
        <w:numPr>
          <w:ilvl w:val="0"/>
          <w:numId w:val="1"/>
        </w:numPr>
        <w:rPr>
          <w:sz w:val="22"/>
          <w:szCs w:val="22"/>
        </w:rPr>
      </w:pPr>
      <w:r>
        <w:rPr>
          <w:sz w:val="22"/>
          <w:szCs w:val="22"/>
        </w:rPr>
        <w:t>Member, Making Connections Committee</w:t>
      </w:r>
      <w:r w:rsidRPr="00B25B7B">
        <w:rPr>
          <w:sz w:val="22"/>
          <w:szCs w:val="22"/>
        </w:rPr>
        <w:t>,</w:t>
      </w:r>
      <w:r w:rsidRPr="00B25B7B">
        <w:rPr>
          <w:i/>
          <w:sz w:val="22"/>
          <w:szCs w:val="22"/>
        </w:rPr>
        <w:t xml:space="preserve"> Academy of Management’s OB Division</w:t>
      </w:r>
      <w:r>
        <w:rPr>
          <w:sz w:val="22"/>
          <w:szCs w:val="22"/>
        </w:rPr>
        <w:t xml:space="preserve"> (2014 – </w:t>
      </w:r>
      <w:r w:rsidRPr="00F7687D">
        <w:rPr>
          <w:i/>
          <w:sz w:val="22"/>
          <w:szCs w:val="22"/>
        </w:rPr>
        <w:t>present</w:t>
      </w:r>
      <w:r>
        <w:rPr>
          <w:sz w:val="22"/>
          <w:szCs w:val="22"/>
        </w:rPr>
        <w:t>)</w:t>
      </w:r>
    </w:p>
    <w:p w14:paraId="5A108CDB" w14:textId="77777777" w:rsidR="00524467" w:rsidRPr="0057568A" w:rsidRDefault="00524467" w:rsidP="00524467">
      <w:pPr>
        <w:pStyle w:val="ListParagraph"/>
        <w:numPr>
          <w:ilvl w:val="0"/>
          <w:numId w:val="1"/>
        </w:numPr>
        <w:rPr>
          <w:i/>
          <w:sz w:val="22"/>
          <w:szCs w:val="22"/>
        </w:rPr>
      </w:pPr>
      <w:r w:rsidRPr="00B25B7B">
        <w:rPr>
          <w:sz w:val="22"/>
          <w:szCs w:val="22"/>
        </w:rPr>
        <w:t xml:space="preserve">Co-organizer, “The Productivity Process: Research Tips and Strategies from Prolific Junior Faculty”, </w:t>
      </w:r>
      <w:r>
        <w:rPr>
          <w:sz w:val="22"/>
          <w:szCs w:val="22"/>
        </w:rPr>
        <w:t xml:space="preserve">Professional Development Workshop for the </w:t>
      </w:r>
      <w:r w:rsidRPr="00B25B7B">
        <w:rPr>
          <w:i/>
          <w:sz w:val="22"/>
          <w:szCs w:val="22"/>
        </w:rPr>
        <w:t xml:space="preserve">Academy of Management’s OB Division </w:t>
      </w:r>
      <w:r w:rsidRPr="00B25B7B">
        <w:rPr>
          <w:sz w:val="22"/>
          <w:szCs w:val="22"/>
        </w:rPr>
        <w:t>(2014, 2015</w:t>
      </w:r>
      <w:r>
        <w:rPr>
          <w:sz w:val="22"/>
          <w:szCs w:val="22"/>
        </w:rPr>
        <w:t>, 2016, 2017, 2018, 2019</w:t>
      </w:r>
      <w:r w:rsidRPr="00B25B7B">
        <w:rPr>
          <w:sz w:val="22"/>
          <w:szCs w:val="22"/>
        </w:rPr>
        <w:t>)</w:t>
      </w:r>
    </w:p>
    <w:p w14:paraId="47F884C6" w14:textId="77777777" w:rsidR="00524467" w:rsidRDefault="00524467" w:rsidP="00524467">
      <w:pPr>
        <w:pStyle w:val="ListParagraph"/>
        <w:numPr>
          <w:ilvl w:val="0"/>
          <w:numId w:val="1"/>
        </w:numPr>
        <w:rPr>
          <w:sz w:val="22"/>
          <w:szCs w:val="22"/>
        </w:rPr>
      </w:pPr>
      <w:r>
        <w:rPr>
          <w:sz w:val="22"/>
          <w:szCs w:val="22"/>
        </w:rPr>
        <w:t xml:space="preserve">OB Membership Liaison (2017 – </w:t>
      </w:r>
      <w:r w:rsidRPr="00F7687D">
        <w:rPr>
          <w:i/>
          <w:sz w:val="22"/>
          <w:szCs w:val="22"/>
        </w:rPr>
        <w:t>present</w:t>
      </w:r>
      <w:r>
        <w:rPr>
          <w:sz w:val="22"/>
          <w:szCs w:val="22"/>
        </w:rPr>
        <w:t>)</w:t>
      </w:r>
    </w:p>
    <w:p w14:paraId="240A8A41" w14:textId="77777777" w:rsidR="00524467" w:rsidRPr="00004556" w:rsidRDefault="00524467" w:rsidP="00524467">
      <w:pPr>
        <w:pStyle w:val="ListParagraph"/>
        <w:numPr>
          <w:ilvl w:val="0"/>
          <w:numId w:val="1"/>
        </w:numPr>
        <w:rPr>
          <w:sz w:val="22"/>
          <w:szCs w:val="22"/>
        </w:rPr>
      </w:pPr>
      <w:r>
        <w:rPr>
          <w:sz w:val="22"/>
          <w:szCs w:val="22"/>
        </w:rPr>
        <w:t xml:space="preserve">Chair, OB Ambassadors Program, </w:t>
      </w:r>
      <w:r w:rsidRPr="00004556">
        <w:rPr>
          <w:i/>
          <w:iCs/>
          <w:sz w:val="22"/>
          <w:szCs w:val="22"/>
        </w:rPr>
        <w:t xml:space="preserve">Academy of Management’s OB Division </w:t>
      </w:r>
      <w:r>
        <w:rPr>
          <w:sz w:val="22"/>
          <w:szCs w:val="22"/>
        </w:rPr>
        <w:t xml:space="preserve">(2017 – </w:t>
      </w:r>
      <w:r w:rsidRPr="00F7687D">
        <w:rPr>
          <w:i/>
          <w:sz w:val="22"/>
          <w:szCs w:val="22"/>
        </w:rPr>
        <w:t>present</w:t>
      </w:r>
      <w:r>
        <w:rPr>
          <w:sz w:val="22"/>
          <w:szCs w:val="22"/>
        </w:rPr>
        <w:t>)</w:t>
      </w:r>
    </w:p>
    <w:p w14:paraId="4366AFC9" w14:textId="77777777" w:rsidR="00524467" w:rsidRDefault="00524467" w:rsidP="00524467">
      <w:pPr>
        <w:pStyle w:val="ListParagraph"/>
        <w:ind w:left="360"/>
        <w:rPr>
          <w:i/>
          <w:sz w:val="22"/>
          <w:szCs w:val="22"/>
        </w:rPr>
      </w:pPr>
      <w:r w:rsidRPr="00B25B7B">
        <w:rPr>
          <w:i/>
          <w:sz w:val="22"/>
          <w:szCs w:val="22"/>
        </w:rPr>
        <w:t xml:space="preserve"> </w:t>
      </w:r>
    </w:p>
    <w:p w14:paraId="5572997F" w14:textId="7989E62D" w:rsidR="00524467" w:rsidRPr="0082003C" w:rsidRDefault="00524467" w:rsidP="00524467">
      <w:pPr>
        <w:rPr>
          <w:i/>
          <w:sz w:val="22"/>
          <w:szCs w:val="22"/>
        </w:rPr>
      </w:pPr>
      <w:r>
        <w:rPr>
          <w:i/>
          <w:sz w:val="22"/>
          <w:szCs w:val="22"/>
        </w:rPr>
        <w:t>Service to University of Minnesota &amp; Regional Professional Community</w:t>
      </w:r>
    </w:p>
    <w:p w14:paraId="2877710F" w14:textId="6529BD13" w:rsidR="00524467" w:rsidRDefault="00524467" w:rsidP="00524467">
      <w:pPr>
        <w:numPr>
          <w:ilvl w:val="0"/>
          <w:numId w:val="1"/>
        </w:numPr>
        <w:rPr>
          <w:sz w:val="22"/>
          <w:szCs w:val="22"/>
        </w:rPr>
      </w:pPr>
      <w:r>
        <w:rPr>
          <w:sz w:val="22"/>
          <w:szCs w:val="22"/>
        </w:rPr>
        <w:t>Dissertation Committee, Marissa Theys (political discourse at work; 2017 – external member)</w:t>
      </w:r>
    </w:p>
    <w:p w14:paraId="0715A880" w14:textId="77777777" w:rsidR="00524467" w:rsidRDefault="00524467" w:rsidP="00524467">
      <w:pPr>
        <w:numPr>
          <w:ilvl w:val="0"/>
          <w:numId w:val="1"/>
        </w:numPr>
        <w:rPr>
          <w:sz w:val="22"/>
          <w:szCs w:val="22"/>
        </w:rPr>
      </w:pPr>
      <w:r>
        <w:rPr>
          <w:sz w:val="22"/>
          <w:szCs w:val="22"/>
        </w:rPr>
        <w:t>Women’s Leadership Initiative, The Travelers Companies (Keynote – 2019</w:t>
      </w:r>
      <w:r w:rsidRPr="004B7AF7">
        <w:rPr>
          <w:sz w:val="22"/>
          <w:szCs w:val="22"/>
        </w:rPr>
        <w:t>)</w:t>
      </w:r>
    </w:p>
    <w:p w14:paraId="0D4765B6" w14:textId="374D0B8D" w:rsidR="00524467" w:rsidRPr="00524467" w:rsidRDefault="00524467" w:rsidP="00524467">
      <w:pPr>
        <w:numPr>
          <w:ilvl w:val="0"/>
          <w:numId w:val="1"/>
        </w:numPr>
        <w:rPr>
          <w:sz w:val="22"/>
          <w:szCs w:val="22"/>
        </w:rPr>
      </w:pPr>
      <w:r>
        <w:rPr>
          <w:sz w:val="22"/>
          <w:szCs w:val="22"/>
        </w:rPr>
        <w:t>Women’s Leadership Initiative, Land O’Lakes (Invited speaker – 2018</w:t>
      </w:r>
      <w:r w:rsidRPr="004B7AF7">
        <w:rPr>
          <w:sz w:val="22"/>
          <w:szCs w:val="22"/>
        </w:rPr>
        <w:t>)</w:t>
      </w:r>
    </w:p>
    <w:p w14:paraId="093910B6" w14:textId="77777777" w:rsidR="00524467" w:rsidRDefault="00524467" w:rsidP="00524467">
      <w:pPr>
        <w:ind w:left="360"/>
        <w:rPr>
          <w:sz w:val="22"/>
          <w:szCs w:val="22"/>
        </w:rPr>
      </w:pPr>
    </w:p>
    <w:p w14:paraId="6D42DBCC" w14:textId="77777777" w:rsidR="00524467" w:rsidRPr="00823B66" w:rsidRDefault="00524467" w:rsidP="00524467">
      <w:pPr>
        <w:rPr>
          <w:i/>
          <w:sz w:val="22"/>
          <w:szCs w:val="22"/>
        </w:rPr>
      </w:pPr>
      <w:r w:rsidRPr="00823B66">
        <w:rPr>
          <w:i/>
          <w:sz w:val="22"/>
          <w:szCs w:val="22"/>
        </w:rPr>
        <w:t>Service to Carlson School of Management</w:t>
      </w:r>
      <w:r>
        <w:rPr>
          <w:i/>
          <w:sz w:val="22"/>
          <w:szCs w:val="22"/>
        </w:rPr>
        <w:t xml:space="preserve"> &amp; Department of Work and Organizations</w:t>
      </w:r>
    </w:p>
    <w:p w14:paraId="38F71E77" w14:textId="77777777" w:rsidR="00524467" w:rsidRDefault="00524467" w:rsidP="00524467">
      <w:pPr>
        <w:numPr>
          <w:ilvl w:val="0"/>
          <w:numId w:val="1"/>
        </w:numPr>
        <w:rPr>
          <w:sz w:val="22"/>
          <w:szCs w:val="22"/>
        </w:rPr>
      </w:pPr>
      <w:r>
        <w:rPr>
          <w:sz w:val="22"/>
          <w:szCs w:val="22"/>
        </w:rPr>
        <w:lastRenderedPageBreak/>
        <w:t>Carlson Women in Business Speaker Series (Invited speaker – 2019</w:t>
      </w:r>
      <w:r w:rsidRPr="004B7AF7">
        <w:rPr>
          <w:sz w:val="22"/>
          <w:szCs w:val="22"/>
        </w:rPr>
        <w:t>)</w:t>
      </w:r>
    </w:p>
    <w:p w14:paraId="7B5890B8" w14:textId="77777777" w:rsidR="00524467" w:rsidRDefault="00524467" w:rsidP="00524467">
      <w:pPr>
        <w:numPr>
          <w:ilvl w:val="0"/>
          <w:numId w:val="1"/>
        </w:numPr>
        <w:rPr>
          <w:sz w:val="22"/>
          <w:szCs w:val="22"/>
        </w:rPr>
      </w:pPr>
      <w:r>
        <w:rPr>
          <w:sz w:val="22"/>
          <w:szCs w:val="22"/>
        </w:rPr>
        <w:t>Carlson Women in Business Speaker Series (Invited speaker – 2018</w:t>
      </w:r>
      <w:r w:rsidRPr="004B7AF7">
        <w:rPr>
          <w:sz w:val="22"/>
          <w:szCs w:val="22"/>
        </w:rPr>
        <w:t>)</w:t>
      </w:r>
    </w:p>
    <w:p w14:paraId="0FB4ECB7" w14:textId="77777777" w:rsidR="00524467" w:rsidRDefault="00524467" w:rsidP="00524467">
      <w:pPr>
        <w:numPr>
          <w:ilvl w:val="0"/>
          <w:numId w:val="1"/>
        </w:numPr>
        <w:rPr>
          <w:sz w:val="22"/>
          <w:szCs w:val="22"/>
        </w:rPr>
      </w:pPr>
      <w:r>
        <w:rPr>
          <w:sz w:val="22"/>
          <w:szCs w:val="22"/>
        </w:rPr>
        <w:t>Women’s Leadership Conference (Invited panelist – 2018</w:t>
      </w:r>
      <w:r w:rsidRPr="004B7AF7">
        <w:rPr>
          <w:sz w:val="22"/>
          <w:szCs w:val="22"/>
        </w:rPr>
        <w:t>)</w:t>
      </w:r>
    </w:p>
    <w:p w14:paraId="2AE9E45A" w14:textId="77777777" w:rsidR="00524467" w:rsidRDefault="00524467" w:rsidP="00524467">
      <w:pPr>
        <w:numPr>
          <w:ilvl w:val="0"/>
          <w:numId w:val="1"/>
        </w:numPr>
        <w:rPr>
          <w:sz w:val="22"/>
          <w:szCs w:val="22"/>
        </w:rPr>
      </w:pPr>
      <w:r>
        <w:rPr>
          <w:sz w:val="22"/>
          <w:szCs w:val="22"/>
        </w:rPr>
        <w:t xml:space="preserve">Women’s Leadership Conference (Invited speaker – </w:t>
      </w:r>
      <w:r w:rsidRPr="004B7AF7">
        <w:rPr>
          <w:sz w:val="22"/>
          <w:szCs w:val="22"/>
        </w:rPr>
        <w:t>2017)</w:t>
      </w:r>
    </w:p>
    <w:p w14:paraId="69EA0930" w14:textId="77777777" w:rsidR="00524467" w:rsidRPr="00823B66" w:rsidRDefault="00524467" w:rsidP="00524467">
      <w:pPr>
        <w:numPr>
          <w:ilvl w:val="0"/>
          <w:numId w:val="1"/>
        </w:numPr>
        <w:rPr>
          <w:sz w:val="22"/>
          <w:szCs w:val="22"/>
        </w:rPr>
      </w:pPr>
      <w:r>
        <w:rPr>
          <w:sz w:val="22"/>
          <w:szCs w:val="22"/>
        </w:rPr>
        <w:t xml:space="preserve">Employee Resource Group Conference (Keynote speaker – </w:t>
      </w:r>
      <w:r w:rsidRPr="004B7AF7">
        <w:rPr>
          <w:sz w:val="22"/>
          <w:szCs w:val="22"/>
        </w:rPr>
        <w:t>2017)</w:t>
      </w:r>
    </w:p>
    <w:p w14:paraId="526F74FE" w14:textId="77777777" w:rsidR="00524467" w:rsidRPr="00823B66" w:rsidRDefault="00524467" w:rsidP="00524467">
      <w:pPr>
        <w:numPr>
          <w:ilvl w:val="0"/>
          <w:numId w:val="1"/>
        </w:numPr>
        <w:rPr>
          <w:sz w:val="22"/>
          <w:szCs w:val="22"/>
        </w:rPr>
      </w:pPr>
      <w:r>
        <w:rPr>
          <w:sz w:val="22"/>
          <w:szCs w:val="22"/>
        </w:rPr>
        <w:t>3</w:t>
      </w:r>
      <w:r w:rsidRPr="00E310CB">
        <w:rPr>
          <w:sz w:val="22"/>
          <w:szCs w:val="22"/>
          <w:vertAlign w:val="superscript"/>
        </w:rPr>
        <w:t>rd</w:t>
      </w:r>
      <w:r>
        <w:rPr>
          <w:sz w:val="22"/>
          <w:szCs w:val="22"/>
        </w:rPr>
        <w:t xml:space="preserve"> year Reading Committee, Benjamin Stafford (leadership emergence; 2015 - member)</w:t>
      </w:r>
    </w:p>
    <w:p w14:paraId="18E80619" w14:textId="77777777" w:rsidR="00524467" w:rsidRDefault="00524467" w:rsidP="00524467">
      <w:pPr>
        <w:numPr>
          <w:ilvl w:val="0"/>
          <w:numId w:val="1"/>
        </w:numPr>
        <w:rPr>
          <w:sz w:val="22"/>
          <w:szCs w:val="22"/>
        </w:rPr>
      </w:pPr>
      <w:r>
        <w:rPr>
          <w:sz w:val="22"/>
          <w:szCs w:val="22"/>
        </w:rPr>
        <w:t>3</w:t>
      </w:r>
      <w:r w:rsidRPr="00E310CB">
        <w:rPr>
          <w:sz w:val="22"/>
          <w:szCs w:val="22"/>
          <w:vertAlign w:val="superscript"/>
        </w:rPr>
        <w:t>rd</w:t>
      </w:r>
      <w:r>
        <w:rPr>
          <w:sz w:val="22"/>
          <w:szCs w:val="22"/>
        </w:rPr>
        <w:t xml:space="preserve"> year Reading Committee, Wei Wang (ethical narcissists; 2017 - member)</w:t>
      </w:r>
    </w:p>
    <w:p w14:paraId="183EAE0C" w14:textId="77777777" w:rsidR="00524467" w:rsidRDefault="00524467" w:rsidP="00524467">
      <w:pPr>
        <w:numPr>
          <w:ilvl w:val="0"/>
          <w:numId w:val="1"/>
        </w:numPr>
        <w:rPr>
          <w:sz w:val="22"/>
          <w:szCs w:val="22"/>
        </w:rPr>
      </w:pPr>
      <w:r>
        <w:rPr>
          <w:sz w:val="22"/>
          <w:szCs w:val="22"/>
        </w:rPr>
        <w:t>3</w:t>
      </w:r>
      <w:r w:rsidRPr="00E310CB">
        <w:rPr>
          <w:sz w:val="22"/>
          <w:szCs w:val="22"/>
          <w:vertAlign w:val="superscript"/>
        </w:rPr>
        <w:t>rd</w:t>
      </w:r>
      <w:r>
        <w:rPr>
          <w:sz w:val="22"/>
          <w:szCs w:val="22"/>
        </w:rPr>
        <w:t xml:space="preserve"> year Reading Committee, Elizabeth Adair (matrixed managerial relationships; 2016 - member)</w:t>
      </w:r>
    </w:p>
    <w:p w14:paraId="37A7C858" w14:textId="77777777" w:rsidR="00524467" w:rsidRDefault="00524467" w:rsidP="00524467">
      <w:pPr>
        <w:numPr>
          <w:ilvl w:val="0"/>
          <w:numId w:val="1"/>
        </w:numPr>
        <w:rPr>
          <w:sz w:val="22"/>
          <w:szCs w:val="22"/>
        </w:rPr>
      </w:pPr>
      <w:r>
        <w:rPr>
          <w:sz w:val="22"/>
          <w:szCs w:val="22"/>
        </w:rPr>
        <w:t>Dissertation Committee, Tao Yang (multilevel antecedents of mindfulness at work; 2015 - member)</w:t>
      </w:r>
    </w:p>
    <w:p w14:paraId="3ABDA479" w14:textId="77777777" w:rsidR="00524467" w:rsidRDefault="00524467" w:rsidP="00524467">
      <w:pPr>
        <w:numPr>
          <w:ilvl w:val="0"/>
          <w:numId w:val="1"/>
        </w:numPr>
        <w:rPr>
          <w:sz w:val="22"/>
          <w:szCs w:val="22"/>
        </w:rPr>
      </w:pPr>
      <w:r>
        <w:rPr>
          <w:sz w:val="22"/>
          <w:szCs w:val="22"/>
        </w:rPr>
        <w:t>Dissertation Committee, Wei Wang (ethical leadership and moral processes; 2018 - member)</w:t>
      </w:r>
    </w:p>
    <w:p w14:paraId="185B7AE5" w14:textId="77777777" w:rsidR="00524467" w:rsidRPr="00823B66" w:rsidRDefault="00524467" w:rsidP="00524467">
      <w:pPr>
        <w:numPr>
          <w:ilvl w:val="0"/>
          <w:numId w:val="1"/>
        </w:numPr>
        <w:rPr>
          <w:sz w:val="22"/>
          <w:szCs w:val="22"/>
        </w:rPr>
      </w:pPr>
      <w:r>
        <w:rPr>
          <w:sz w:val="22"/>
          <w:szCs w:val="22"/>
        </w:rPr>
        <w:t>Dissertation Committee, Elizabeth Adair (matrixed managerial relationships; 2018 - member)</w:t>
      </w:r>
    </w:p>
    <w:p w14:paraId="08865ADE" w14:textId="77777777" w:rsidR="00524467" w:rsidRDefault="00524467" w:rsidP="00524467">
      <w:pPr>
        <w:numPr>
          <w:ilvl w:val="0"/>
          <w:numId w:val="1"/>
        </w:numPr>
        <w:rPr>
          <w:sz w:val="22"/>
          <w:szCs w:val="22"/>
        </w:rPr>
      </w:pPr>
      <w:r>
        <w:rPr>
          <w:sz w:val="22"/>
          <w:szCs w:val="22"/>
        </w:rPr>
        <w:t xml:space="preserve">Co-chair, CHRLS Speaker Series, Department of Work and Organizations (2018- </w:t>
      </w:r>
      <w:r w:rsidRPr="00D77CCE">
        <w:rPr>
          <w:i/>
          <w:sz w:val="22"/>
          <w:szCs w:val="22"/>
        </w:rPr>
        <w:t>present</w:t>
      </w:r>
      <w:r>
        <w:rPr>
          <w:sz w:val="22"/>
          <w:szCs w:val="22"/>
        </w:rPr>
        <w:t>)</w:t>
      </w:r>
    </w:p>
    <w:p w14:paraId="2558A88D" w14:textId="77777777" w:rsidR="00524467" w:rsidRDefault="00524467" w:rsidP="00524467">
      <w:pPr>
        <w:numPr>
          <w:ilvl w:val="0"/>
          <w:numId w:val="1"/>
        </w:numPr>
        <w:rPr>
          <w:sz w:val="22"/>
          <w:szCs w:val="22"/>
        </w:rPr>
      </w:pPr>
      <w:r>
        <w:rPr>
          <w:sz w:val="22"/>
          <w:szCs w:val="22"/>
        </w:rPr>
        <w:t xml:space="preserve">Member, PhD Committee, Department of Work and Organizations (2014 - </w:t>
      </w:r>
      <w:r w:rsidRPr="00D77CCE">
        <w:rPr>
          <w:i/>
          <w:sz w:val="22"/>
          <w:szCs w:val="22"/>
        </w:rPr>
        <w:t>present</w:t>
      </w:r>
      <w:r>
        <w:rPr>
          <w:sz w:val="22"/>
          <w:szCs w:val="22"/>
        </w:rPr>
        <w:t>)</w:t>
      </w:r>
    </w:p>
    <w:p w14:paraId="55470203" w14:textId="77777777" w:rsidR="00524467" w:rsidRDefault="00524467" w:rsidP="00524467">
      <w:pPr>
        <w:numPr>
          <w:ilvl w:val="0"/>
          <w:numId w:val="1"/>
        </w:numPr>
        <w:rPr>
          <w:sz w:val="22"/>
          <w:szCs w:val="22"/>
        </w:rPr>
      </w:pPr>
      <w:r>
        <w:rPr>
          <w:sz w:val="22"/>
          <w:szCs w:val="22"/>
        </w:rPr>
        <w:t>WOrg Student Workshop Series (WS</w:t>
      </w:r>
      <w:r w:rsidRPr="00847F0A">
        <w:rPr>
          <w:sz w:val="22"/>
          <w:szCs w:val="22"/>
          <w:vertAlign w:val="superscript"/>
        </w:rPr>
        <w:t>2</w:t>
      </w:r>
      <w:r>
        <w:rPr>
          <w:sz w:val="22"/>
          <w:szCs w:val="22"/>
        </w:rPr>
        <w:t xml:space="preserve">; co-facilitator; 2015 – </w:t>
      </w:r>
      <w:r w:rsidRPr="00847F0A">
        <w:rPr>
          <w:i/>
          <w:sz w:val="22"/>
          <w:szCs w:val="22"/>
        </w:rPr>
        <w:t>present</w:t>
      </w:r>
      <w:r>
        <w:rPr>
          <w:sz w:val="22"/>
          <w:szCs w:val="22"/>
        </w:rPr>
        <w:t>)</w:t>
      </w:r>
    </w:p>
    <w:p w14:paraId="2025104C" w14:textId="77777777" w:rsidR="00524467" w:rsidRDefault="00524467" w:rsidP="00524467">
      <w:pPr>
        <w:rPr>
          <w:i/>
          <w:sz w:val="22"/>
          <w:szCs w:val="22"/>
        </w:rPr>
      </w:pPr>
    </w:p>
    <w:p w14:paraId="48EEF9F8" w14:textId="77777777" w:rsidR="00524467" w:rsidRPr="0082003C" w:rsidRDefault="00524467" w:rsidP="00524467">
      <w:pPr>
        <w:rPr>
          <w:i/>
          <w:sz w:val="22"/>
          <w:szCs w:val="22"/>
        </w:rPr>
      </w:pPr>
      <w:r>
        <w:rPr>
          <w:i/>
          <w:sz w:val="22"/>
          <w:szCs w:val="22"/>
        </w:rPr>
        <w:t>Service to University of Maryland, Smith School of Business</w:t>
      </w:r>
    </w:p>
    <w:p w14:paraId="12F86814" w14:textId="77777777" w:rsidR="00524467" w:rsidRDefault="00524467" w:rsidP="00524467">
      <w:pPr>
        <w:numPr>
          <w:ilvl w:val="0"/>
          <w:numId w:val="1"/>
        </w:numPr>
        <w:rPr>
          <w:sz w:val="22"/>
          <w:szCs w:val="22"/>
        </w:rPr>
      </w:pPr>
      <w:r>
        <w:rPr>
          <w:sz w:val="22"/>
          <w:szCs w:val="22"/>
        </w:rPr>
        <w:t>President, Association for Doctoral Students, R.H. Smith School of Business (2011-2012; nominated by peers out of 94 students)</w:t>
      </w:r>
    </w:p>
    <w:p w14:paraId="5EBD7798" w14:textId="77777777" w:rsidR="00524467" w:rsidRDefault="00524467" w:rsidP="00524467">
      <w:pPr>
        <w:numPr>
          <w:ilvl w:val="0"/>
          <w:numId w:val="1"/>
        </w:numPr>
        <w:rPr>
          <w:sz w:val="22"/>
          <w:szCs w:val="22"/>
        </w:rPr>
      </w:pPr>
      <w:r>
        <w:rPr>
          <w:sz w:val="22"/>
          <w:szCs w:val="22"/>
        </w:rPr>
        <w:t>Co-organizer (with B. Firth and G. Chen) Greater Washington D.C. Teams Conference (2012)</w:t>
      </w:r>
    </w:p>
    <w:p w14:paraId="04C323BA" w14:textId="77777777" w:rsidR="00A42B61" w:rsidRDefault="00A42B61" w:rsidP="00150B36">
      <w:pPr>
        <w:pStyle w:val="Heading4"/>
        <w:pBdr>
          <w:bottom w:val="single" w:sz="6" w:space="1" w:color="auto"/>
        </w:pBdr>
        <w:ind w:firstLine="0"/>
        <w:rPr>
          <w:i w:val="0"/>
          <w:sz w:val="22"/>
          <w:szCs w:val="22"/>
        </w:rPr>
      </w:pPr>
    </w:p>
    <w:p w14:paraId="0D063C91" w14:textId="77777777" w:rsidR="00B416B5" w:rsidRPr="00B41AEA" w:rsidRDefault="00B416B5" w:rsidP="00B416B5">
      <w:pPr>
        <w:pStyle w:val="Heading4"/>
        <w:pBdr>
          <w:bottom w:val="single" w:sz="6" w:space="1" w:color="auto"/>
        </w:pBdr>
        <w:ind w:firstLine="0"/>
        <w:rPr>
          <w:i w:val="0"/>
          <w:sz w:val="22"/>
          <w:szCs w:val="22"/>
        </w:rPr>
      </w:pPr>
      <w:r w:rsidRPr="009321FF">
        <w:rPr>
          <w:i w:val="0"/>
          <w:sz w:val="22"/>
          <w:szCs w:val="22"/>
        </w:rPr>
        <w:t>PROFESSIONAL AFFILIATIONS</w:t>
      </w:r>
    </w:p>
    <w:p w14:paraId="434E3428" w14:textId="412DF184" w:rsidR="00B416B5" w:rsidRPr="00BC618E" w:rsidRDefault="00B416B5" w:rsidP="00A62268">
      <w:pPr>
        <w:numPr>
          <w:ilvl w:val="0"/>
          <w:numId w:val="2"/>
        </w:numPr>
        <w:spacing w:line="270" w:lineRule="exact"/>
        <w:rPr>
          <w:bCs/>
          <w:sz w:val="22"/>
          <w:szCs w:val="22"/>
        </w:rPr>
      </w:pPr>
      <w:r w:rsidRPr="00BC618E">
        <w:rPr>
          <w:sz w:val="22"/>
          <w:szCs w:val="22"/>
        </w:rPr>
        <w:t>Academy of Management (</w:t>
      </w:r>
      <w:r>
        <w:rPr>
          <w:sz w:val="22"/>
          <w:szCs w:val="22"/>
        </w:rPr>
        <w:t>2006</w:t>
      </w:r>
      <w:r w:rsidR="00127130">
        <w:rPr>
          <w:sz w:val="22"/>
          <w:szCs w:val="22"/>
        </w:rPr>
        <w:t xml:space="preserve"> – present) </w:t>
      </w:r>
    </w:p>
    <w:p w14:paraId="2A33C630" w14:textId="3543773E" w:rsidR="00B416B5" w:rsidRDefault="00B416B5" w:rsidP="00A62268">
      <w:pPr>
        <w:numPr>
          <w:ilvl w:val="0"/>
          <w:numId w:val="2"/>
        </w:numPr>
        <w:spacing w:line="270" w:lineRule="exact"/>
        <w:rPr>
          <w:sz w:val="22"/>
          <w:szCs w:val="22"/>
        </w:rPr>
      </w:pPr>
      <w:r>
        <w:rPr>
          <w:sz w:val="22"/>
          <w:szCs w:val="22"/>
        </w:rPr>
        <w:t>American Psychological Association (2013</w:t>
      </w:r>
      <w:r w:rsidR="00127130">
        <w:rPr>
          <w:sz w:val="22"/>
          <w:szCs w:val="22"/>
        </w:rPr>
        <w:t xml:space="preserve"> – present) </w:t>
      </w:r>
    </w:p>
    <w:p w14:paraId="2F43438B" w14:textId="586E3C6E" w:rsidR="00C01930" w:rsidRDefault="00C01930" w:rsidP="00A62268">
      <w:pPr>
        <w:numPr>
          <w:ilvl w:val="0"/>
          <w:numId w:val="2"/>
        </w:numPr>
        <w:spacing w:line="270" w:lineRule="exact"/>
        <w:rPr>
          <w:sz w:val="22"/>
          <w:szCs w:val="22"/>
        </w:rPr>
      </w:pPr>
      <w:r w:rsidRPr="00C122CA">
        <w:rPr>
          <w:sz w:val="22"/>
          <w:szCs w:val="22"/>
        </w:rPr>
        <w:t>Society of Industrial and Organizational Psychology (2010</w:t>
      </w:r>
      <w:r w:rsidR="00127130">
        <w:rPr>
          <w:sz w:val="22"/>
          <w:szCs w:val="22"/>
        </w:rPr>
        <w:t xml:space="preserve"> – present) </w:t>
      </w:r>
    </w:p>
    <w:p w14:paraId="28CADFA6" w14:textId="668BCFB9" w:rsidR="00127130" w:rsidRPr="00127130" w:rsidRDefault="00127130" w:rsidP="00A62268">
      <w:pPr>
        <w:numPr>
          <w:ilvl w:val="0"/>
          <w:numId w:val="2"/>
        </w:numPr>
        <w:spacing w:line="270" w:lineRule="exact"/>
        <w:rPr>
          <w:sz w:val="22"/>
          <w:szCs w:val="22"/>
        </w:rPr>
      </w:pPr>
      <w:r>
        <w:rPr>
          <w:sz w:val="22"/>
          <w:szCs w:val="22"/>
        </w:rPr>
        <w:t>Society of Human Resources Management (2014 – present)</w:t>
      </w:r>
    </w:p>
    <w:p w14:paraId="3E373E4A" w14:textId="77777777" w:rsidR="00C122CA" w:rsidRDefault="00C122CA" w:rsidP="00A62268">
      <w:pPr>
        <w:numPr>
          <w:ilvl w:val="0"/>
          <w:numId w:val="2"/>
        </w:numPr>
        <w:spacing w:line="270" w:lineRule="exact"/>
        <w:rPr>
          <w:sz w:val="22"/>
          <w:szCs w:val="22"/>
        </w:rPr>
      </w:pPr>
      <w:r>
        <w:rPr>
          <w:sz w:val="22"/>
          <w:szCs w:val="22"/>
        </w:rPr>
        <w:t>Deloitte Alumni Network (2009-present)</w:t>
      </w:r>
    </w:p>
    <w:p w14:paraId="1F46E93F" w14:textId="77777777" w:rsidR="00B416B5" w:rsidRDefault="00B416B5" w:rsidP="00A62268">
      <w:pPr>
        <w:numPr>
          <w:ilvl w:val="0"/>
          <w:numId w:val="2"/>
        </w:numPr>
        <w:spacing w:line="270" w:lineRule="exact"/>
        <w:rPr>
          <w:sz w:val="22"/>
          <w:szCs w:val="22"/>
        </w:rPr>
      </w:pPr>
      <w:r w:rsidRPr="00BC618E">
        <w:rPr>
          <w:sz w:val="22"/>
          <w:szCs w:val="22"/>
        </w:rPr>
        <w:t>City Year Service Mentor</w:t>
      </w:r>
      <w:r>
        <w:rPr>
          <w:sz w:val="22"/>
          <w:szCs w:val="22"/>
        </w:rPr>
        <w:t xml:space="preserve"> (2007-2009)</w:t>
      </w:r>
    </w:p>
    <w:p w14:paraId="4F303B98" w14:textId="453AAD39" w:rsidR="00B416B5" w:rsidRDefault="00B416B5" w:rsidP="003147F6">
      <w:pPr>
        <w:numPr>
          <w:ilvl w:val="0"/>
          <w:numId w:val="2"/>
        </w:numPr>
        <w:spacing w:line="270" w:lineRule="exact"/>
        <w:rPr>
          <w:sz w:val="22"/>
          <w:szCs w:val="22"/>
        </w:rPr>
      </w:pPr>
      <w:r>
        <w:rPr>
          <w:sz w:val="22"/>
          <w:szCs w:val="22"/>
        </w:rPr>
        <w:t>International Association of Business Communicators (2006-2009)</w:t>
      </w:r>
    </w:p>
    <w:p w14:paraId="1852DBD6" w14:textId="77777777" w:rsidR="00973308" w:rsidRPr="003147F6" w:rsidRDefault="00973308" w:rsidP="00973308">
      <w:pPr>
        <w:spacing w:line="270" w:lineRule="exact"/>
        <w:ind w:left="360"/>
        <w:rPr>
          <w:sz w:val="22"/>
          <w:szCs w:val="22"/>
        </w:rPr>
      </w:pPr>
    </w:p>
    <w:p w14:paraId="77144BDB" w14:textId="77777777" w:rsidR="003147F6" w:rsidRPr="00587EF4" w:rsidRDefault="003147F6" w:rsidP="003147F6">
      <w:pPr>
        <w:pStyle w:val="Header"/>
        <w:pBdr>
          <w:bottom w:val="single" w:sz="6" w:space="1" w:color="auto"/>
        </w:pBdr>
        <w:tabs>
          <w:tab w:val="clear" w:pos="4320"/>
          <w:tab w:val="clear" w:pos="8640"/>
        </w:tabs>
        <w:rPr>
          <w:b/>
          <w:bCs/>
          <w:sz w:val="22"/>
          <w:szCs w:val="22"/>
        </w:rPr>
      </w:pPr>
      <w:r>
        <w:rPr>
          <w:b/>
          <w:bCs/>
          <w:sz w:val="22"/>
          <w:szCs w:val="22"/>
        </w:rPr>
        <w:t>SELECTED MEDIA COVERAGE &amp; RESEARCH FEATURES</w:t>
      </w:r>
    </w:p>
    <w:p w14:paraId="60AEFCD4" w14:textId="77777777" w:rsidR="003147F6" w:rsidRDefault="003147F6" w:rsidP="003147F6">
      <w:pPr>
        <w:rPr>
          <w:bCs/>
          <w:sz w:val="22"/>
        </w:rPr>
      </w:pPr>
    </w:p>
    <w:p w14:paraId="34263CFD" w14:textId="77777777" w:rsidR="003147F6" w:rsidRPr="004876E0" w:rsidRDefault="003147F6" w:rsidP="003147F6">
      <w:pPr>
        <w:rPr>
          <w:b/>
          <w:i/>
          <w:iCs/>
          <w:sz w:val="22"/>
        </w:rPr>
      </w:pPr>
      <w:r w:rsidRPr="004876E0">
        <w:rPr>
          <w:b/>
          <w:sz w:val="22"/>
        </w:rPr>
        <w:t xml:space="preserve">Hot Shots and Cool Reception? An expanded view of social consequences for high performers </w:t>
      </w:r>
    </w:p>
    <w:p w14:paraId="39FE85EF" w14:textId="77777777" w:rsidR="003147F6" w:rsidRPr="00F97913" w:rsidRDefault="003147F6" w:rsidP="003147F6">
      <w:pPr>
        <w:pStyle w:val="ListParagraph"/>
        <w:numPr>
          <w:ilvl w:val="0"/>
          <w:numId w:val="28"/>
        </w:numPr>
        <w:rPr>
          <w:b/>
          <w:i/>
          <w:iCs/>
          <w:sz w:val="22"/>
        </w:rPr>
      </w:pPr>
      <w:r w:rsidRPr="00F97913">
        <w:rPr>
          <w:i/>
          <w:sz w:val="22"/>
        </w:rPr>
        <w:t>Harvard Business Review.</w:t>
      </w:r>
      <w:r>
        <w:t xml:space="preserve"> </w:t>
      </w:r>
      <w:hyperlink r:id="rId10" w:history="1">
        <w:r w:rsidRPr="00F97913">
          <w:rPr>
            <w:rStyle w:val="Hyperlink"/>
            <w:i/>
            <w:iCs/>
            <w:sz w:val="22"/>
          </w:rPr>
          <w:t>When One Person’s High Performance Creates Resentment in Your Team</w:t>
        </w:r>
      </w:hyperlink>
      <w:r w:rsidRPr="00F97913">
        <w:rPr>
          <w:rStyle w:val="Hyperlink"/>
          <w:i/>
          <w:iCs/>
          <w:sz w:val="22"/>
          <w:u w:val="none"/>
        </w:rPr>
        <w:t>.</w:t>
      </w:r>
      <w:r w:rsidRPr="00F97913">
        <w:rPr>
          <w:i/>
          <w:iCs/>
          <w:sz w:val="22"/>
        </w:rPr>
        <w:t xml:space="preserve"> (authored)</w:t>
      </w:r>
    </w:p>
    <w:p w14:paraId="7464FB5C" w14:textId="77777777" w:rsidR="003147F6" w:rsidRPr="00F97913" w:rsidRDefault="003147F6" w:rsidP="003147F6">
      <w:pPr>
        <w:pStyle w:val="ListParagraph"/>
        <w:numPr>
          <w:ilvl w:val="0"/>
          <w:numId w:val="28"/>
        </w:numPr>
        <w:rPr>
          <w:b/>
          <w:i/>
          <w:iCs/>
          <w:sz w:val="22"/>
        </w:rPr>
      </w:pPr>
      <w:r>
        <w:rPr>
          <w:i/>
          <w:sz w:val="22"/>
        </w:rPr>
        <w:t xml:space="preserve">British Psychological Society. </w:t>
      </w:r>
      <w:hyperlink r:id="rId11" w:history="1">
        <w:r w:rsidRPr="00F97913">
          <w:rPr>
            <w:rStyle w:val="Hyperlink"/>
            <w:i/>
            <w:sz w:val="22"/>
          </w:rPr>
          <w:t xml:space="preserve">Why a Cooperative Culture Can be Bad </w:t>
        </w:r>
        <w:proofErr w:type="gramStart"/>
        <w:r w:rsidRPr="00F97913">
          <w:rPr>
            <w:rStyle w:val="Hyperlink"/>
            <w:i/>
            <w:sz w:val="22"/>
          </w:rPr>
          <w:t>For</w:t>
        </w:r>
        <w:proofErr w:type="gramEnd"/>
        <w:r w:rsidRPr="00F97913">
          <w:rPr>
            <w:rStyle w:val="Hyperlink"/>
            <w:i/>
            <w:sz w:val="22"/>
          </w:rPr>
          <w:t xml:space="preserve"> High Performers</w:t>
        </w:r>
      </w:hyperlink>
      <w:r>
        <w:rPr>
          <w:i/>
          <w:sz w:val="22"/>
        </w:rPr>
        <w:t>.</w:t>
      </w:r>
    </w:p>
    <w:p w14:paraId="610BFAF2" w14:textId="77777777" w:rsidR="003147F6" w:rsidRPr="00F97913" w:rsidRDefault="003147F6" w:rsidP="003147F6">
      <w:pPr>
        <w:pStyle w:val="ListParagraph"/>
        <w:numPr>
          <w:ilvl w:val="0"/>
          <w:numId w:val="28"/>
        </w:numPr>
        <w:rPr>
          <w:b/>
          <w:i/>
          <w:iCs/>
          <w:sz w:val="22"/>
        </w:rPr>
      </w:pPr>
      <w:r>
        <w:rPr>
          <w:i/>
          <w:sz w:val="22"/>
        </w:rPr>
        <w:t xml:space="preserve">Lifehacker. </w:t>
      </w:r>
      <w:hyperlink r:id="rId12" w:history="1">
        <w:r w:rsidRPr="00F97913">
          <w:rPr>
            <w:rStyle w:val="Hyperlink"/>
            <w:i/>
            <w:sz w:val="22"/>
          </w:rPr>
          <w:t>If You’re a Top Performer, Get on Your Coworkers’ Good Side</w:t>
        </w:r>
      </w:hyperlink>
      <w:r>
        <w:rPr>
          <w:i/>
          <w:sz w:val="22"/>
        </w:rPr>
        <w:t>.</w:t>
      </w:r>
    </w:p>
    <w:p w14:paraId="23A6FFF1" w14:textId="77777777" w:rsidR="003147F6" w:rsidRPr="00F97913" w:rsidRDefault="003147F6" w:rsidP="003147F6">
      <w:pPr>
        <w:pStyle w:val="ListParagraph"/>
        <w:numPr>
          <w:ilvl w:val="0"/>
          <w:numId w:val="28"/>
        </w:numPr>
        <w:rPr>
          <w:b/>
          <w:i/>
          <w:iCs/>
          <w:sz w:val="22"/>
        </w:rPr>
      </w:pPr>
      <w:r>
        <w:rPr>
          <w:i/>
          <w:sz w:val="22"/>
        </w:rPr>
        <w:t xml:space="preserve">Washington Post. </w:t>
      </w:r>
      <w:hyperlink r:id="rId13" w:history="1">
        <w:r w:rsidRPr="00F97913">
          <w:rPr>
            <w:rStyle w:val="Hyperlink"/>
            <w:i/>
            <w:sz w:val="22"/>
          </w:rPr>
          <w:t>How to Handle the New Hot Shot on Your Team</w:t>
        </w:r>
      </w:hyperlink>
      <w:r>
        <w:rPr>
          <w:i/>
          <w:sz w:val="22"/>
        </w:rPr>
        <w:t>.</w:t>
      </w:r>
    </w:p>
    <w:p w14:paraId="58B574D9" w14:textId="77777777" w:rsidR="003147F6" w:rsidRPr="00F97913" w:rsidRDefault="003147F6" w:rsidP="003147F6">
      <w:pPr>
        <w:pStyle w:val="ListParagraph"/>
        <w:numPr>
          <w:ilvl w:val="0"/>
          <w:numId w:val="28"/>
        </w:numPr>
        <w:rPr>
          <w:b/>
          <w:i/>
          <w:iCs/>
          <w:sz w:val="22"/>
        </w:rPr>
      </w:pPr>
      <w:r>
        <w:rPr>
          <w:i/>
          <w:sz w:val="22"/>
        </w:rPr>
        <w:t xml:space="preserve">NPR. </w:t>
      </w:r>
      <w:hyperlink r:id="rId14" w:history="1">
        <w:r w:rsidRPr="00F97913">
          <w:rPr>
            <w:rStyle w:val="Hyperlink"/>
            <w:bCs/>
            <w:i/>
            <w:iCs/>
            <w:sz w:val="22"/>
          </w:rPr>
          <w:t>Top Performers Risk Being Undermined by Peers, Studies Show</w:t>
        </w:r>
      </w:hyperlink>
      <w:r>
        <w:rPr>
          <w:bCs/>
          <w:i/>
          <w:iCs/>
          <w:sz w:val="22"/>
        </w:rPr>
        <w:t>.</w:t>
      </w:r>
    </w:p>
    <w:p w14:paraId="4450A0CB" w14:textId="77777777" w:rsidR="003147F6" w:rsidRPr="00F97913" w:rsidRDefault="003147F6" w:rsidP="003147F6">
      <w:pPr>
        <w:pStyle w:val="ListParagraph"/>
        <w:numPr>
          <w:ilvl w:val="0"/>
          <w:numId w:val="28"/>
        </w:numPr>
        <w:rPr>
          <w:b/>
          <w:i/>
          <w:iCs/>
          <w:sz w:val="22"/>
        </w:rPr>
      </w:pPr>
      <w:r>
        <w:rPr>
          <w:bCs/>
          <w:i/>
          <w:iCs/>
          <w:sz w:val="22"/>
        </w:rPr>
        <w:t xml:space="preserve">Scientific American. </w:t>
      </w:r>
      <w:hyperlink r:id="rId15" w:history="1">
        <w:r w:rsidRPr="00F97913">
          <w:rPr>
            <w:rStyle w:val="Hyperlink"/>
            <w:i/>
            <w:sz w:val="22"/>
          </w:rPr>
          <w:t>The Problem with Being a Top Performer</w:t>
        </w:r>
      </w:hyperlink>
      <w:r>
        <w:rPr>
          <w:i/>
          <w:sz w:val="22"/>
        </w:rPr>
        <w:t>.</w:t>
      </w:r>
    </w:p>
    <w:p w14:paraId="64355E2A" w14:textId="77777777" w:rsidR="003147F6" w:rsidRPr="00F97913" w:rsidRDefault="003147F6" w:rsidP="003147F6">
      <w:pPr>
        <w:pStyle w:val="ListParagraph"/>
        <w:numPr>
          <w:ilvl w:val="0"/>
          <w:numId w:val="28"/>
        </w:numPr>
        <w:rPr>
          <w:b/>
          <w:i/>
          <w:iCs/>
          <w:sz w:val="22"/>
          <w:lang w:val="fr-FR"/>
        </w:rPr>
      </w:pPr>
      <w:r w:rsidRPr="00F97913">
        <w:rPr>
          <w:i/>
          <w:sz w:val="22"/>
          <w:lang w:val="fr-FR"/>
        </w:rPr>
        <w:t xml:space="preserve">R&amp;D Mediation. </w:t>
      </w:r>
      <w:hyperlink r:id="rId16" w:history="1">
        <w:r w:rsidRPr="00F97913">
          <w:rPr>
            <w:rStyle w:val="Hyperlink"/>
            <w:i/>
            <w:sz w:val="22"/>
            <w:lang w:val="fr-FR"/>
          </w:rPr>
          <w:t>Relancer l’innovation dans une équipe qui l’a perdue</w:t>
        </w:r>
      </w:hyperlink>
      <w:r>
        <w:rPr>
          <w:i/>
          <w:sz w:val="22"/>
          <w:lang w:val="fr-FR"/>
        </w:rPr>
        <w:t>.</w:t>
      </w:r>
    </w:p>
    <w:p w14:paraId="6E6A69F7" w14:textId="77777777" w:rsidR="003147F6" w:rsidRDefault="003147F6" w:rsidP="003147F6">
      <w:pPr>
        <w:pStyle w:val="ListParagraph"/>
        <w:numPr>
          <w:ilvl w:val="0"/>
          <w:numId w:val="28"/>
        </w:numPr>
        <w:rPr>
          <w:bCs/>
          <w:i/>
          <w:iCs/>
          <w:sz w:val="22"/>
        </w:rPr>
      </w:pPr>
      <w:r w:rsidRPr="00F97913">
        <w:rPr>
          <w:bCs/>
          <w:i/>
          <w:iCs/>
          <w:sz w:val="22"/>
        </w:rPr>
        <w:t>LinkedIn.</w:t>
      </w:r>
      <w:r>
        <w:rPr>
          <w:bCs/>
          <w:i/>
          <w:iCs/>
          <w:sz w:val="22"/>
        </w:rPr>
        <w:t xml:space="preserve"> </w:t>
      </w:r>
      <w:hyperlink r:id="rId17" w:history="1">
        <w:r w:rsidRPr="00F97913">
          <w:rPr>
            <w:rStyle w:val="Hyperlink"/>
            <w:bCs/>
            <w:i/>
            <w:iCs/>
            <w:sz w:val="22"/>
          </w:rPr>
          <w:t>Collaboration’ Doesn’t Create Mediocrity, Poor Managers and Corporate Cultures Do</w:t>
        </w:r>
      </w:hyperlink>
      <w:r>
        <w:rPr>
          <w:bCs/>
          <w:i/>
          <w:iCs/>
          <w:sz w:val="22"/>
        </w:rPr>
        <w:t>.</w:t>
      </w:r>
    </w:p>
    <w:p w14:paraId="03701A7A" w14:textId="77777777" w:rsidR="003147F6" w:rsidRDefault="003147F6" w:rsidP="003147F6">
      <w:pPr>
        <w:pStyle w:val="ListParagraph"/>
        <w:numPr>
          <w:ilvl w:val="0"/>
          <w:numId w:val="28"/>
        </w:numPr>
        <w:rPr>
          <w:bCs/>
          <w:i/>
          <w:iCs/>
          <w:sz w:val="22"/>
        </w:rPr>
      </w:pPr>
      <w:r>
        <w:rPr>
          <w:bCs/>
          <w:i/>
          <w:iCs/>
          <w:sz w:val="22"/>
        </w:rPr>
        <w:t xml:space="preserve">Science Blog. </w:t>
      </w:r>
      <w:hyperlink r:id="rId18" w:history="1">
        <w:r w:rsidRPr="00F97913">
          <w:rPr>
            <w:rStyle w:val="Hyperlink"/>
            <w:bCs/>
            <w:i/>
            <w:iCs/>
            <w:sz w:val="22"/>
          </w:rPr>
          <w:t>How High Performers Can Cause Resentment</w:t>
        </w:r>
      </w:hyperlink>
      <w:r>
        <w:rPr>
          <w:bCs/>
          <w:i/>
          <w:iCs/>
          <w:sz w:val="22"/>
        </w:rPr>
        <w:t>.</w:t>
      </w:r>
    </w:p>
    <w:p w14:paraId="7EB4639A" w14:textId="77777777" w:rsidR="003147F6" w:rsidRPr="00455B5F" w:rsidRDefault="003147F6" w:rsidP="003147F6">
      <w:pPr>
        <w:rPr>
          <w:bCs/>
          <w:sz w:val="22"/>
        </w:rPr>
      </w:pPr>
    </w:p>
    <w:p w14:paraId="695E0E5E" w14:textId="77777777" w:rsidR="003147F6" w:rsidRPr="004876E0" w:rsidRDefault="003147F6" w:rsidP="003147F6">
      <w:pPr>
        <w:rPr>
          <w:b/>
          <w:sz w:val="22"/>
        </w:rPr>
      </w:pPr>
      <w:r w:rsidRPr="004876E0">
        <w:rPr>
          <w:b/>
          <w:sz w:val="22"/>
        </w:rPr>
        <w:t xml:space="preserve">Fostering employee service creativity: Joint effects of customer empowering behaviors and supervisory empowering behaviors </w:t>
      </w:r>
    </w:p>
    <w:p w14:paraId="585A1D10" w14:textId="77777777" w:rsidR="003147F6" w:rsidRDefault="003147F6" w:rsidP="003147F6">
      <w:pPr>
        <w:pStyle w:val="ListParagraph"/>
        <w:numPr>
          <w:ilvl w:val="0"/>
          <w:numId w:val="16"/>
        </w:numPr>
        <w:rPr>
          <w:bCs/>
          <w:i/>
          <w:iCs/>
          <w:sz w:val="22"/>
          <w:lang w:val="de-DE"/>
        </w:rPr>
      </w:pPr>
      <w:r w:rsidRPr="0090642C">
        <w:rPr>
          <w:bCs/>
          <w:i/>
          <w:iCs/>
          <w:sz w:val="22"/>
          <w:lang w:val="de-DE"/>
        </w:rPr>
        <w:t>Books Featuring</w:t>
      </w:r>
      <w:r>
        <w:rPr>
          <w:bCs/>
          <w:i/>
          <w:iCs/>
          <w:sz w:val="22"/>
          <w:lang w:val="de-DE"/>
        </w:rPr>
        <w:t xml:space="preserve">: </w:t>
      </w:r>
      <w:r w:rsidRPr="00AD528E">
        <w:rPr>
          <w:bCs/>
          <w:i/>
          <w:iCs/>
          <w:sz w:val="22"/>
          <w:lang w:val="de-DE"/>
        </w:rPr>
        <w:t>Innovationen im Zeitalter der Digitalisierung</w:t>
      </w:r>
      <w:r>
        <w:rPr>
          <w:bCs/>
          <w:i/>
          <w:iCs/>
          <w:sz w:val="22"/>
          <w:lang w:val="de-DE"/>
        </w:rPr>
        <w:t>. (M</w:t>
      </w:r>
      <w:r w:rsidRPr="00AD528E">
        <w:rPr>
          <w:bCs/>
          <w:i/>
          <w:iCs/>
          <w:sz w:val="22"/>
          <w:lang w:val="de-DE"/>
        </w:rPr>
        <w:t>atthias Gross</w:t>
      </w:r>
      <w:r>
        <w:rPr>
          <w:bCs/>
          <w:i/>
          <w:iCs/>
          <w:sz w:val="22"/>
          <w:lang w:val="de-DE"/>
        </w:rPr>
        <w:t>)</w:t>
      </w:r>
      <w:r w:rsidRPr="00AD528E">
        <w:rPr>
          <w:bCs/>
          <w:i/>
          <w:iCs/>
          <w:sz w:val="22"/>
          <w:lang w:val="de-DE"/>
        </w:rPr>
        <w:t xml:space="preserve">. </w:t>
      </w:r>
    </w:p>
    <w:p w14:paraId="1419E4C1" w14:textId="77777777" w:rsidR="003147F6" w:rsidRPr="00AD528E" w:rsidRDefault="003147F6" w:rsidP="003147F6">
      <w:pPr>
        <w:pStyle w:val="ListParagraph"/>
        <w:ind w:left="360"/>
        <w:rPr>
          <w:bCs/>
          <w:i/>
          <w:iCs/>
          <w:sz w:val="22"/>
          <w:lang w:val="de-DE"/>
        </w:rPr>
      </w:pPr>
    </w:p>
    <w:p w14:paraId="40696FD8" w14:textId="77777777" w:rsidR="003147F6" w:rsidRPr="003147F6" w:rsidRDefault="003147F6" w:rsidP="003147F6">
      <w:pPr>
        <w:rPr>
          <w:b/>
          <w:sz w:val="22"/>
        </w:rPr>
      </w:pPr>
      <w:r w:rsidRPr="003147F6">
        <w:rPr>
          <w:b/>
          <w:sz w:val="22"/>
        </w:rPr>
        <w:lastRenderedPageBreak/>
        <w:t xml:space="preserve">Teams as innovative systems: Multilevel motivational antecedents of innovation in R&amp;D teams </w:t>
      </w:r>
    </w:p>
    <w:p w14:paraId="27F47FFF" w14:textId="77777777" w:rsidR="003147F6" w:rsidRPr="00232E92" w:rsidRDefault="003147F6" w:rsidP="003147F6">
      <w:pPr>
        <w:pStyle w:val="ListParagraph"/>
        <w:numPr>
          <w:ilvl w:val="0"/>
          <w:numId w:val="16"/>
        </w:numPr>
        <w:rPr>
          <w:bCs/>
          <w:sz w:val="22"/>
        </w:rPr>
      </w:pPr>
      <w:r>
        <w:rPr>
          <w:bCs/>
          <w:i/>
          <w:iCs/>
          <w:sz w:val="22"/>
        </w:rPr>
        <w:t xml:space="preserve">Selected </w:t>
      </w:r>
      <w:r w:rsidRPr="0090642C">
        <w:rPr>
          <w:bCs/>
          <w:i/>
          <w:iCs/>
          <w:sz w:val="22"/>
        </w:rPr>
        <w:t xml:space="preserve">Books Featuring: </w:t>
      </w:r>
      <w:r w:rsidRPr="00AD528E">
        <w:rPr>
          <w:bCs/>
          <w:i/>
          <w:iCs/>
          <w:sz w:val="22"/>
        </w:rPr>
        <w:t>Handbook of Psychology of Team Working and Collaborative Processe</w:t>
      </w:r>
      <w:r>
        <w:rPr>
          <w:bCs/>
          <w:i/>
          <w:iCs/>
          <w:sz w:val="22"/>
        </w:rPr>
        <w:t xml:space="preserve">s (Salas, E., Rico, R., &amp; Passmore, J., Eds.); </w:t>
      </w:r>
      <w:r w:rsidRPr="00232E92">
        <w:rPr>
          <w:bCs/>
          <w:i/>
          <w:iCs/>
          <w:sz w:val="22"/>
        </w:rPr>
        <w:t>Handbook of Psychology of the Psychology of Recruitment, Selectio</w:t>
      </w:r>
      <w:r>
        <w:rPr>
          <w:bCs/>
          <w:i/>
          <w:iCs/>
          <w:sz w:val="22"/>
        </w:rPr>
        <w:t>n and Employee Retention (</w:t>
      </w:r>
      <w:r w:rsidRPr="00232E92">
        <w:rPr>
          <w:bCs/>
          <w:i/>
          <w:iCs/>
          <w:sz w:val="22"/>
        </w:rPr>
        <w:t>Goldstein, H. &amp; Passmore, J., Eds.)</w:t>
      </w:r>
      <w:r>
        <w:rPr>
          <w:bCs/>
          <w:i/>
          <w:iCs/>
          <w:sz w:val="22"/>
        </w:rPr>
        <w:t xml:space="preserve">; </w:t>
      </w:r>
      <w:r w:rsidRPr="00232E92">
        <w:rPr>
          <w:bCs/>
          <w:i/>
          <w:iCs/>
          <w:sz w:val="22"/>
        </w:rPr>
        <w:t>Proactivity at Work: Making Things</w:t>
      </w:r>
      <w:r>
        <w:rPr>
          <w:bCs/>
          <w:i/>
          <w:iCs/>
          <w:sz w:val="22"/>
        </w:rPr>
        <w:t xml:space="preserve"> Happen in Organizations (</w:t>
      </w:r>
      <w:r w:rsidRPr="00232E92">
        <w:rPr>
          <w:bCs/>
          <w:i/>
          <w:iCs/>
          <w:sz w:val="22"/>
        </w:rPr>
        <w:t>Parker, S. &amp; Bindl, U., Eds.)</w:t>
      </w:r>
      <w:r>
        <w:rPr>
          <w:bCs/>
          <w:i/>
          <w:iCs/>
          <w:sz w:val="22"/>
        </w:rPr>
        <w:t xml:space="preserve">; </w:t>
      </w:r>
      <w:r w:rsidRPr="00232E92">
        <w:rPr>
          <w:bCs/>
          <w:i/>
          <w:iCs/>
          <w:sz w:val="22"/>
        </w:rPr>
        <w:t>Integrating Art and Creativit</w:t>
      </w:r>
      <w:r>
        <w:rPr>
          <w:bCs/>
          <w:i/>
          <w:iCs/>
          <w:sz w:val="22"/>
        </w:rPr>
        <w:t>y into Business Practice (</w:t>
      </w:r>
      <w:r w:rsidRPr="00232E92">
        <w:rPr>
          <w:bCs/>
          <w:i/>
          <w:iCs/>
          <w:sz w:val="22"/>
        </w:rPr>
        <w:t>Schiuma, G. &amp; Lerro, A., Eds.)</w:t>
      </w:r>
      <w:r>
        <w:rPr>
          <w:bCs/>
          <w:i/>
          <w:iCs/>
          <w:sz w:val="22"/>
        </w:rPr>
        <w:t xml:space="preserve">; </w:t>
      </w:r>
      <w:r w:rsidRPr="00232E92">
        <w:rPr>
          <w:bCs/>
          <w:i/>
          <w:iCs/>
          <w:sz w:val="22"/>
        </w:rPr>
        <w:t>The Oxford Handbook of Lea</w:t>
      </w:r>
      <w:r>
        <w:rPr>
          <w:bCs/>
          <w:i/>
          <w:iCs/>
          <w:sz w:val="22"/>
        </w:rPr>
        <w:t>dership and Organizations (</w:t>
      </w:r>
      <w:r w:rsidRPr="00232E92">
        <w:rPr>
          <w:bCs/>
          <w:i/>
          <w:iCs/>
          <w:sz w:val="22"/>
        </w:rPr>
        <w:t>Day. D., Ed.)</w:t>
      </w:r>
      <w:r>
        <w:rPr>
          <w:bCs/>
          <w:i/>
          <w:iCs/>
          <w:sz w:val="22"/>
        </w:rPr>
        <w:t xml:space="preserve">; </w:t>
      </w:r>
      <w:r w:rsidRPr="00232E92">
        <w:rPr>
          <w:bCs/>
          <w:i/>
          <w:iCs/>
          <w:sz w:val="22"/>
        </w:rPr>
        <w:t>Organizational Psychology and Evidence-Based Management: What Sc</w:t>
      </w:r>
      <w:r>
        <w:rPr>
          <w:bCs/>
          <w:i/>
          <w:iCs/>
          <w:sz w:val="22"/>
        </w:rPr>
        <w:t>ience Says About Practice (</w:t>
      </w:r>
      <w:r w:rsidRPr="00232E92">
        <w:rPr>
          <w:bCs/>
          <w:i/>
          <w:iCs/>
          <w:sz w:val="22"/>
        </w:rPr>
        <w:t>Neiva, E. R., vaz Torres, C., &amp; Mendonca, H., Eds.)</w:t>
      </w:r>
      <w:r>
        <w:rPr>
          <w:bCs/>
          <w:i/>
          <w:iCs/>
          <w:sz w:val="22"/>
        </w:rPr>
        <w:t xml:space="preserve">; </w:t>
      </w:r>
      <w:r w:rsidRPr="00232E92">
        <w:rPr>
          <w:bCs/>
          <w:i/>
          <w:iCs/>
          <w:sz w:val="22"/>
        </w:rPr>
        <w:t>The Oxford Handbook o</w:t>
      </w:r>
      <w:r>
        <w:rPr>
          <w:bCs/>
          <w:i/>
          <w:iCs/>
          <w:sz w:val="22"/>
        </w:rPr>
        <w:t>f Leader-Member Exchange (</w:t>
      </w:r>
      <w:r w:rsidRPr="00232E92">
        <w:rPr>
          <w:bCs/>
          <w:i/>
          <w:iCs/>
          <w:sz w:val="22"/>
        </w:rPr>
        <w:t>Bauer, T. N., &amp; Erdogan, B., Eds.)</w:t>
      </w:r>
      <w:r>
        <w:rPr>
          <w:bCs/>
          <w:i/>
          <w:iCs/>
          <w:sz w:val="22"/>
        </w:rPr>
        <w:t xml:space="preserve">; </w:t>
      </w:r>
      <w:r w:rsidRPr="00232E92">
        <w:rPr>
          <w:bCs/>
          <w:i/>
          <w:iCs/>
          <w:sz w:val="22"/>
        </w:rPr>
        <w:t>The Creative Self: Effects of Beliefs, Self-Efficacy, Mindset, and Identity</w:t>
      </w:r>
      <w:r>
        <w:rPr>
          <w:bCs/>
          <w:i/>
          <w:iCs/>
          <w:sz w:val="22"/>
        </w:rPr>
        <w:t xml:space="preserve"> (</w:t>
      </w:r>
      <w:r w:rsidRPr="00232E92">
        <w:rPr>
          <w:bCs/>
          <w:i/>
          <w:iCs/>
          <w:sz w:val="22"/>
        </w:rPr>
        <w:t xml:space="preserve">Karwoski, M., </w:t>
      </w:r>
      <w:r>
        <w:rPr>
          <w:bCs/>
          <w:i/>
          <w:iCs/>
          <w:sz w:val="22"/>
        </w:rPr>
        <w:t xml:space="preserve">&amp; </w:t>
      </w:r>
      <w:r w:rsidRPr="00232E92">
        <w:rPr>
          <w:bCs/>
          <w:i/>
          <w:iCs/>
          <w:sz w:val="22"/>
        </w:rPr>
        <w:t>Kaufman, J. C., Eds.).</w:t>
      </w:r>
    </w:p>
    <w:p w14:paraId="69DF1AE6" w14:textId="77777777" w:rsidR="003147F6" w:rsidRPr="00AD528E" w:rsidRDefault="003147F6" w:rsidP="003147F6">
      <w:pPr>
        <w:rPr>
          <w:bCs/>
          <w:sz w:val="22"/>
        </w:rPr>
      </w:pPr>
    </w:p>
    <w:p w14:paraId="2F17CB6A" w14:textId="77777777" w:rsidR="003147F6" w:rsidRPr="004876E0" w:rsidRDefault="003147F6" w:rsidP="003147F6">
      <w:pPr>
        <w:rPr>
          <w:b/>
          <w:sz w:val="22"/>
        </w:rPr>
      </w:pPr>
      <w:r w:rsidRPr="004876E0">
        <w:rPr>
          <w:b/>
          <w:sz w:val="22"/>
        </w:rPr>
        <w:t xml:space="preserve">Directive versus empowering leadership: A field experiment comparing impacts on task proficiency and proactivity </w:t>
      </w:r>
    </w:p>
    <w:p w14:paraId="3EE35D87" w14:textId="77777777" w:rsidR="003147F6" w:rsidRDefault="003147F6" w:rsidP="003147F6">
      <w:pPr>
        <w:pStyle w:val="ListParagraph"/>
        <w:numPr>
          <w:ilvl w:val="0"/>
          <w:numId w:val="16"/>
        </w:numPr>
        <w:rPr>
          <w:bCs/>
          <w:i/>
          <w:iCs/>
          <w:sz w:val="22"/>
        </w:rPr>
      </w:pPr>
      <w:r w:rsidRPr="005375B6">
        <w:rPr>
          <w:bCs/>
          <w:i/>
          <w:iCs/>
          <w:sz w:val="22"/>
        </w:rPr>
        <w:t xml:space="preserve">I/O </w:t>
      </w:r>
      <w:proofErr w:type="gramStart"/>
      <w:r w:rsidRPr="005375B6">
        <w:rPr>
          <w:bCs/>
          <w:i/>
          <w:iCs/>
          <w:sz w:val="22"/>
        </w:rPr>
        <w:t>At</w:t>
      </w:r>
      <w:proofErr w:type="gramEnd"/>
      <w:r w:rsidRPr="005375B6">
        <w:rPr>
          <w:bCs/>
          <w:i/>
          <w:iCs/>
          <w:sz w:val="22"/>
        </w:rPr>
        <w:t xml:space="preserve"> Work. </w:t>
      </w:r>
      <w:hyperlink r:id="rId19" w:history="1">
        <w:r w:rsidRPr="005375B6">
          <w:rPr>
            <w:rStyle w:val="Hyperlink"/>
            <w:bCs/>
            <w:i/>
            <w:iCs/>
            <w:sz w:val="22"/>
          </w:rPr>
          <w:t>Empowering and Directive Leadership Styles: When Unsatisfied Followers are Better than Satisfied Followers</w:t>
        </w:r>
      </w:hyperlink>
      <w:r w:rsidRPr="005375B6">
        <w:rPr>
          <w:bCs/>
          <w:i/>
          <w:iCs/>
          <w:sz w:val="22"/>
        </w:rPr>
        <w:t>.</w:t>
      </w:r>
    </w:p>
    <w:p w14:paraId="3387CA7A" w14:textId="77777777" w:rsidR="003147F6" w:rsidRPr="00232E92" w:rsidRDefault="003147F6" w:rsidP="003147F6">
      <w:pPr>
        <w:pStyle w:val="ListParagraph"/>
        <w:numPr>
          <w:ilvl w:val="0"/>
          <w:numId w:val="16"/>
        </w:numPr>
        <w:rPr>
          <w:bCs/>
          <w:i/>
          <w:iCs/>
          <w:sz w:val="22"/>
        </w:rPr>
      </w:pPr>
      <w:r>
        <w:rPr>
          <w:bCs/>
          <w:i/>
          <w:iCs/>
          <w:sz w:val="22"/>
        </w:rPr>
        <w:t xml:space="preserve">Selected </w:t>
      </w:r>
      <w:r w:rsidRPr="0090642C">
        <w:rPr>
          <w:bCs/>
          <w:i/>
          <w:iCs/>
          <w:sz w:val="22"/>
        </w:rPr>
        <w:t xml:space="preserve">Books Featuring: </w:t>
      </w:r>
      <w:r w:rsidRPr="00AD528E">
        <w:rPr>
          <w:bCs/>
          <w:i/>
          <w:iCs/>
          <w:sz w:val="22"/>
        </w:rPr>
        <w:t>Proactivity at Work: Making Things</w:t>
      </w:r>
      <w:r>
        <w:rPr>
          <w:bCs/>
          <w:i/>
          <w:iCs/>
          <w:sz w:val="22"/>
        </w:rPr>
        <w:t xml:space="preserve"> Happen in Organizations (</w:t>
      </w:r>
      <w:r w:rsidRPr="00AD528E">
        <w:rPr>
          <w:bCs/>
          <w:i/>
          <w:iCs/>
          <w:sz w:val="22"/>
        </w:rPr>
        <w:t>Parker, S. &amp; Bindl, U., Eds.)</w:t>
      </w:r>
      <w:r>
        <w:rPr>
          <w:bCs/>
          <w:i/>
          <w:iCs/>
          <w:sz w:val="22"/>
        </w:rPr>
        <w:t>;</w:t>
      </w:r>
      <w:r w:rsidRPr="00232E92">
        <w:rPr>
          <w:bCs/>
          <w:sz w:val="22"/>
        </w:rPr>
        <w:t xml:space="preserve"> </w:t>
      </w:r>
      <w:r w:rsidRPr="00232E92">
        <w:rPr>
          <w:bCs/>
          <w:i/>
          <w:iCs/>
          <w:sz w:val="22"/>
        </w:rPr>
        <w:t>Handbook of Psychology of Team Working and</w:t>
      </w:r>
      <w:r>
        <w:rPr>
          <w:bCs/>
          <w:i/>
          <w:iCs/>
          <w:sz w:val="22"/>
        </w:rPr>
        <w:t xml:space="preserve"> Collaborative Processes (</w:t>
      </w:r>
      <w:r w:rsidRPr="00232E92">
        <w:rPr>
          <w:bCs/>
          <w:i/>
          <w:iCs/>
          <w:sz w:val="22"/>
        </w:rPr>
        <w:t>Salas, E., Rico, R., &amp; Passmore, J., Eds.)</w:t>
      </w:r>
      <w:r>
        <w:rPr>
          <w:bCs/>
          <w:i/>
          <w:iCs/>
          <w:sz w:val="22"/>
        </w:rPr>
        <w:t xml:space="preserve">; </w:t>
      </w:r>
      <w:r w:rsidRPr="00232E92">
        <w:rPr>
          <w:bCs/>
          <w:i/>
          <w:iCs/>
          <w:sz w:val="22"/>
        </w:rPr>
        <w:t>International Encyclopedia of Organizational Communication (Scott, C. R., &amp; Lewis, L., Eds.)</w:t>
      </w:r>
      <w:r>
        <w:rPr>
          <w:bCs/>
          <w:i/>
          <w:iCs/>
          <w:sz w:val="22"/>
        </w:rPr>
        <w:t xml:space="preserve">; </w:t>
      </w:r>
      <w:r w:rsidRPr="00232E92">
        <w:rPr>
          <w:bCs/>
          <w:i/>
          <w:iCs/>
          <w:sz w:val="22"/>
        </w:rPr>
        <w:t>Leadership of Networks and Performance: A Qualitative and Quantitative Analysis</w:t>
      </w:r>
      <w:r>
        <w:rPr>
          <w:bCs/>
          <w:i/>
          <w:iCs/>
          <w:sz w:val="22"/>
        </w:rPr>
        <w:t xml:space="preserve"> (</w:t>
      </w:r>
      <w:r w:rsidRPr="00232E92">
        <w:rPr>
          <w:bCs/>
          <w:i/>
          <w:iCs/>
          <w:sz w:val="22"/>
        </w:rPr>
        <w:t>Ruckdaschel, R., Ed.)</w:t>
      </w:r>
      <w:r>
        <w:rPr>
          <w:bCs/>
          <w:i/>
          <w:iCs/>
          <w:sz w:val="22"/>
        </w:rPr>
        <w:t xml:space="preserve">; </w:t>
      </w:r>
      <w:r w:rsidRPr="00232E92">
        <w:rPr>
          <w:bCs/>
          <w:i/>
          <w:iCs/>
          <w:sz w:val="22"/>
        </w:rPr>
        <w:t>The Cambridge Handbook of Meeting Science</w:t>
      </w:r>
      <w:r>
        <w:rPr>
          <w:bCs/>
          <w:i/>
          <w:iCs/>
          <w:sz w:val="22"/>
        </w:rPr>
        <w:t xml:space="preserve"> (</w:t>
      </w:r>
      <w:r w:rsidRPr="00232E92">
        <w:rPr>
          <w:bCs/>
          <w:i/>
          <w:iCs/>
          <w:sz w:val="22"/>
        </w:rPr>
        <w:t>Allen, J. A., Lehmann-Willenbrock, N., &amp; Rogelberg, S. G., Eds.).</w:t>
      </w:r>
    </w:p>
    <w:p w14:paraId="7B6F7A44" w14:textId="77777777" w:rsidR="003147F6" w:rsidRPr="009E602A" w:rsidRDefault="003147F6" w:rsidP="003147F6">
      <w:pPr>
        <w:rPr>
          <w:bCs/>
          <w:i/>
          <w:iCs/>
          <w:sz w:val="22"/>
        </w:rPr>
      </w:pPr>
    </w:p>
    <w:p w14:paraId="7EB27BA2" w14:textId="77777777" w:rsidR="003147F6" w:rsidRPr="004876E0" w:rsidRDefault="003147F6" w:rsidP="003147F6">
      <w:pPr>
        <w:rPr>
          <w:b/>
          <w:sz w:val="22"/>
        </w:rPr>
      </w:pPr>
      <w:r w:rsidRPr="004876E0">
        <w:rPr>
          <w:b/>
          <w:sz w:val="22"/>
        </w:rPr>
        <w:t xml:space="preserve">Doing harm, doing good, being well and burning out: The interactions of perceived prosocial and antisocial impact in service work </w:t>
      </w:r>
    </w:p>
    <w:p w14:paraId="203DFCA6" w14:textId="77777777" w:rsidR="003147F6" w:rsidRPr="0090642C" w:rsidRDefault="003147F6" w:rsidP="003147F6">
      <w:pPr>
        <w:pStyle w:val="ListParagraph"/>
        <w:numPr>
          <w:ilvl w:val="0"/>
          <w:numId w:val="16"/>
        </w:numPr>
        <w:rPr>
          <w:bCs/>
          <w:i/>
          <w:iCs/>
          <w:sz w:val="22"/>
        </w:rPr>
      </w:pPr>
      <w:r w:rsidRPr="0090642C">
        <w:rPr>
          <w:bCs/>
          <w:i/>
          <w:iCs/>
          <w:sz w:val="22"/>
        </w:rPr>
        <w:t xml:space="preserve">Fast Company. </w:t>
      </w:r>
      <w:hyperlink r:id="rId20" w:history="1">
        <w:r w:rsidRPr="0090642C">
          <w:rPr>
            <w:rStyle w:val="Hyperlink"/>
            <w:bCs/>
            <w:i/>
            <w:iCs/>
            <w:sz w:val="22"/>
          </w:rPr>
          <w:t>5 Myths About Burnout</w:t>
        </w:r>
      </w:hyperlink>
      <w:r w:rsidRPr="0090642C">
        <w:rPr>
          <w:bCs/>
          <w:i/>
          <w:iCs/>
          <w:sz w:val="22"/>
        </w:rPr>
        <w:t xml:space="preserve">. </w:t>
      </w:r>
    </w:p>
    <w:p w14:paraId="05123D75" w14:textId="77777777" w:rsidR="003147F6" w:rsidRDefault="003147F6" w:rsidP="003147F6">
      <w:pPr>
        <w:pStyle w:val="ListParagraph"/>
        <w:numPr>
          <w:ilvl w:val="0"/>
          <w:numId w:val="16"/>
        </w:numPr>
        <w:rPr>
          <w:bCs/>
          <w:i/>
          <w:iCs/>
          <w:sz w:val="22"/>
        </w:rPr>
      </w:pPr>
      <w:r w:rsidRPr="0090642C">
        <w:rPr>
          <w:bCs/>
          <w:i/>
          <w:iCs/>
          <w:sz w:val="22"/>
        </w:rPr>
        <w:t xml:space="preserve">Psychology Today. </w:t>
      </w:r>
      <w:hyperlink r:id="rId21" w:history="1">
        <w:r w:rsidRPr="0090642C">
          <w:rPr>
            <w:rStyle w:val="Hyperlink"/>
            <w:bCs/>
            <w:i/>
            <w:iCs/>
            <w:sz w:val="22"/>
          </w:rPr>
          <w:t>Myth About Burnout and the Truth We Need to Understand</w:t>
        </w:r>
      </w:hyperlink>
      <w:r w:rsidRPr="0090642C">
        <w:rPr>
          <w:bCs/>
          <w:i/>
          <w:iCs/>
          <w:sz w:val="22"/>
        </w:rPr>
        <w:t>.</w:t>
      </w:r>
    </w:p>
    <w:p w14:paraId="27CC5A1E" w14:textId="77777777" w:rsidR="003147F6" w:rsidRPr="00985DCB" w:rsidRDefault="003147F6" w:rsidP="003147F6">
      <w:pPr>
        <w:pStyle w:val="ListParagraph"/>
        <w:numPr>
          <w:ilvl w:val="0"/>
          <w:numId w:val="16"/>
        </w:numPr>
        <w:rPr>
          <w:bCs/>
          <w:i/>
          <w:iCs/>
          <w:sz w:val="22"/>
        </w:rPr>
      </w:pPr>
      <w:r>
        <w:rPr>
          <w:bCs/>
          <w:i/>
          <w:iCs/>
          <w:sz w:val="22"/>
        </w:rPr>
        <w:t xml:space="preserve">Selected </w:t>
      </w:r>
      <w:r w:rsidRPr="0090642C">
        <w:rPr>
          <w:bCs/>
          <w:i/>
          <w:iCs/>
          <w:sz w:val="22"/>
        </w:rPr>
        <w:t>Books Featuring: The Oxford Handbook of Work Engagement, Motivation, and S</w:t>
      </w:r>
      <w:r>
        <w:rPr>
          <w:bCs/>
          <w:i/>
          <w:iCs/>
          <w:sz w:val="22"/>
        </w:rPr>
        <w:t>elf-Determination Theory (</w:t>
      </w:r>
      <w:r w:rsidRPr="0090642C">
        <w:rPr>
          <w:bCs/>
          <w:i/>
          <w:iCs/>
          <w:sz w:val="22"/>
        </w:rPr>
        <w:t xml:space="preserve">Gagne, M., Ed.); </w:t>
      </w:r>
      <w:r w:rsidRPr="00D928D3">
        <w:rPr>
          <w:bCs/>
          <w:i/>
          <w:iCs/>
          <w:sz w:val="22"/>
        </w:rPr>
        <w:t>Flourishing in Life, Work and Careers: Individual Wellbeing and Career Experiences</w:t>
      </w:r>
      <w:r>
        <w:rPr>
          <w:bCs/>
          <w:i/>
          <w:iCs/>
          <w:sz w:val="22"/>
        </w:rPr>
        <w:t xml:space="preserve"> (</w:t>
      </w:r>
      <w:r w:rsidRPr="00D928D3">
        <w:rPr>
          <w:bCs/>
          <w:i/>
          <w:iCs/>
          <w:sz w:val="22"/>
        </w:rPr>
        <w:t xml:space="preserve">Burke, </w:t>
      </w:r>
      <w:r>
        <w:rPr>
          <w:bCs/>
          <w:i/>
          <w:iCs/>
          <w:sz w:val="22"/>
        </w:rPr>
        <w:t xml:space="preserve">R., </w:t>
      </w:r>
      <w:r w:rsidRPr="00D928D3">
        <w:rPr>
          <w:bCs/>
          <w:i/>
          <w:iCs/>
          <w:sz w:val="22"/>
        </w:rPr>
        <w:t>Page,</w:t>
      </w:r>
      <w:r>
        <w:rPr>
          <w:bCs/>
          <w:i/>
          <w:iCs/>
          <w:sz w:val="22"/>
        </w:rPr>
        <w:t xml:space="preserve"> K. M., &amp;</w:t>
      </w:r>
      <w:r w:rsidRPr="00D928D3">
        <w:rPr>
          <w:bCs/>
          <w:i/>
          <w:iCs/>
          <w:sz w:val="22"/>
        </w:rPr>
        <w:t xml:space="preserve"> Coope</w:t>
      </w:r>
      <w:r>
        <w:rPr>
          <w:bCs/>
          <w:i/>
          <w:iCs/>
          <w:sz w:val="22"/>
        </w:rPr>
        <w:t xml:space="preserve">, C. L., Eds.); </w:t>
      </w:r>
      <w:r w:rsidRPr="00985DCB">
        <w:rPr>
          <w:bCs/>
          <w:i/>
          <w:iCs/>
          <w:sz w:val="22"/>
        </w:rPr>
        <w:t xml:space="preserve">A Day in the Life of a Happy Worker </w:t>
      </w:r>
      <w:r>
        <w:rPr>
          <w:bCs/>
          <w:i/>
          <w:iCs/>
          <w:sz w:val="22"/>
        </w:rPr>
        <w:t>(</w:t>
      </w:r>
      <w:r w:rsidRPr="00985DCB">
        <w:rPr>
          <w:bCs/>
          <w:i/>
          <w:iCs/>
          <w:sz w:val="22"/>
        </w:rPr>
        <w:t>Bakker,</w:t>
      </w:r>
      <w:r>
        <w:rPr>
          <w:bCs/>
          <w:i/>
          <w:iCs/>
          <w:sz w:val="22"/>
        </w:rPr>
        <w:t xml:space="preserve"> A., &amp;</w:t>
      </w:r>
      <w:r w:rsidRPr="00985DCB">
        <w:rPr>
          <w:bCs/>
          <w:i/>
          <w:iCs/>
          <w:sz w:val="22"/>
        </w:rPr>
        <w:t xml:space="preserve"> Daniels</w:t>
      </w:r>
      <w:r>
        <w:rPr>
          <w:bCs/>
          <w:i/>
          <w:iCs/>
          <w:sz w:val="22"/>
        </w:rPr>
        <w:t xml:space="preserve">, K., Eds.); </w:t>
      </w:r>
      <w:r w:rsidRPr="00985DCB">
        <w:rPr>
          <w:bCs/>
          <w:i/>
          <w:iCs/>
          <w:sz w:val="22"/>
        </w:rPr>
        <w:t xml:space="preserve">Handbook of Environmental Psychology and Quality of Life Research </w:t>
      </w:r>
      <w:r>
        <w:rPr>
          <w:bCs/>
          <w:i/>
          <w:iCs/>
          <w:sz w:val="22"/>
        </w:rPr>
        <w:t>(</w:t>
      </w:r>
      <w:r w:rsidRPr="00985DCB">
        <w:rPr>
          <w:bCs/>
          <w:i/>
          <w:iCs/>
          <w:sz w:val="22"/>
        </w:rPr>
        <w:t xml:space="preserve">Fleury-Bahi, </w:t>
      </w:r>
      <w:r>
        <w:rPr>
          <w:bCs/>
          <w:i/>
          <w:iCs/>
          <w:sz w:val="22"/>
        </w:rPr>
        <w:t xml:space="preserve">G., </w:t>
      </w:r>
      <w:r w:rsidRPr="00985DCB">
        <w:rPr>
          <w:bCs/>
          <w:i/>
          <w:iCs/>
          <w:sz w:val="22"/>
        </w:rPr>
        <w:t>Pol,</w:t>
      </w:r>
      <w:r>
        <w:rPr>
          <w:bCs/>
          <w:i/>
          <w:iCs/>
          <w:sz w:val="22"/>
        </w:rPr>
        <w:t xml:space="preserve"> E., &amp;</w:t>
      </w:r>
      <w:r w:rsidRPr="00985DCB">
        <w:rPr>
          <w:bCs/>
          <w:i/>
          <w:iCs/>
          <w:sz w:val="22"/>
        </w:rPr>
        <w:t xml:space="preserve"> Navarro</w:t>
      </w:r>
      <w:r>
        <w:rPr>
          <w:bCs/>
          <w:i/>
          <w:iCs/>
          <w:sz w:val="22"/>
        </w:rPr>
        <w:t xml:space="preserve">, O., Eds.); </w:t>
      </w:r>
      <w:r w:rsidRPr="00985DCB">
        <w:rPr>
          <w:bCs/>
          <w:i/>
          <w:iCs/>
          <w:sz w:val="22"/>
        </w:rPr>
        <w:t xml:space="preserve">Psychology of Change: Life Contexts, Experiences, and Identities </w:t>
      </w:r>
      <w:r>
        <w:rPr>
          <w:bCs/>
          <w:i/>
          <w:iCs/>
          <w:sz w:val="22"/>
        </w:rPr>
        <w:t>(</w:t>
      </w:r>
      <w:r w:rsidRPr="00985DCB">
        <w:rPr>
          <w:bCs/>
          <w:i/>
          <w:iCs/>
          <w:sz w:val="22"/>
        </w:rPr>
        <w:t xml:space="preserve">Reynolds, </w:t>
      </w:r>
      <w:r>
        <w:rPr>
          <w:bCs/>
          <w:i/>
          <w:iCs/>
          <w:sz w:val="22"/>
        </w:rPr>
        <w:t>K. J., &amp;</w:t>
      </w:r>
      <w:r w:rsidRPr="00985DCB">
        <w:rPr>
          <w:bCs/>
          <w:i/>
          <w:iCs/>
          <w:sz w:val="22"/>
        </w:rPr>
        <w:t xml:space="preserve"> Branscombe</w:t>
      </w:r>
      <w:r>
        <w:rPr>
          <w:bCs/>
          <w:i/>
          <w:iCs/>
          <w:sz w:val="22"/>
        </w:rPr>
        <w:t xml:space="preserve">, N. R., Eds.); </w:t>
      </w:r>
      <w:r w:rsidRPr="00985DCB">
        <w:rPr>
          <w:bCs/>
          <w:i/>
          <w:iCs/>
          <w:sz w:val="22"/>
        </w:rPr>
        <w:t>Applied Human Resource Management: Strategic Issues and Experiential Exercises (York, K.)</w:t>
      </w:r>
      <w:r>
        <w:rPr>
          <w:bCs/>
          <w:i/>
          <w:iCs/>
          <w:sz w:val="22"/>
        </w:rPr>
        <w:t xml:space="preserve">; </w:t>
      </w:r>
      <w:r w:rsidRPr="0090642C">
        <w:rPr>
          <w:bCs/>
          <w:i/>
          <w:iCs/>
          <w:sz w:val="22"/>
        </w:rPr>
        <w:t>Give and Take: Why Helping O</w:t>
      </w:r>
      <w:r>
        <w:rPr>
          <w:bCs/>
          <w:i/>
          <w:iCs/>
          <w:sz w:val="22"/>
        </w:rPr>
        <w:t>thers Drives Our Success (</w:t>
      </w:r>
      <w:r w:rsidRPr="0090642C">
        <w:rPr>
          <w:bCs/>
          <w:i/>
          <w:iCs/>
          <w:sz w:val="22"/>
        </w:rPr>
        <w:t>Grant, A.); Option B: Facing Adversity, Building Resilience, and Finding Joy (</w:t>
      </w:r>
      <w:r>
        <w:rPr>
          <w:bCs/>
          <w:i/>
          <w:iCs/>
          <w:sz w:val="22"/>
        </w:rPr>
        <w:t>Sandberg, S. &amp; Grant, A.).</w:t>
      </w:r>
    </w:p>
    <w:p w14:paraId="65A9F59B" w14:textId="77777777" w:rsidR="003147F6" w:rsidRPr="00C55565" w:rsidRDefault="003147F6" w:rsidP="003147F6">
      <w:pPr>
        <w:rPr>
          <w:bCs/>
          <w:sz w:val="22"/>
        </w:rPr>
      </w:pPr>
    </w:p>
    <w:p w14:paraId="44402ACD" w14:textId="77777777" w:rsidR="003147F6" w:rsidRPr="004876E0" w:rsidRDefault="003147F6" w:rsidP="003147F6">
      <w:pPr>
        <w:rPr>
          <w:b/>
          <w:i/>
          <w:sz w:val="22"/>
        </w:rPr>
      </w:pPr>
      <w:r w:rsidRPr="004876E0">
        <w:rPr>
          <w:b/>
          <w:sz w:val="22"/>
        </w:rPr>
        <w:t xml:space="preserve">Impact and the art of motivation maintenance: The effects of contact with beneficiaries on persistence behavior </w:t>
      </w:r>
    </w:p>
    <w:p w14:paraId="6CB6DF19" w14:textId="5FF97087" w:rsidR="003147F6" w:rsidRDefault="003147F6" w:rsidP="003147F6">
      <w:pPr>
        <w:pStyle w:val="ListParagraph"/>
        <w:numPr>
          <w:ilvl w:val="0"/>
          <w:numId w:val="16"/>
        </w:numPr>
        <w:rPr>
          <w:bCs/>
          <w:i/>
          <w:sz w:val="22"/>
        </w:rPr>
      </w:pPr>
      <w:r>
        <w:rPr>
          <w:bCs/>
          <w:i/>
          <w:sz w:val="22"/>
        </w:rPr>
        <w:t xml:space="preserve">Huffington Post. </w:t>
      </w:r>
      <w:hyperlink r:id="rId22" w:history="1">
        <w:r w:rsidRPr="00B024EB">
          <w:rPr>
            <w:rStyle w:val="Hyperlink"/>
            <w:bCs/>
            <w:i/>
            <w:sz w:val="22"/>
          </w:rPr>
          <w:t>People Leave Bad Bosses, Not Companies: Here’s Why</w:t>
        </w:r>
      </w:hyperlink>
      <w:r>
        <w:rPr>
          <w:bCs/>
          <w:i/>
          <w:sz w:val="22"/>
        </w:rPr>
        <w:t xml:space="preserve">. </w:t>
      </w:r>
    </w:p>
    <w:p w14:paraId="3E99C01D" w14:textId="77777777" w:rsidR="003147F6" w:rsidRDefault="003147F6" w:rsidP="003147F6">
      <w:pPr>
        <w:pStyle w:val="ListParagraph"/>
        <w:numPr>
          <w:ilvl w:val="0"/>
          <w:numId w:val="16"/>
        </w:numPr>
        <w:rPr>
          <w:bCs/>
          <w:i/>
          <w:sz w:val="22"/>
        </w:rPr>
      </w:pPr>
      <w:r>
        <w:rPr>
          <w:bCs/>
          <w:i/>
          <w:sz w:val="22"/>
        </w:rPr>
        <w:t xml:space="preserve">Psychology Today. </w:t>
      </w:r>
      <w:hyperlink r:id="rId23" w:history="1">
        <w:r w:rsidRPr="00D82EC2">
          <w:rPr>
            <w:rStyle w:val="Hyperlink"/>
            <w:bCs/>
            <w:i/>
            <w:sz w:val="22"/>
          </w:rPr>
          <w:t>Are You Fully Charged? 5 Ways to Energize Your Work &amp; Life</w:t>
        </w:r>
      </w:hyperlink>
      <w:r>
        <w:rPr>
          <w:bCs/>
          <w:i/>
          <w:sz w:val="22"/>
        </w:rPr>
        <w:t>.</w:t>
      </w:r>
    </w:p>
    <w:p w14:paraId="2B6BE018" w14:textId="77777777" w:rsidR="003147F6" w:rsidRDefault="003147F6" w:rsidP="003147F6">
      <w:pPr>
        <w:pStyle w:val="ListParagraph"/>
        <w:numPr>
          <w:ilvl w:val="0"/>
          <w:numId w:val="16"/>
        </w:numPr>
        <w:rPr>
          <w:bCs/>
          <w:i/>
          <w:sz w:val="22"/>
        </w:rPr>
      </w:pPr>
      <w:r>
        <w:rPr>
          <w:bCs/>
          <w:i/>
          <w:sz w:val="22"/>
        </w:rPr>
        <w:t xml:space="preserve">Knowledge@Wharton. </w:t>
      </w:r>
      <w:hyperlink r:id="rId24" w:history="1">
        <w:r w:rsidRPr="00B024EB">
          <w:rPr>
            <w:rStyle w:val="Hyperlink"/>
            <w:bCs/>
            <w:i/>
            <w:sz w:val="22"/>
          </w:rPr>
          <w:t>Putting a Face to a Name</w:t>
        </w:r>
      </w:hyperlink>
      <w:r>
        <w:rPr>
          <w:bCs/>
          <w:i/>
          <w:sz w:val="22"/>
        </w:rPr>
        <w:t xml:space="preserve">. </w:t>
      </w:r>
    </w:p>
    <w:p w14:paraId="6480BE1A" w14:textId="77777777" w:rsidR="003147F6" w:rsidRPr="00B352DD" w:rsidRDefault="003147F6" w:rsidP="003147F6">
      <w:pPr>
        <w:pStyle w:val="ListParagraph"/>
        <w:numPr>
          <w:ilvl w:val="0"/>
          <w:numId w:val="16"/>
        </w:numPr>
        <w:rPr>
          <w:bCs/>
          <w:i/>
          <w:sz w:val="22"/>
        </w:rPr>
      </w:pPr>
      <w:r>
        <w:rPr>
          <w:bCs/>
          <w:i/>
          <w:sz w:val="22"/>
        </w:rPr>
        <w:t xml:space="preserve">The Health Foundation. </w:t>
      </w:r>
      <w:hyperlink r:id="rId25" w:history="1">
        <w:r w:rsidRPr="00B352DD">
          <w:rPr>
            <w:rStyle w:val="Hyperlink"/>
            <w:bCs/>
            <w:i/>
            <w:sz w:val="22"/>
          </w:rPr>
          <w:t xml:space="preserve">Spreading </w:t>
        </w:r>
        <w:proofErr w:type="gramStart"/>
        <w:r w:rsidRPr="00B352DD">
          <w:rPr>
            <w:rStyle w:val="Hyperlink"/>
            <w:bCs/>
            <w:i/>
            <w:sz w:val="22"/>
          </w:rPr>
          <w:t>change</w:t>
        </w:r>
        <w:proofErr w:type="gramEnd"/>
        <w:r w:rsidRPr="00B352DD">
          <w:rPr>
            <w:rStyle w:val="Hyperlink"/>
            <w:bCs/>
            <w:i/>
            <w:sz w:val="22"/>
          </w:rPr>
          <w:t xml:space="preserve"> A guide to enabling the spread of person- and community-centred approaches for health and wellbeing</w:t>
        </w:r>
      </w:hyperlink>
      <w:r>
        <w:rPr>
          <w:bCs/>
          <w:i/>
          <w:sz w:val="22"/>
        </w:rPr>
        <w:t>.</w:t>
      </w:r>
    </w:p>
    <w:p w14:paraId="3A09CCED" w14:textId="6F08DC3F" w:rsidR="003147F6" w:rsidRDefault="003147F6" w:rsidP="003147F6">
      <w:pPr>
        <w:pStyle w:val="ListParagraph"/>
        <w:numPr>
          <w:ilvl w:val="0"/>
          <w:numId w:val="16"/>
        </w:numPr>
        <w:rPr>
          <w:bCs/>
          <w:i/>
          <w:sz w:val="22"/>
        </w:rPr>
      </w:pPr>
      <w:r>
        <w:rPr>
          <w:bCs/>
          <w:i/>
          <w:sz w:val="22"/>
        </w:rPr>
        <w:t xml:space="preserve">Daily Good. </w:t>
      </w:r>
      <w:hyperlink r:id="rId26" w:history="1">
        <w:r w:rsidRPr="00B024EB">
          <w:rPr>
            <w:rStyle w:val="Hyperlink"/>
            <w:bCs/>
            <w:i/>
            <w:sz w:val="22"/>
          </w:rPr>
          <w:t>The Art of Motivating Employees</w:t>
        </w:r>
      </w:hyperlink>
      <w:r>
        <w:rPr>
          <w:bCs/>
          <w:i/>
          <w:sz w:val="22"/>
        </w:rPr>
        <w:t>.</w:t>
      </w:r>
    </w:p>
    <w:p w14:paraId="25078601" w14:textId="77777777" w:rsidR="003147F6" w:rsidRDefault="003147F6" w:rsidP="003147F6">
      <w:pPr>
        <w:pStyle w:val="ListParagraph"/>
        <w:numPr>
          <w:ilvl w:val="0"/>
          <w:numId w:val="16"/>
        </w:numPr>
        <w:rPr>
          <w:bCs/>
          <w:i/>
          <w:sz w:val="22"/>
        </w:rPr>
      </w:pPr>
      <w:r>
        <w:rPr>
          <w:bCs/>
          <w:i/>
          <w:sz w:val="22"/>
        </w:rPr>
        <w:t xml:space="preserve">Thriving Workplaces. </w:t>
      </w:r>
      <w:hyperlink r:id="rId27" w:history="1">
        <w:r w:rsidRPr="00D82EC2">
          <w:rPr>
            <w:rStyle w:val="Hyperlink"/>
            <w:bCs/>
            <w:i/>
            <w:sz w:val="22"/>
          </w:rPr>
          <w:t>Not SHOCKED That Lawyers Didn’t Make Forbes’ List of Most Meaningful Jobs? Maybe We Should Be</w:t>
        </w:r>
      </w:hyperlink>
      <w:r>
        <w:rPr>
          <w:bCs/>
          <w:i/>
          <w:sz w:val="22"/>
        </w:rPr>
        <w:t>.</w:t>
      </w:r>
    </w:p>
    <w:p w14:paraId="2CAC890A" w14:textId="229FEF7C" w:rsidR="003147F6" w:rsidRPr="00514ACC" w:rsidRDefault="003147F6" w:rsidP="00361E50">
      <w:pPr>
        <w:pStyle w:val="ListParagraph"/>
        <w:numPr>
          <w:ilvl w:val="0"/>
          <w:numId w:val="16"/>
        </w:numPr>
        <w:rPr>
          <w:bCs/>
          <w:i/>
          <w:sz w:val="22"/>
        </w:rPr>
      </w:pPr>
      <w:r>
        <w:rPr>
          <w:bCs/>
          <w:i/>
          <w:iCs/>
          <w:sz w:val="22"/>
        </w:rPr>
        <w:t xml:space="preserve">Selected </w:t>
      </w:r>
      <w:r w:rsidRPr="0090642C">
        <w:rPr>
          <w:bCs/>
          <w:i/>
          <w:iCs/>
          <w:sz w:val="22"/>
        </w:rPr>
        <w:t xml:space="preserve">Books Featuring: </w:t>
      </w:r>
      <w:r w:rsidRPr="00C645AF">
        <w:rPr>
          <w:bCs/>
          <w:i/>
          <w:sz w:val="22"/>
        </w:rPr>
        <w:t xml:space="preserve">How to Be a Positive Leader: Small Actions, Big Impact </w:t>
      </w:r>
      <w:r>
        <w:rPr>
          <w:bCs/>
          <w:i/>
          <w:sz w:val="22"/>
        </w:rPr>
        <w:t>(</w:t>
      </w:r>
      <w:r w:rsidRPr="00C645AF">
        <w:rPr>
          <w:bCs/>
          <w:i/>
          <w:sz w:val="22"/>
        </w:rPr>
        <w:t>Dutton</w:t>
      </w:r>
      <w:r>
        <w:rPr>
          <w:bCs/>
          <w:i/>
          <w:sz w:val="22"/>
        </w:rPr>
        <w:t>, J. E., &amp;</w:t>
      </w:r>
      <w:r w:rsidRPr="00C645AF">
        <w:rPr>
          <w:bCs/>
          <w:i/>
          <w:sz w:val="22"/>
        </w:rPr>
        <w:t xml:space="preserve"> Spreitzer</w:t>
      </w:r>
      <w:r>
        <w:rPr>
          <w:bCs/>
          <w:i/>
          <w:sz w:val="22"/>
        </w:rPr>
        <w:t xml:space="preserve">, G. M.); </w:t>
      </w:r>
      <w:r w:rsidRPr="008A519F">
        <w:rPr>
          <w:bCs/>
          <w:i/>
          <w:sz w:val="22"/>
        </w:rPr>
        <w:t xml:space="preserve">Be the Boss Everyone Wants to Work For: A Guide for New Leaders </w:t>
      </w:r>
      <w:r>
        <w:rPr>
          <w:bCs/>
          <w:i/>
          <w:sz w:val="22"/>
        </w:rPr>
        <w:t>(</w:t>
      </w:r>
      <w:r w:rsidRPr="008A519F">
        <w:rPr>
          <w:bCs/>
          <w:i/>
          <w:sz w:val="22"/>
        </w:rPr>
        <w:t>Gentry</w:t>
      </w:r>
      <w:r>
        <w:rPr>
          <w:bCs/>
          <w:i/>
          <w:sz w:val="22"/>
        </w:rPr>
        <w:t xml:space="preserve">, W. A.); </w:t>
      </w:r>
      <w:r w:rsidRPr="008A519F">
        <w:rPr>
          <w:bCs/>
          <w:i/>
          <w:iCs/>
          <w:sz w:val="22"/>
        </w:rPr>
        <w:t>Give and Take: Why Helping Others Drives Our Success (Grant, A.);</w:t>
      </w:r>
      <w:r w:rsidRPr="008A519F">
        <w:rPr>
          <w:bCs/>
          <w:i/>
          <w:sz w:val="22"/>
        </w:rPr>
        <w:t xml:space="preserve"> Leading with Noble </w:t>
      </w:r>
      <w:r w:rsidRPr="008A519F">
        <w:rPr>
          <w:bCs/>
          <w:i/>
          <w:sz w:val="22"/>
        </w:rPr>
        <w:lastRenderedPageBreak/>
        <w:t xml:space="preserve">Purpose: How to Create a Tribe of True Believers </w:t>
      </w:r>
      <w:r>
        <w:rPr>
          <w:bCs/>
          <w:i/>
          <w:sz w:val="22"/>
        </w:rPr>
        <w:t>(</w:t>
      </w:r>
      <w:r w:rsidRPr="008A519F">
        <w:rPr>
          <w:bCs/>
          <w:i/>
          <w:sz w:val="22"/>
        </w:rPr>
        <w:t>McLeod</w:t>
      </w:r>
      <w:r>
        <w:rPr>
          <w:bCs/>
          <w:i/>
          <w:sz w:val="22"/>
        </w:rPr>
        <w:t xml:space="preserve">, L. E.); </w:t>
      </w:r>
      <w:r w:rsidRPr="008A519F">
        <w:rPr>
          <w:bCs/>
          <w:i/>
          <w:sz w:val="22"/>
        </w:rPr>
        <w:t xml:space="preserve">Out Think: How Innovative Leaders Drive Exceptional Outcomes </w:t>
      </w:r>
      <w:r>
        <w:rPr>
          <w:bCs/>
          <w:i/>
          <w:sz w:val="22"/>
        </w:rPr>
        <w:t>(</w:t>
      </w:r>
      <w:r w:rsidRPr="008A519F">
        <w:rPr>
          <w:bCs/>
          <w:i/>
          <w:sz w:val="22"/>
        </w:rPr>
        <w:t>Hunter</w:t>
      </w:r>
      <w:r>
        <w:rPr>
          <w:bCs/>
          <w:i/>
          <w:sz w:val="22"/>
        </w:rPr>
        <w:t xml:space="preserve">, G. S.); </w:t>
      </w:r>
      <w:r w:rsidRPr="00534BD2">
        <w:rPr>
          <w:bCs/>
          <w:i/>
          <w:sz w:val="22"/>
        </w:rPr>
        <w:t xml:space="preserve">Motivation in Public Management: The Call of Public Service (Perry, J. L., &amp; Hondeghem, A); Thriving Under Stress: Harnessing Demands in the Workplace (Britt, T. W., &amp; Jex, S. M.); Public Administration Reformation: Market Demand from Public Organizations (Dwivedi, Y. K., Shareef, M., Pandey, S. K., &amp; Kumar, V.); </w:t>
      </w:r>
      <w:r w:rsidRPr="008F3F09">
        <w:rPr>
          <w:bCs/>
          <w:i/>
          <w:sz w:val="22"/>
        </w:rPr>
        <w:t xml:space="preserve">Handbook of Competence and Motivation: Theory and Application </w:t>
      </w:r>
      <w:r>
        <w:rPr>
          <w:bCs/>
          <w:i/>
          <w:sz w:val="22"/>
        </w:rPr>
        <w:t>(</w:t>
      </w:r>
      <w:r w:rsidRPr="008F3F09">
        <w:rPr>
          <w:bCs/>
          <w:i/>
          <w:sz w:val="22"/>
        </w:rPr>
        <w:t>Elliot,</w:t>
      </w:r>
      <w:r>
        <w:rPr>
          <w:bCs/>
          <w:i/>
          <w:sz w:val="22"/>
        </w:rPr>
        <w:t xml:space="preserve"> A. J., </w:t>
      </w:r>
      <w:r w:rsidRPr="008F3F09">
        <w:rPr>
          <w:bCs/>
          <w:i/>
          <w:sz w:val="22"/>
        </w:rPr>
        <w:t xml:space="preserve">Dweck, </w:t>
      </w:r>
      <w:r>
        <w:rPr>
          <w:bCs/>
          <w:i/>
          <w:sz w:val="22"/>
        </w:rPr>
        <w:t xml:space="preserve">C. S., &amp; </w:t>
      </w:r>
      <w:r w:rsidRPr="008F3F09">
        <w:rPr>
          <w:bCs/>
          <w:i/>
          <w:sz w:val="22"/>
        </w:rPr>
        <w:t>Yeager</w:t>
      </w:r>
      <w:r>
        <w:rPr>
          <w:bCs/>
          <w:i/>
          <w:sz w:val="22"/>
        </w:rPr>
        <w:t xml:space="preserve">, D. S); </w:t>
      </w:r>
      <w:r w:rsidRPr="008F3F09">
        <w:rPr>
          <w:bCs/>
          <w:i/>
          <w:sz w:val="22"/>
        </w:rPr>
        <w:t xml:space="preserve">Experiencing and Managing Emotions in the Workplace </w:t>
      </w:r>
      <w:r>
        <w:rPr>
          <w:bCs/>
          <w:i/>
          <w:sz w:val="22"/>
        </w:rPr>
        <w:t>(</w:t>
      </w:r>
      <w:r w:rsidRPr="008F3F09">
        <w:rPr>
          <w:bCs/>
          <w:i/>
          <w:sz w:val="22"/>
        </w:rPr>
        <w:t xml:space="preserve">Ashkanasy, </w:t>
      </w:r>
      <w:r>
        <w:rPr>
          <w:bCs/>
          <w:i/>
          <w:sz w:val="22"/>
        </w:rPr>
        <w:t xml:space="preserve">N., </w:t>
      </w:r>
      <w:r w:rsidRPr="008F3F09">
        <w:rPr>
          <w:bCs/>
          <w:i/>
          <w:sz w:val="22"/>
        </w:rPr>
        <w:t xml:space="preserve">Härtel, </w:t>
      </w:r>
      <w:r>
        <w:rPr>
          <w:bCs/>
          <w:i/>
          <w:sz w:val="22"/>
        </w:rPr>
        <w:t xml:space="preserve">C. E. J., &amp; </w:t>
      </w:r>
      <w:r w:rsidRPr="008F3F09">
        <w:rPr>
          <w:bCs/>
          <w:i/>
          <w:sz w:val="22"/>
        </w:rPr>
        <w:t>Zerbe</w:t>
      </w:r>
      <w:r>
        <w:rPr>
          <w:bCs/>
          <w:i/>
          <w:sz w:val="22"/>
        </w:rPr>
        <w:t xml:space="preserve">, </w:t>
      </w:r>
      <w:r w:rsidRPr="008F3F09">
        <w:rPr>
          <w:bCs/>
          <w:i/>
          <w:sz w:val="22"/>
        </w:rPr>
        <w:t>W</w:t>
      </w:r>
      <w:r>
        <w:rPr>
          <w:bCs/>
          <w:i/>
          <w:sz w:val="22"/>
        </w:rPr>
        <w:t>.</w:t>
      </w:r>
      <w:r w:rsidRPr="008F3F09">
        <w:rPr>
          <w:bCs/>
          <w:i/>
          <w:sz w:val="22"/>
        </w:rPr>
        <w:t xml:space="preserve"> J.</w:t>
      </w:r>
      <w:r>
        <w:rPr>
          <w:bCs/>
          <w:i/>
          <w:sz w:val="22"/>
        </w:rPr>
        <w:t xml:space="preserve">, Eds.); </w:t>
      </w:r>
      <w:r w:rsidRPr="008F3F09">
        <w:rPr>
          <w:bCs/>
          <w:i/>
          <w:iCs/>
          <w:sz w:val="22"/>
        </w:rPr>
        <w:t>The Oxford Handbook of Work Engagement, Motivation, and Self-Determination Theory (Gagne, M., Ed.);</w:t>
      </w:r>
      <w:r>
        <w:rPr>
          <w:bCs/>
          <w:i/>
          <w:iCs/>
          <w:sz w:val="22"/>
        </w:rPr>
        <w:t xml:space="preserve"> </w:t>
      </w:r>
      <w:r w:rsidRPr="008F3F09">
        <w:rPr>
          <w:bCs/>
          <w:i/>
          <w:sz w:val="22"/>
        </w:rPr>
        <w:t xml:space="preserve">The Oxford Handbook of Positive Organizational Scholarship </w:t>
      </w:r>
      <w:r>
        <w:rPr>
          <w:bCs/>
          <w:i/>
          <w:sz w:val="22"/>
        </w:rPr>
        <w:t xml:space="preserve">(Cameron, K. S., &amp; </w:t>
      </w:r>
      <w:r w:rsidRPr="008F3F09">
        <w:rPr>
          <w:bCs/>
          <w:i/>
          <w:sz w:val="22"/>
        </w:rPr>
        <w:t>Spreitzer</w:t>
      </w:r>
      <w:r>
        <w:rPr>
          <w:bCs/>
          <w:i/>
          <w:sz w:val="22"/>
        </w:rPr>
        <w:t xml:space="preserve">, G. M., Eds.); </w:t>
      </w:r>
      <w:r w:rsidRPr="008F3F09">
        <w:rPr>
          <w:bCs/>
          <w:i/>
          <w:sz w:val="22"/>
        </w:rPr>
        <w:t xml:space="preserve">The Oxford Handbook of Organizational Psychology, Volume 1 </w:t>
      </w:r>
      <w:r>
        <w:rPr>
          <w:bCs/>
          <w:i/>
          <w:sz w:val="22"/>
        </w:rPr>
        <w:t>(</w:t>
      </w:r>
      <w:r w:rsidRPr="008F3F09">
        <w:rPr>
          <w:bCs/>
          <w:i/>
          <w:sz w:val="22"/>
        </w:rPr>
        <w:t>Kozlowski</w:t>
      </w:r>
      <w:r>
        <w:rPr>
          <w:bCs/>
          <w:i/>
          <w:sz w:val="22"/>
        </w:rPr>
        <w:t xml:space="preserve">, S. W. J.); </w:t>
      </w:r>
      <w:r w:rsidRPr="00F03155">
        <w:rPr>
          <w:bCs/>
          <w:i/>
          <w:sz w:val="22"/>
        </w:rPr>
        <w:t xml:space="preserve">The Oxford Handbook of Human Motivation </w:t>
      </w:r>
      <w:r>
        <w:rPr>
          <w:bCs/>
          <w:i/>
          <w:sz w:val="22"/>
        </w:rPr>
        <w:t xml:space="preserve">(Ryan, R. M., Ed.); </w:t>
      </w:r>
      <w:r w:rsidRPr="00514ACC">
        <w:rPr>
          <w:bCs/>
          <w:i/>
          <w:sz w:val="22"/>
        </w:rPr>
        <w:t>Organizational Behavior: S</w:t>
      </w:r>
      <w:r>
        <w:rPr>
          <w:bCs/>
          <w:i/>
          <w:sz w:val="22"/>
        </w:rPr>
        <w:t>cience, The Real World, and You (</w:t>
      </w:r>
      <w:r w:rsidRPr="00514ACC">
        <w:rPr>
          <w:bCs/>
          <w:i/>
          <w:sz w:val="22"/>
        </w:rPr>
        <w:t xml:space="preserve">Nelson, </w:t>
      </w:r>
      <w:r>
        <w:rPr>
          <w:bCs/>
          <w:i/>
          <w:sz w:val="22"/>
        </w:rPr>
        <w:t xml:space="preserve">D. L., </w:t>
      </w:r>
      <w:r w:rsidRPr="00514ACC">
        <w:rPr>
          <w:bCs/>
          <w:i/>
          <w:sz w:val="22"/>
        </w:rPr>
        <w:t>Campbell Quick</w:t>
      </w:r>
      <w:r>
        <w:rPr>
          <w:bCs/>
          <w:i/>
          <w:sz w:val="22"/>
        </w:rPr>
        <w:t>, J., Eds.)</w:t>
      </w:r>
    </w:p>
    <w:p w14:paraId="3A648DEF" w14:textId="77777777" w:rsidR="003147F6" w:rsidRDefault="003147F6" w:rsidP="00150B36">
      <w:pPr>
        <w:pStyle w:val="Heading4"/>
        <w:pBdr>
          <w:bottom w:val="single" w:sz="6" w:space="1" w:color="auto"/>
        </w:pBdr>
        <w:ind w:firstLine="0"/>
        <w:rPr>
          <w:i w:val="0"/>
          <w:sz w:val="22"/>
          <w:szCs w:val="22"/>
        </w:rPr>
      </w:pPr>
    </w:p>
    <w:p w14:paraId="4D3E5BE1" w14:textId="42B33175" w:rsidR="00150B36" w:rsidRPr="009321FF" w:rsidRDefault="00127130" w:rsidP="00150B36">
      <w:pPr>
        <w:pStyle w:val="Heading4"/>
        <w:pBdr>
          <w:bottom w:val="single" w:sz="6" w:space="1" w:color="auto"/>
        </w:pBdr>
        <w:ind w:firstLine="0"/>
        <w:rPr>
          <w:i w:val="0"/>
          <w:sz w:val="22"/>
          <w:szCs w:val="22"/>
        </w:rPr>
      </w:pPr>
      <w:r>
        <w:rPr>
          <w:i w:val="0"/>
          <w:sz w:val="22"/>
          <w:szCs w:val="22"/>
        </w:rPr>
        <w:t>RELEVENT PROFESSIONAL</w:t>
      </w:r>
      <w:r w:rsidR="00150B36">
        <w:rPr>
          <w:i w:val="0"/>
          <w:sz w:val="22"/>
          <w:szCs w:val="22"/>
        </w:rPr>
        <w:t xml:space="preserve"> EXPERIENCE</w:t>
      </w:r>
    </w:p>
    <w:p w14:paraId="6C57A140" w14:textId="77777777" w:rsidR="00150B36" w:rsidRDefault="00150B36" w:rsidP="00150B36">
      <w:pPr>
        <w:rPr>
          <w:sz w:val="22"/>
          <w:szCs w:val="22"/>
        </w:rPr>
      </w:pPr>
    </w:p>
    <w:p w14:paraId="78D1FE45" w14:textId="77777777" w:rsidR="00150B36" w:rsidRDefault="00EE3B73" w:rsidP="00150B36">
      <w:pPr>
        <w:autoSpaceDE w:val="0"/>
        <w:autoSpaceDN w:val="0"/>
        <w:adjustRightInd w:val="0"/>
        <w:rPr>
          <w:b/>
          <w:sz w:val="22"/>
          <w:szCs w:val="22"/>
        </w:rPr>
      </w:pPr>
      <w:r>
        <w:rPr>
          <w:b/>
          <w:sz w:val="22"/>
          <w:szCs w:val="22"/>
        </w:rPr>
        <w:t>DELOITTE CONSULTING, ORGANIZATION &amp; TALENT PRACTICE</w:t>
      </w:r>
    </w:p>
    <w:p w14:paraId="5129212A" w14:textId="25AC11E7" w:rsidR="00DB4459" w:rsidRPr="00DB4459" w:rsidRDefault="00FA319C" w:rsidP="00A62268">
      <w:pPr>
        <w:numPr>
          <w:ilvl w:val="0"/>
          <w:numId w:val="4"/>
        </w:numPr>
        <w:spacing w:after="120"/>
        <w:rPr>
          <w:sz w:val="22"/>
          <w:szCs w:val="22"/>
        </w:rPr>
      </w:pPr>
      <w:r w:rsidRPr="00FA319C">
        <w:rPr>
          <w:b/>
          <w:i/>
          <w:sz w:val="22"/>
          <w:szCs w:val="22"/>
        </w:rPr>
        <w:t>Trinity Health</w:t>
      </w:r>
      <w:r w:rsidR="00152BC4">
        <w:rPr>
          <w:b/>
          <w:i/>
          <w:sz w:val="22"/>
          <w:szCs w:val="22"/>
        </w:rPr>
        <w:t xml:space="preserve">. </w:t>
      </w:r>
      <w:r>
        <w:rPr>
          <w:sz w:val="22"/>
          <w:szCs w:val="22"/>
        </w:rPr>
        <w:t>Le</w:t>
      </w:r>
      <w:r w:rsidRPr="00150B36">
        <w:rPr>
          <w:sz w:val="22"/>
          <w:szCs w:val="22"/>
        </w:rPr>
        <w:t xml:space="preserve">d organizational </w:t>
      </w:r>
      <w:r w:rsidR="0061427F">
        <w:rPr>
          <w:sz w:val="22"/>
          <w:szCs w:val="22"/>
        </w:rPr>
        <w:t xml:space="preserve">design, workforce planning, and change management </w:t>
      </w:r>
      <w:r w:rsidR="00F23E9B">
        <w:rPr>
          <w:sz w:val="22"/>
          <w:szCs w:val="22"/>
        </w:rPr>
        <w:t>plan</w:t>
      </w:r>
      <w:r w:rsidR="0061427F">
        <w:rPr>
          <w:sz w:val="22"/>
          <w:szCs w:val="22"/>
        </w:rPr>
        <w:t xml:space="preserve"> to </w:t>
      </w:r>
      <w:r w:rsidR="00F03B54">
        <w:rPr>
          <w:sz w:val="22"/>
          <w:szCs w:val="22"/>
        </w:rPr>
        <w:t xml:space="preserve">facilitate </w:t>
      </w:r>
      <w:r w:rsidR="0061427F">
        <w:rPr>
          <w:sz w:val="22"/>
          <w:szCs w:val="22"/>
        </w:rPr>
        <w:t>establish</w:t>
      </w:r>
      <w:r w:rsidR="00F03B54">
        <w:rPr>
          <w:sz w:val="22"/>
          <w:szCs w:val="22"/>
        </w:rPr>
        <w:t>ment</w:t>
      </w:r>
      <w:r w:rsidR="0061427F">
        <w:rPr>
          <w:sz w:val="22"/>
          <w:szCs w:val="22"/>
        </w:rPr>
        <w:t xml:space="preserve"> new financial shared services center in an effort to streamline and </w:t>
      </w:r>
      <w:r w:rsidR="00F03B54">
        <w:rPr>
          <w:sz w:val="22"/>
          <w:szCs w:val="22"/>
        </w:rPr>
        <w:t xml:space="preserve">to </w:t>
      </w:r>
      <w:r w:rsidR="0061427F">
        <w:rPr>
          <w:sz w:val="22"/>
          <w:szCs w:val="22"/>
        </w:rPr>
        <w:t>gain transparency across financial processes.</w:t>
      </w:r>
      <w:r w:rsidR="00F23E9B">
        <w:rPr>
          <w:sz w:val="22"/>
          <w:szCs w:val="22"/>
        </w:rPr>
        <w:t xml:space="preserve"> (Org. and job design; org. change; business process redesign).</w:t>
      </w:r>
    </w:p>
    <w:p w14:paraId="31EA28EB" w14:textId="72AA0A83" w:rsidR="00DB4459" w:rsidRPr="00DB4459" w:rsidRDefault="00933C77" w:rsidP="00A62268">
      <w:pPr>
        <w:numPr>
          <w:ilvl w:val="0"/>
          <w:numId w:val="4"/>
        </w:numPr>
        <w:spacing w:after="120"/>
        <w:rPr>
          <w:sz w:val="22"/>
          <w:szCs w:val="22"/>
        </w:rPr>
      </w:pPr>
      <w:r w:rsidRPr="00933C77">
        <w:rPr>
          <w:b/>
          <w:i/>
          <w:sz w:val="22"/>
          <w:szCs w:val="22"/>
        </w:rPr>
        <w:t xml:space="preserve">The </w:t>
      </w:r>
      <w:r w:rsidR="00150B36" w:rsidRPr="00933C77">
        <w:rPr>
          <w:b/>
          <w:i/>
          <w:sz w:val="22"/>
          <w:szCs w:val="22"/>
        </w:rPr>
        <w:t>Coca</w:t>
      </w:r>
      <w:r w:rsidRPr="00933C77">
        <w:rPr>
          <w:b/>
          <w:i/>
          <w:sz w:val="22"/>
          <w:szCs w:val="22"/>
        </w:rPr>
        <w:t>-</w:t>
      </w:r>
      <w:r w:rsidR="00150B36" w:rsidRPr="00933C77">
        <w:rPr>
          <w:b/>
          <w:i/>
          <w:sz w:val="22"/>
          <w:szCs w:val="22"/>
        </w:rPr>
        <w:t xml:space="preserve">Cola </w:t>
      </w:r>
      <w:r w:rsidRPr="00933C77">
        <w:rPr>
          <w:b/>
          <w:i/>
          <w:sz w:val="22"/>
          <w:szCs w:val="22"/>
        </w:rPr>
        <w:t>Company</w:t>
      </w:r>
      <w:r w:rsidR="00152BC4">
        <w:rPr>
          <w:i/>
          <w:sz w:val="22"/>
          <w:szCs w:val="22"/>
        </w:rPr>
        <w:t xml:space="preserve">. </w:t>
      </w:r>
      <w:r w:rsidR="00F03B54">
        <w:rPr>
          <w:sz w:val="22"/>
          <w:szCs w:val="22"/>
        </w:rPr>
        <w:t>Co-l</w:t>
      </w:r>
      <w:r w:rsidR="0068480B">
        <w:rPr>
          <w:sz w:val="22"/>
          <w:szCs w:val="22"/>
        </w:rPr>
        <w:t>e</w:t>
      </w:r>
      <w:r w:rsidR="00150B36" w:rsidRPr="00150B36">
        <w:rPr>
          <w:sz w:val="22"/>
          <w:szCs w:val="22"/>
        </w:rPr>
        <w:t>d org</w:t>
      </w:r>
      <w:r w:rsidR="00DB4459">
        <w:rPr>
          <w:sz w:val="22"/>
          <w:szCs w:val="22"/>
        </w:rPr>
        <w:t>.</w:t>
      </w:r>
      <w:r w:rsidR="00150B36" w:rsidRPr="00150B36">
        <w:rPr>
          <w:sz w:val="22"/>
          <w:szCs w:val="22"/>
        </w:rPr>
        <w:t xml:space="preserve"> design </w:t>
      </w:r>
      <w:r w:rsidR="00F03B54">
        <w:rPr>
          <w:sz w:val="22"/>
          <w:szCs w:val="22"/>
        </w:rPr>
        <w:t xml:space="preserve">strategy </w:t>
      </w:r>
      <w:r w:rsidR="00150B36" w:rsidRPr="00150B36">
        <w:rPr>
          <w:sz w:val="22"/>
          <w:szCs w:val="22"/>
        </w:rPr>
        <w:t xml:space="preserve">of multi-functional global shared business services </w:t>
      </w:r>
      <w:r w:rsidR="00F03B54">
        <w:rPr>
          <w:sz w:val="22"/>
          <w:szCs w:val="22"/>
        </w:rPr>
        <w:t>center</w:t>
      </w:r>
      <w:r w:rsidR="00150B36" w:rsidRPr="00150B36">
        <w:rPr>
          <w:sz w:val="22"/>
          <w:szCs w:val="22"/>
        </w:rPr>
        <w:t xml:space="preserve"> to </w:t>
      </w:r>
      <w:r w:rsidR="00F03B54">
        <w:rPr>
          <w:sz w:val="22"/>
          <w:szCs w:val="22"/>
        </w:rPr>
        <w:t>bifurcate</w:t>
      </w:r>
      <w:r w:rsidR="00150B36" w:rsidRPr="00150B36">
        <w:rPr>
          <w:sz w:val="22"/>
          <w:szCs w:val="22"/>
        </w:rPr>
        <w:t xml:space="preserve"> strategic </w:t>
      </w:r>
      <w:r w:rsidR="00F03B54">
        <w:rPr>
          <w:sz w:val="22"/>
          <w:szCs w:val="22"/>
        </w:rPr>
        <w:t xml:space="preserve">from </w:t>
      </w:r>
      <w:r w:rsidR="00150B36" w:rsidRPr="00150B36">
        <w:rPr>
          <w:sz w:val="22"/>
          <w:szCs w:val="22"/>
        </w:rPr>
        <w:t xml:space="preserve">transactional </w:t>
      </w:r>
      <w:r w:rsidR="00DB4459">
        <w:rPr>
          <w:sz w:val="22"/>
          <w:szCs w:val="22"/>
        </w:rPr>
        <w:t xml:space="preserve">finance </w:t>
      </w:r>
      <w:r w:rsidR="00150B36" w:rsidRPr="00150B36">
        <w:rPr>
          <w:sz w:val="22"/>
          <w:szCs w:val="22"/>
        </w:rPr>
        <w:t>work</w:t>
      </w:r>
      <w:r w:rsidR="00F03B54">
        <w:rPr>
          <w:sz w:val="22"/>
          <w:szCs w:val="22"/>
        </w:rPr>
        <w:t xml:space="preserve">. </w:t>
      </w:r>
      <w:r w:rsidR="00DB4459">
        <w:rPr>
          <w:sz w:val="22"/>
          <w:szCs w:val="22"/>
        </w:rPr>
        <w:t>(Org and job design).</w:t>
      </w:r>
    </w:p>
    <w:p w14:paraId="02846B8F" w14:textId="64FA4F5B" w:rsidR="00DB4459" w:rsidRPr="00DB4459" w:rsidRDefault="00150B36" w:rsidP="00A62268">
      <w:pPr>
        <w:numPr>
          <w:ilvl w:val="0"/>
          <w:numId w:val="4"/>
        </w:numPr>
        <w:spacing w:after="120"/>
        <w:rPr>
          <w:sz w:val="22"/>
          <w:szCs w:val="22"/>
        </w:rPr>
      </w:pPr>
      <w:r w:rsidRPr="00933C77">
        <w:rPr>
          <w:b/>
          <w:i/>
          <w:sz w:val="22"/>
          <w:szCs w:val="22"/>
        </w:rPr>
        <w:t>State of Ohio Office of Budget and Management</w:t>
      </w:r>
      <w:r w:rsidR="00152BC4">
        <w:rPr>
          <w:sz w:val="22"/>
          <w:szCs w:val="22"/>
        </w:rPr>
        <w:t xml:space="preserve">. </w:t>
      </w:r>
      <w:r w:rsidR="00F03B54">
        <w:rPr>
          <w:sz w:val="22"/>
          <w:szCs w:val="22"/>
        </w:rPr>
        <w:t>Led development of</w:t>
      </w:r>
      <w:r w:rsidRPr="00150B36">
        <w:rPr>
          <w:sz w:val="22"/>
          <w:szCs w:val="22"/>
        </w:rPr>
        <w:t xml:space="preserve"> change management</w:t>
      </w:r>
      <w:r w:rsidR="00F03B54">
        <w:rPr>
          <w:sz w:val="22"/>
          <w:szCs w:val="22"/>
        </w:rPr>
        <w:t xml:space="preserve"> </w:t>
      </w:r>
      <w:r w:rsidR="00F23E9B">
        <w:rPr>
          <w:sz w:val="22"/>
          <w:szCs w:val="22"/>
        </w:rPr>
        <w:t>plan</w:t>
      </w:r>
      <w:r w:rsidRPr="00150B36">
        <w:rPr>
          <w:sz w:val="22"/>
          <w:szCs w:val="22"/>
        </w:rPr>
        <w:t xml:space="preserve"> </w:t>
      </w:r>
      <w:r w:rsidR="0073475E">
        <w:rPr>
          <w:sz w:val="22"/>
          <w:szCs w:val="22"/>
        </w:rPr>
        <w:t>to support</w:t>
      </w:r>
      <w:r w:rsidR="00F03B54">
        <w:rPr>
          <w:sz w:val="22"/>
          <w:szCs w:val="22"/>
        </w:rPr>
        <w:t xml:space="preserve"> </w:t>
      </w:r>
      <w:r w:rsidR="00F23E9B">
        <w:rPr>
          <w:sz w:val="22"/>
          <w:szCs w:val="22"/>
        </w:rPr>
        <w:t>transi</w:t>
      </w:r>
      <w:r w:rsidR="0073475E">
        <w:rPr>
          <w:sz w:val="22"/>
          <w:szCs w:val="22"/>
        </w:rPr>
        <w:t>tion to shared services center—</w:t>
      </w:r>
      <w:r w:rsidR="00F23E9B" w:rsidRPr="0073475E">
        <w:rPr>
          <w:sz w:val="22"/>
          <w:szCs w:val="22"/>
        </w:rPr>
        <w:t>a</w:t>
      </w:r>
      <w:r w:rsidR="00F03B54" w:rsidRPr="0073475E">
        <w:rPr>
          <w:sz w:val="22"/>
          <w:szCs w:val="22"/>
        </w:rPr>
        <w:t xml:space="preserve"> </w:t>
      </w:r>
      <w:r w:rsidRPr="0073475E">
        <w:rPr>
          <w:sz w:val="22"/>
          <w:szCs w:val="22"/>
        </w:rPr>
        <w:t xml:space="preserve">flatter, </w:t>
      </w:r>
      <w:r w:rsidR="00F03B54" w:rsidRPr="0073475E">
        <w:rPr>
          <w:sz w:val="22"/>
          <w:szCs w:val="22"/>
        </w:rPr>
        <w:t xml:space="preserve">centralized, </w:t>
      </w:r>
      <w:r w:rsidRPr="0073475E">
        <w:rPr>
          <w:sz w:val="22"/>
          <w:szCs w:val="22"/>
        </w:rPr>
        <w:t xml:space="preserve">metric-driven organization </w:t>
      </w:r>
      <w:r w:rsidR="00F03B54" w:rsidRPr="0073475E">
        <w:rPr>
          <w:sz w:val="22"/>
          <w:szCs w:val="22"/>
        </w:rPr>
        <w:t>charge with</w:t>
      </w:r>
      <w:r w:rsidRPr="0073475E">
        <w:rPr>
          <w:sz w:val="22"/>
          <w:szCs w:val="22"/>
        </w:rPr>
        <w:t xml:space="preserve"> the state’s </w:t>
      </w:r>
      <w:r w:rsidR="00F03B54" w:rsidRPr="0073475E">
        <w:rPr>
          <w:sz w:val="22"/>
          <w:szCs w:val="22"/>
        </w:rPr>
        <w:t>financial management</w:t>
      </w:r>
      <w:r w:rsidRPr="0073475E">
        <w:rPr>
          <w:sz w:val="22"/>
          <w:szCs w:val="22"/>
        </w:rPr>
        <w:t xml:space="preserve">. </w:t>
      </w:r>
      <w:r w:rsidR="00F23E9B" w:rsidRPr="0073475E">
        <w:rPr>
          <w:sz w:val="22"/>
          <w:szCs w:val="22"/>
        </w:rPr>
        <w:t xml:space="preserve">Co-led development of </w:t>
      </w:r>
      <w:r w:rsidRPr="0073475E">
        <w:rPr>
          <w:sz w:val="22"/>
          <w:szCs w:val="22"/>
        </w:rPr>
        <w:t>communications strategy</w:t>
      </w:r>
      <w:r w:rsidR="0073475E">
        <w:rPr>
          <w:sz w:val="22"/>
          <w:szCs w:val="22"/>
        </w:rPr>
        <w:t xml:space="preserve"> and</w:t>
      </w:r>
      <w:r w:rsidRPr="0073475E">
        <w:rPr>
          <w:sz w:val="22"/>
          <w:szCs w:val="22"/>
        </w:rPr>
        <w:t xml:space="preserve"> </w:t>
      </w:r>
      <w:r w:rsidR="0073475E" w:rsidRPr="0073475E">
        <w:rPr>
          <w:sz w:val="22"/>
          <w:szCs w:val="22"/>
        </w:rPr>
        <w:t xml:space="preserve">end-to-end training strategy </w:t>
      </w:r>
      <w:r w:rsidR="0073475E">
        <w:rPr>
          <w:sz w:val="22"/>
          <w:szCs w:val="22"/>
        </w:rPr>
        <w:t>for</w:t>
      </w:r>
      <w:r w:rsidRPr="0073475E">
        <w:rPr>
          <w:sz w:val="22"/>
          <w:szCs w:val="22"/>
        </w:rPr>
        <w:t xml:space="preserve"> 15,000 impacted </w:t>
      </w:r>
      <w:r w:rsidR="0073475E">
        <w:rPr>
          <w:sz w:val="22"/>
          <w:szCs w:val="22"/>
        </w:rPr>
        <w:t>employees and an</w:t>
      </w:r>
      <w:r w:rsidRPr="0073475E">
        <w:rPr>
          <w:sz w:val="22"/>
          <w:szCs w:val="22"/>
        </w:rPr>
        <w:t xml:space="preserve"> engagement strategy for statewide leaders</w:t>
      </w:r>
      <w:r w:rsidR="00DB4459">
        <w:rPr>
          <w:sz w:val="22"/>
          <w:szCs w:val="22"/>
        </w:rPr>
        <w:t>.</w:t>
      </w:r>
      <w:r w:rsidRPr="0073475E">
        <w:rPr>
          <w:sz w:val="22"/>
          <w:szCs w:val="22"/>
        </w:rPr>
        <w:t xml:space="preserve"> </w:t>
      </w:r>
      <w:r w:rsidR="0073475E">
        <w:rPr>
          <w:sz w:val="22"/>
          <w:szCs w:val="22"/>
        </w:rPr>
        <w:t>(Large scale</w:t>
      </w:r>
      <w:r w:rsidR="003129FD">
        <w:rPr>
          <w:sz w:val="22"/>
          <w:szCs w:val="22"/>
        </w:rPr>
        <w:t xml:space="preserve"> org. change;</w:t>
      </w:r>
      <w:r w:rsidR="0073475E">
        <w:rPr>
          <w:sz w:val="22"/>
          <w:szCs w:val="22"/>
        </w:rPr>
        <w:t xml:space="preserve"> training &amp; development</w:t>
      </w:r>
      <w:r w:rsidR="003129FD">
        <w:rPr>
          <w:sz w:val="22"/>
          <w:szCs w:val="22"/>
        </w:rPr>
        <w:t>; impact assessment;</w:t>
      </w:r>
      <w:r w:rsidR="0073475E">
        <w:rPr>
          <w:sz w:val="22"/>
          <w:szCs w:val="22"/>
        </w:rPr>
        <w:t xml:space="preserve"> job design)</w:t>
      </w:r>
      <w:r w:rsidR="00DB4459">
        <w:rPr>
          <w:sz w:val="22"/>
          <w:szCs w:val="22"/>
        </w:rPr>
        <w:t>.</w:t>
      </w:r>
    </w:p>
    <w:p w14:paraId="73C3E1EC" w14:textId="1FF1DA17" w:rsidR="00DB4459" w:rsidRPr="00DB4459" w:rsidRDefault="00150B36" w:rsidP="00A62268">
      <w:pPr>
        <w:numPr>
          <w:ilvl w:val="0"/>
          <w:numId w:val="4"/>
        </w:numPr>
        <w:spacing w:after="120"/>
        <w:rPr>
          <w:sz w:val="22"/>
          <w:szCs w:val="22"/>
        </w:rPr>
      </w:pPr>
      <w:r w:rsidRPr="00933C77">
        <w:rPr>
          <w:b/>
          <w:i/>
          <w:sz w:val="22"/>
          <w:szCs w:val="22"/>
        </w:rPr>
        <w:t>Land Vegas Sands Corporation</w:t>
      </w:r>
      <w:r w:rsidR="00152BC4">
        <w:rPr>
          <w:sz w:val="22"/>
          <w:szCs w:val="22"/>
        </w:rPr>
        <w:t xml:space="preserve">. </w:t>
      </w:r>
      <w:r>
        <w:rPr>
          <w:sz w:val="22"/>
          <w:szCs w:val="22"/>
        </w:rPr>
        <w:t>Co-</w:t>
      </w:r>
      <w:r w:rsidR="00A42B61">
        <w:rPr>
          <w:sz w:val="22"/>
          <w:szCs w:val="22"/>
        </w:rPr>
        <w:t>l</w:t>
      </w:r>
      <w:r w:rsidRPr="00150B36">
        <w:rPr>
          <w:sz w:val="22"/>
          <w:szCs w:val="22"/>
        </w:rPr>
        <w:t xml:space="preserve">ed </w:t>
      </w:r>
      <w:r w:rsidR="00F03B54">
        <w:rPr>
          <w:sz w:val="22"/>
          <w:szCs w:val="22"/>
        </w:rPr>
        <w:t>re-design of gl</w:t>
      </w:r>
      <w:r w:rsidR="00F23E9B">
        <w:rPr>
          <w:sz w:val="22"/>
          <w:szCs w:val="22"/>
        </w:rPr>
        <w:t>obal finance organization to respond to r</w:t>
      </w:r>
      <w:r w:rsidRPr="00150B36">
        <w:rPr>
          <w:sz w:val="22"/>
          <w:szCs w:val="22"/>
        </w:rPr>
        <w:t>apid growth, geographic expansion</w:t>
      </w:r>
      <w:r w:rsidR="00F23E9B">
        <w:rPr>
          <w:sz w:val="22"/>
          <w:szCs w:val="22"/>
        </w:rPr>
        <w:t>,</w:t>
      </w:r>
      <w:r w:rsidRPr="00150B36">
        <w:rPr>
          <w:sz w:val="22"/>
          <w:szCs w:val="22"/>
        </w:rPr>
        <w:t xml:space="preserve"> and increased regulatory pressures</w:t>
      </w:r>
      <w:r w:rsidR="00F23E9B">
        <w:rPr>
          <w:sz w:val="22"/>
          <w:szCs w:val="22"/>
        </w:rPr>
        <w:t>. (Org. and job design).</w:t>
      </w:r>
    </w:p>
    <w:p w14:paraId="63FFE52D" w14:textId="7268B84D" w:rsidR="00DB4459" w:rsidRPr="00DB4459" w:rsidRDefault="00150B36" w:rsidP="00A62268">
      <w:pPr>
        <w:numPr>
          <w:ilvl w:val="0"/>
          <w:numId w:val="4"/>
        </w:numPr>
        <w:spacing w:after="120"/>
        <w:rPr>
          <w:sz w:val="22"/>
          <w:szCs w:val="22"/>
        </w:rPr>
      </w:pPr>
      <w:r w:rsidRPr="00933C77">
        <w:rPr>
          <w:b/>
          <w:i/>
          <w:sz w:val="22"/>
          <w:szCs w:val="22"/>
        </w:rPr>
        <w:t>MasterCard</w:t>
      </w:r>
      <w:r w:rsidR="00152BC4">
        <w:rPr>
          <w:i/>
          <w:sz w:val="22"/>
          <w:szCs w:val="22"/>
        </w:rPr>
        <w:t xml:space="preserve">. </w:t>
      </w:r>
      <w:r w:rsidR="0073475E">
        <w:rPr>
          <w:sz w:val="22"/>
          <w:szCs w:val="22"/>
        </w:rPr>
        <w:t xml:space="preserve">Developed competency models </w:t>
      </w:r>
      <w:r w:rsidRPr="00150B36">
        <w:rPr>
          <w:sz w:val="22"/>
          <w:szCs w:val="22"/>
        </w:rPr>
        <w:t xml:space="preserve">for global </w:t>
      </w:r>
      <w:r w:rsidR="0073475E">
        <w:rPr>
          <w:sz w:val="22"/>
          <w:szCs w:val="22"/>
        </w:rPr>
        <w:t>BU’s and</w:t>
      </w:r>
      <w:r w:rsidRPr="00150B36">
        <w:rPr>
          <w:sz w:val="22"/>
          <w:szCs w:val="22"/>
        </w:rPr>
        <w:t xml:space="preserve"> training and communications to catalyze shift in career management approach</w:t>
      </w:r>
      <w:r>
        <w:rPr>
          <w:sz w:val="22"/>
          <w:szCs w:val="22"/>
        </w:rPr>
        <w:t>.</w:t>
      </w:r>
      <w:r w:rsidR="003129FD">
        <w:rPr>
          <w:sz w:val="22"/>
          <w:szCs w:val="22"/>
        </w:rPr>
        <w:t xml:space="preserve"> (Competency modeling;</w:t>
      </w:r>
      <w:r w:rsidR="0073475E">
        <w:rPr>
          <w:sz w:val="22"/>
          <w:szCs w:val="22"/>
        </w:rPr>
        <w:t xml:space="preserve"> perf. management)</w:t>
      </w:r>
    </w:p>
    <w:p w14:paraId="6B07E50F" w14:textId="782037B6" w:rsidR="00DB4459" w:rsidRPr="00DB4459" w:rsidRDefault="00150B36" w:rsidP="00A62268">
      <w:pPr>
        <w:numPr>
          <w:ilvl w:val="0"/>
          <w:numId w:val="4"/>
        </w:numPr>
        <w:spacing w:after="120"/>
        <w:rPr>
          <w:sz w:val="22"/>
          <w:szCs w:val="22"/>
        </w:rPr>
      </w:pPr>
      <w:r w:rsidRPr="00933C77">
        <w:rPr>
          <w:b/>
          <w:i/>
          <w:sz w:val="22"/>
          <w:szCs w:val="22"/>
        </w:rPr>
        <w:t>Deloitte Services</w:t>
      </w:r>
      <w:r w:rsidR="00152BC4">
        <w:rPr>
          <w:sz w:val="22"/>
          <w:szCs w:val="22"/>
        </w:rPr>
        <w:t xml:space="preserve">. </w:t>
      </w:r>
      <w:r w:rsidR="0073475E">
        <w:rPr>
          <w:sz w:val="22"/>
          <w:szCs w:val="22"/>
        </w:rPr>
        <w:t>S</w:t>
      </w:r>
      <w:r w:rsidR="00C93013">
        <w:rPr>
          <w:sz w:val="22"/>
          <w:szCs w:val="22"/>
        </w:rPr>
        <w:t xml:space="preserve">elected </w:t>
      </w:r>
      <w:r w:rsidRPr="00150B36">
        <w:rPr>
          <w:sz w:val="22"/>
          <w:szCs w:val="22"/>
        </w:rPr>
        <w:t xml:space="preserve">as </w:t>
      </w:r>
      <w:r w:rsidR="002717C2">
        <w:rPr>
          <w:sz w:val="22"/>
          <w:szCs w:val="22"/>
        </w:rPr>
        <w:t xml:space="preserve">national </w:t>
      </w:r>
      <w:r w:rsidR="00C93013">
        <w:rPr>
          <w:sz w:val="22"/>
          <w:szCs w:val="22"/>
        </w:rPr>
        <w:t xml:space="preserve">Deloitte </w:t>
      </w:r>
      <w:r w:rsidRPr="00150B36">
        <w:rPr>
          <w:sz w:val="22"/>
          <w:szCs w:val="22"/>
        </w:rPr>
        <w:t>Research Fellow</w:t>
      </w:r>
      <w:r w:rsidR="0073475E">
        <w:rPr>
          <w:sz w:val="22"/>
          <w:szCs w:val="22"/>
        </w:rPr>
        <w:t xml:space="preserve"> to conduct research and </w:t>
      </w:r>
      <w:r w:rsidRPr="00150B36">
        <w:rPr>
          <w:sz w:val="22"/>
          <w:szCs w:val="22"/>
        </w:rPr>
        <w:t xml:space="preserve">developed </w:t>
      </w:r>
      <w:r w:rsidR="002717C2">
        <w:rPr>
          <w:sz w:val="22"/>
          <w:szCs w:val="22"/>
        </w:rPr>
        <w:t>the firm’s</w:t>
      </w:r>
      <w:r w:rsidR="0073475E">
        <w:rPr>
          <w:sz w:val="22"/>
          <w:szCs w:val="22"/>
        </w:rPr>
        <w:t xml:space="preserve"> methodology on</w:t>
      </w:r>
      <w:r w:rsidRPr="00150B36">
        <w:rPr>
          <w:sz w:val="22"/>
          <w:szCs w:val="22"/>
        </w:rPr>
        <w:t xml:space="preserve"> culture change </w:t>
      </w:r>
      <w:r w:rsidR="007F309E">
        <w:rPr>
          <w:sz w:val="22"/>
          <w:szCs w:val="22"/>
        </w:rPr>
        <w:t xml:space="preserve">and leadership development. </w:t>
      </w:r>
      <w:r w:rsidR="0073475E">
        <w:rPr>
          <w:sz w:val="22"/>
          <w:szCs w:val="22"/>
        </w:rPr>
        <w:t>(Research</w:t>
      </w:r>
      <w:r w:rsidR="003129FD">
        <w:rPr>
          <w:sz w:val="22"/>
          <w:szCs w:val="22"/>
        </w:rPr>
        <w:t xml:space="preserve">; </w:t>
      </w:r>
      <w:r w:rsidR="0073475E">
        <w:rPr>
          <w:sz w:val="22"/>
          <w:szCs w:val="22"/>
        </w:rPr>
        <w:t>writing)</w:t>
      </w:r>
    </w:p>
    <w:p w14:paraId="679BD309" w14:textId="18C1D58E" w:rsidR="00DB4459" w:rsidRPr="00DB4459" w:rsidRDefault="00150B36" w:rsidP="00A62268">
      <w:pPr>
        <w:numPr>
          <w:ilvl w:val="0"/>
          <w:numId w:val="4"/>
        </w:numPr>
        <w:spacing w:after="120"/>
        <w:rPr>
          <w:sz w:val="22"/>
          <w:szCs w:val="22"/>
        </w:rPr>
      </w:pPr>
      <w:r w:rsidRPr="00933C77">
        <w:rPr>
          <w:b/>
          <w:i/>
          <w:sz w:val="22"/>
          <w:szCs w:val="22"/>
        </w:rPr>
        <w:t>Internal Revenue Service</w:t>
      </w:r>
      <w:r w:rsidR="00152BC4">
        <w:rPr>
          <w:i/>
          <w:sz w:val="22"/>
          <w:szCs w:val="22"/>
        </w:rPr>
        <w:t xml:space="preserve">. </w:t>
      </w:r>
      <w:r w:rsidR="003129FD">
        <w:rPr>
          <w:sz w:val="22"/>
          <w:szCs w:val="22"/>
        </w:rPr>
        <w:t>Conducted org. assessment, d</w:t>
      </w:r>
      <w:r w:rsidRPr="00150B36">
        <w:rPr>
          <w:sz w:val="22"/>
          <w:szCs w:val="22"/>
        </w:rPr>
        <w:t>esign</w:t>
      </w:r>
      <w:r w:rsidR="003129FD">
        <w:rPr>
          <w:sz w:val="22"/>
          <w:szCs w:val="22"/>
        </w:rPr>
        <w:t>ed</w:t>
      </w:r>
      <w:r w:rsidRPr="00150B36">
        <w:rPr>
          <w:sz w:val="22"/>
          <w:szCs w:val="22"/>
        </w:rPr>
        <w:t xml:space="preserve"> project management organization</w:t>
      </w:r>
      <w:r w:rsidR="003129FD">
        <w:rPr>
          <w:sz w:val="22"/>
          <w:szCs w:val="22"/>
        </w:rPr>
        <w:t xml:space="preserve">; developed </w:t>
      </w:r>
      <w:r w:rsidR="003129FD" w:rsidRPr="00150B36">
        <w:rPr>
          <w:sz w:val="22"/>
          <w:szCs w:val="22"/>
        </w:rPr>
        <w:t>new governance and staffing models</w:t>
      </w:r>
      <w:r w:rsidR="003129FD">
        <w:rPr>
          <w:sz w:val="22"/>
          <w:szCs w:val="22"/>
        </w:rPr>
        <w:t>; developed and delivered team building sessions and leadership summits; project</w:t>
      </w:r>
      <w:r w:rsidRPr="00150B36">
        <w:rPr>
          <w:sz w:val="22"/>
          <w:szCs w:val="22"/>
        </w:rPr>
        <w:t xml:space="preserve"> earned </w:t>
      </w:r>
      <w:r w:rsidR="003129FD">
        <w:rPr>
          <w:sz w:val="22"/>
          <w:szCs w:val="22"/>
        </w:rPr>
        <w:t xml:space="preserve">the Division </w:t>
      </w:r>
      <w:r w:rsidRPr="00150B36">
        <w:rPr>
          <w:sz w:val="22"/>
          <w:szCs w:val="22"/>
        </w:rPr>
        <w:t>an increased improvement budget of $1,200,000 annually</w:t>
      </w:r>
      <w:r w:rsidR="003129FD">
        <w:rPr>
          <w:sz w:val="22"/>
          <w:szCs w:val="22"/>
        </w:rPr>
        <w:t>. (Org change; culture change; leadership development; org. design)</w:t>
      </w:r>
    </w:p>
    <w:p w14:paraId="4F5F1352" w14:textId="119DA8B0" w:rsidR="00A82597" w:rsidRPr="002444F0" w:rsidRDefault="00150B36" w:rsidP="002444F0">
      <w:pPr>
        <w:numPr>
          <w:ilvl w:val="0"/>
          <w:numId w:val="4"/>
        </w:numPr>
        <w:spacing w:after="120"/>
        <w:rPr>
          <w:sz w:val="22"/>
          <w:szCs w:val="22"/>
        </w:rPr>
      </w:pPr>
      <w:r w:rsidRPr="0073475E">
        <w:rPr>
          <w:b/>
          <w:i/>
          <w:sz w:val="22"/>
          <w:szCs w:val="22"/>
        </w:rPr>
        <w:t>Nationwide Insurance</w:t>
      </w:r>
      <w:r w:rsidR="00152BC4">
        <w:rPr>
          <w:sz w:val="22"/>
          <w:szCs w:val="22"/>
        </w:rPr>
        <w:t xml:space="preserve">. </w:t>
      </w:r>
      <w:r w:rsidR="0073475E" w:rsidRPr="0073475E">
        <w:rPr>
          <w:sz w:val="22"/>
          <w:szCs w:val="22"/>
        </w:rPr>
        <w:t xml:space="preserve">Designed, developed, and delivered blended training courses to </w:t>
      </w:r>
      <w:r w:rsidRPr="0073475E">
        <w:rPr>
          <w:sz w:val="22"/>
          <w:szCs w:val="22"/>
        </w:rPr>
        <w:t xml:space="preserve">mitigate end-user productivity dips and resistance to change among finance professionals resulting from finance transformation and </w:t>
      </w:r>
      <w:r w:rsidR="0073475E">
        <w:rPr>
          <w:sz w:val="22"/>
          <w:szCs w:val="22"/>
        </w:rPr>
        <w:t>PeopleSoft</w:t>
      </w:r>
      <w:r w:rsidRPr="0073475E">
        <w:rPr>
          <w:sz w:val="22"/>
          <w:szCs w:val="22"/>
        </w:rPr>
        <w:t xml:space="preserve"> upgrade. </w:t>
      </w:r>
      <w:r w:rsidR="00DB4459">
        <w:rPr>
          <w:sz w:val="22"/>
          <w:szCs w:val="22"/>
        </w:rPr>
        <w:t>(Training; communications; instructional design)</w:t>
      </w:r>
      <w:r w:rsidR="00653F8A" w:rsidRPr="002444F0">
        <w:rPr>
          <w:sz w:val="22"/>
          <w:szCs w:val="22"/>
        </w:rPr>
        <w:t xml:space="preserve"> </w:t>
      </w:r>
    </w:p>
    <w:sectPr w:rsidR="00A82597" w:rsidRPr="002444F0" w:rsidSect="000D1F1F">
      <w:headerReference w:type="default" r:id="rId28"/>
      <w:footerReference w:type="default" r:id="rId2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D0332" w14:textId="77777777" w:rsidR="00765CA8" w:rsidRDefault="00765CA8">
      <w:r>
        <w:separator/>
      </w:r>
    </w:p>
  </w:endnote>
  <w:endnote w:type="continuationSeparator" w:id="0">
    <w:p w14:paraId="3C6365E1" w14:textId="77777777" w:rsidR="00765CA8" w:rsidRDefault="0076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4CA0" w14:textId="3A50C044" w:rsidR="0090642C" w:rsidRDefault="0090642C">
    <w:pPr>
      <w:pStyle w:val="Header"/>
      <w:rPr>
        <w:i/>
        <w:sz w:val="20"/>
      </w:rPr>
    </w:pPr>
    <w:r>
      <w:rPr>
        <w:i/>
        <w:noProof/>
        <w:sz w:val="20"/>
      </w:rPr>
      <mc:AlternateContent>
        <mc:Choice Requires="wps">
          <w:drawing>
            <wp:anchor distT="4294967295" distB="4294967295" distL="114300" distR="114300" simplePos="0" relativeHeight="251659264" behindDoc="0" locked="0" layoutInCell="1" allowOverlap="1" wp14:anchorId="21A3FBAE" wp14:editId="544370F1">
              <wp:simplePos x="0" y="0"/>
              <wp:positionH relativeFrom="column">
                <wp:posOffset>0</wp:posOffset>
              </wp:positionH>
              <wp:positionV relativeFrom="paragraph">
                <wp:posOffset>41909</wp:posOffset>
              </wp:positionV>
              <wp:extent cx="59436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F479"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3.3pt" to="468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" strokeweight="1pt"/>
          </w:pict>
        </mc:Fallback>
      </mc:AlternateContent>
    </w:r>
  </w:p>
  <w:p w14:paraId="05C258BD" w14:textId="77777777" w:rsidR="0090642C" w:rsidRPr="001D2025" w:rsidRDefault="0090642C">
    <w:pPr>
      <w:pStyle w:val="Header"/>
      <w:jc w:val="center"/>
      <w:rPr>
        <w:iCs/>
        <w:sz w:val="18"/>
        <w:szCs w:val="18"/>
      </w:rPr>
    </w:pPr>
    <w:r w:rsidRPr="001D2025">
      <w:rPr>
        <w:iCs/>
        <w:sz w:val="18"/>
        <w:szCs w:val="18"/>
      </w:rPr>
      <w:t xml:space="preserve">Page </w:t>
    </w:r>
    <w:r w:rsidRPr="001D2025">
      <w:rPr>
        <w:rStyle w:val="PageNumber"/>
        <w:iCs/>
        <w:sz w:val="18"/>
        <w:szCs w:val="18"/>
      </w:rPr>
      <w:fldChar w:fldCharType="begin"/>
    </w:r>
    <w:r w:rsidRPr="001D2025">
      <w:rPr>
        <w:rStyle w:val="PageNumber"/>
        <w:iCs/>
        <w:sz w:val="18"/>
        <w:szCs w:val="18"/>
      </w:rPr>
      <w:instrText xml:space="preserve"> PAGE </w:instrText>
    </w:r>
    <w:r w:rsidRPr="001D2025">
      <w:rPr>
        <w:rStyle w:val="PageNumber"/>
        <w:iCs/>
        <w:sz w:val="18"/>
        <w:szCs w:val="18"/>
      </w:rPr>
      <w:fldChar w:fldCharType="separate"/>
    </w:r>
    <w:r w:rsidR="006C67A9">
      <w:rPr>
        <w:rStyle w:val="PageNumber"/>
        <w:iCs/>
        <w:noProof/>
        <w:sz w:val="18"/>
        <w:szCs w:val="18"/>
      </w:rPr>
      <w:t>5</w:t>
    </w:r>
    <w:r w:rsidRPr="001D2025">
      <w:rPr>
        <w:rStyle w:val="PageNumber"/>
        <w:iCs/>
        <w:sz w:val="18"/>
        <w:szCs w:val="18"/>
      </w:rPr>
      <w:fldChar w:fldCharType="end"/>
    </w:r>
    <w:r w:rsidRPr="001D2025">
      <w:rPr>
        <w:rStyle w:val="PageNumber"/>
        <w:iCs/>
        <w:sz w:val="18"/>
        <w:szCs w:val="18"/>
      </w:rPr>
      <w:t xml:space="preserve"> of </w:t>
    </w:r>
    <w:r w:rsidRPr="001D2025">
      <w:rPr>
        <w:rStyle w:val="PageNumber"/>
        <w:iCs/>
        <w:sz w:val="18"/>
        <w:szCs w:val="18"/>
      </w:rPr>
      <w:fldChar w:fldCharType="begin"/>
    </w:r>
    <w:r w:rsidRPr="001D2025">
      <w:rPr>
        <w:rStyle w:val="PageNumber"/>
        <w:iCs/>
        <w:sz w:val="18"/>
        <w:szCs w:val="18"/>
      </w:rPr>
      <w:instrText xml:space="preserve"> NUMPAGES </w:instrText>
    </w:r>
    <w:r w:rsidRPr="001D2025">
      <w:rPr>
        <w:rStyle w:val="PageNumber"/>
        <w:iCs/>
        <w:sz w:val="18"/>
        <w:szCs w:val="18"/>
      </w:rPr>
      <w:fldChar w:fldCharType="separate"/>
    </w:r>
    <w:r w:rsidR="006C67A9">
      <w:rPr>
        <w:rStyle w:val="PageNumber"/>
        <w:iCs/>
        <w:noProof/>
        <w:sz w:val="18"/>
        <w:szCs w:val="18"/>
      </w:rPr>
      <w:t>9</w:t>
    </w:r>
    <w:r w:rsidRPr="001D2025">
      <w:rPr>
        <w:rStyle w:val="PageNumber"/>
        <w:iCs/>
        <w:sz w:val="18"/>
        <w:szCs w:val="18"/>
      </w:rPr>
      <w:fldChar w:fldCharType="end"/>
    </w:r>
  </w:p>
  <w:p w14:paraId="0BD3107F" w14:textId="77777777" w:rsidR="0090642C" w:rsidRDefault="00906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FB7D" w14:textId="77777777" w:rsidR="00765CA8" w:rsidRDefault="00765CA8">
      <w:r>
        <w:separator/>
      </w:r>
    </w:p>
  </w:footnote>
  <w:footnote w:type="continuationSeparator" w:id="0">
    <w:p w14:paraId="42FDBE33" w14:textId="77777777" w:rsidR="00765CA8" w:rsidRDefault="0076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BBAD" w14:textId="77777777" w:rsidR="0090642C" w:rsidRDefault="0090642C">
    <w:pPr>
      <w:pStyle w:val="Title"/>
      <w:jc w:val="left"/>
      <w:rPr>
        <w:b w:val="0"/>
        <w:bCs w:val="0"/>
        <w:sz w:val="20"/>
      </w:rPr>
    </w:pPr>
  </w:p>
  <w:p w14:paraId="621DFB29" w14:textId="53D864B9" w:rsidR="0090642C" w:rsidRPr="00C21802" w:rsidRDefault="0090642C" w:rsidP="00126498">
    <w:pPr>
      <w:pStyle w:val="Title"/>
      <w:jc w:val="left"/>
      <w:rPr>
        <w:b w:val="0"/>
        <w:bCs w:val="0"/>
        <w:i/>
        <w:iCs/>
        <w:sz w:val="20"/>
      </w:rPr>
    </w:pPr>
    <w:r>
      <w:rPr>
        <w:b w:val="0"/>
        <w:bCs w:val="0"/>
        <w:noProof/>
        <w:sz w:val="20"/>
      </w:rPr>
      <mc:AlternateContent>
        <mc:Choice Requires="wps">
          <w:drawing>
            <wp:anchor distT="4294967295" distB="4294967295" distL="114300" distR="114300" simplePos="0" relativeHeight="251660288" behindDoc="0" locked="0" layoutInCell="1" allowOverlap="1" wp14:anchorId="2AB94BF7" wp14:editId="469D81D8">
              <wp:simplePos x="0" y="0"/>
              <wp:positionH relativeFrom="column">
                <wp:posOffset>-62865</wp:posOffset>
              </wp:positionH>
              <wp:positionV relativeFrom="paragraph">
                <wp:posOffset>85089</wp:posOffset>
              </wp:positionV>
              <wp:extent cx="6057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B6E8FD"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5pt,6.7pt" to="472.0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" stroked="f"/>
          </w:pict>
        </mc:Fallback>
      </mc:AlternateContent>
    </w:r>
    <w:r>
      <w:rPr>
        <w:b w:val="0"/>
        <w:bCs w:val="0"/>
        <w:sz w:val="20"/>
      </w:rPr>
      <w:t>Campbell, E. M.</w:t>
    </w:r>
    <w:r>
      <w:rPr>
        <w:b w:val="0"/>
        <w:bCs w:val="0"/>
        <w:sz w:val="20"/>
      </w:rPr>
      <w:tab/>
    </w:r>
    <w:r>
      <w:rPr>
        <w:b w:val="0"/>
        <w:bCs w:val="0"/>
        <w:i/>
        <w:iCs/>
        <w:sz w:val="20"/>
      </w:rPr>
      <w:t xml:space="preserve"> </w:t>
    </w:r>
    <w:r>
      <w:rPr>
        <w:b w:val="0"/>
        <w:bCs w:val="0"/>
        <w:i/>
        <w:iCs/>
        <w:sz w:val="20"/>
      </w:rPr>
      <w:tab/>
    </w:r>
    <w:r>
      <w:rPr>
        <w:b w:val="0"/>
        <w:bCs w:val="0"/>
        <w:i/>
        <w:iCs/>
        <w:sz w:val="20"/>
      </w:rPr>
      <w:tab/>
    </w:r>
    <w:r>
      <w:rPr>
        <w:b w:val="0"/>
        <w:bCs w:val="0"/>
        <w:i/>
        <w:iCs/>
        <w:sz w:val="20"/>
      </w:rPr>
      <w:tab/>
    </w:r>
    <w:r>
      <w:rPr>
        <w:b w:val="0"/>
        <w:bCs w:val="0"/>
        <w:i/>
        <w:iCs/>
        <w:sz w:val="20"/>
      </w:rPr>
      <w:tab/>
    </w:r>
    <w:r>
      <w:rPr>
        <w:b w:val="0"/>
        <w:bCs w:val="0"/>
        <w:i/>
        <w:iCs/>
        <w:sz w:val="20"/>
      </w:rPr>
      <w:tab/>
    </w:r>
    <w:r>
      <w:rPr>
        <w:b w:val="0"/>
        <w:bCs w:val="0"/>
        <w:i/>
        <w:iCs/>
        <w:sz w:val="20"/>
      </w:rPr>
      <w:tab/>
      <w:t xml:space="preserve">            </w:t>
    </w:r>
    <w:r>
      <w:rPr>
        <w:b w:val="0"/>
        <w:bCs w:val="0"/>
        <w:i/>
        <w:iCs/>
        <w:sz w:val="20"/>
      </w:rPr>
      <w:tab/>
      <w:t xml:space="preserve">Current as of </w:t>
    </w:r>
    <w:r w:rsidR="0002154D">
      <w:rPr>
        <w:b w:val="0"/>
        <w:bCs w:val="0"/>
        <w:i/>
        <w:iCs/>
        <w:sz w:val="20"/>
      </w:rPr>
      <w:t>December</w:t>
    </w:r>
    <w:r>
      <w:rPr>
        <w:b w:val="0"/>
        <w:bCs w:val="0"/>
        <w:i/>
        <w:iCs/>
        <w:sz w:val="20"/>
      </w:rPr>
      <w:t xml:space="preserve"> 201</w:t>
    </w:r>
    <w:r w:rsidR="00E06C6E">
      <w:rPr>
        <w:b w:val="0"/>
        <w:bCs w:val="0"/>
        <w:i/>
        <w:iCs/>
        <w:sz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30C"/>
    <w:multiLevelType w:val="hybridMultilevel"/>
    <w:tmpl w:val="55B69520"/>
    <w:lvl w:ilvl="0" w:tplc="F97A5C44">
      <w:start w:val="3"/>
      <w:numFmt w:val="none"/>
      <w:lvlText w:val="3."/>
      <w:lvlJc w:val="left"/>
      <w:pPr>
        <w:ind w:left="36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E0EEE"/>
    <w:multiLevelType w:val="hybridMultilevel"/>
    <w:tmpl w:val="363CE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10A4A"/>
    <w:multiLevelType w:val="hybridMultilevel"/>
    <w:tmpl w:val="47E6B65C"/>
    <w:lvl w:ilvl="0" w:tplc="2D48A62C">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A44F0"/>
    <w:multiLevelType w:val="hybridMultilevel"/>
    <w:tmpl w:val="024A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5539"/>
    <w:multiLevelType w:val="multilevel"/>
    <w:tmpl w:val="84F4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9580F"/>
    <w:multiLevelType w:val="hybridMultilevel"/>
    <w:tmpl w:val="95A6881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F853AC"/>
    <w:multiLevelType w:val="hybridMultilevel"/>
    <w:tmpl w:val="E6E6A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F1598"/>
    <w:multiLevelType w:val="hybridMultilevel"/>
    <w:tmpl w:val="5420E684"/>
    <w:lvl w:ilvl="0" w:tplc="2D48A62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E0499"/>
    <w:multiLevelType w:val="hybridMultilevel"/>
    <w:tmpl w:val="1C16FD72"/>
    <w:lvl w:ilvl="0" w:tplc="89529B56">
      <w:start w:val="3"/>
      <w:numFmt w:val="none"/>
      <w:lvlText w:val="4."/>
      <w:lvlJc w:val="left"/>
      <w:pPr>
        <w:ind w:left="36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C6BF4"/>
    <w:multiLevelType w:val="hybridMultilevel"/>
    <w:tmpl w:val="65362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67167D"/>
    <w:multiLevelType w:val="hybridMultilevel"/>
    <w:tmpl w:val="CFB6240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FE5A32"/>
    <w:multiLevelType w:val="multilevel"/>
    <w:tmpl w:val="0936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F38FC"/>
    <w:multiLevelType w:val="hybridMultilevel"/>
    <w:tmpl w:val="B2D2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B0016C"/>
    <w:multiLevelType w:val="hybridMultilevel"/>
    <w:tmpl w:val="30AC7CE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162253"/>
    <w:multiLevelType w:val="hybridMultilevel"/>
    <w:tmpl w:val="150A69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C3DD5"/>
    <w:multiLevelType w:val="multilevel"/>
    <w:tmpl w:val="AD7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10807"/>
    <w:multiLevelType w:val="multilevel"/>
    <w:tmpl w:val="2B9E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2551A"/>
    <w:multiLevelType w:val="multilevel"/>
    <w:tmpl w:val="302E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55002A"/>
    <w:multiLevelType w:val="multilevel"/>
    <w:tmpl w:val="D7C4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573FB"/>
    <w:multiLevelType w:val="hybridMultilevel"/>
    <w:tmpl w:val="4ABEB730"/>
    <w:lvl w:ilvl="0" w:tplc="04090003">
      <w:start w:val="1"/>
      <w:numFmt w:val="bullet"/>
      <w:lvlText w:val="o"/>
      <w:lvlJc w:val="left"/>
      <w:pPr>
        <w:ind w:left="720" w:hanging="360"/>
      </w:pPr>
      <w:rPr>
        <w:rFonts w:ascii="Courier New" w:hAnsi="Courier New"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33024"/>
    <w:multiLevelType w:val="hybridMultilevel"/>
    <w:tmpl w:val="42FE5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9B5278"/>
    <w:multiLevelType w:val="multilevel"/>
    <w:tmpl w:val="3606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24BD2"/>
    <w:multiLevelType w:val="multilevel"/>
    <w:tmpl w:val="E3CA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C6CA4"/>
    <w:multiLevelType w:val="hybridMultilevel"/>
    <w:tmpl w:val="5D0CF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BE2067"/>
    <w:multiLevelType w:val="multilevel"/>
    <w:tmpl w:val="B48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465E04"/>
    <w:multiLevelType w:val="hybridMultilevel"/>
    <w:tmpl w:val="1D8A7A2A"/>
    <w:lvl w:ilvl="0" w:tplc="2D48A62C">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DA59A3"/>
    <w:multiLevelType w:val="hybridMultilevel"/>
    <w:tmpl w:val="62302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CE1E55"/>
    <w:multiLevelType w:val="hybridMultilevel"/>
    <w:tmpl w:val="BF0A5DD0"/>
    <w:lvl w:ilvl="0" w:tplc="2D48A62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320EE5"/>
    <w:multiLevelType w:val="hybridMultilevel"/>
    <w:tmpl w:val="1ABAD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E06146"/>
    <w:multiLevelType w:val="multilevel"/>
    <w:tmpl w:val="2862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F4CC0"/>
    <w:multiLevelType w:val="multilevel"/>
    <w:tmpl w:val="60AC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B62E0"/>
    <w:multiLevelType w:val="multilevel"/>
    <w:tmpl w:val="E928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34968"/>
    <w:multiLevelType w:val="hybridMultilevel"/>
    <w:tmpl w:val="B22027C6"/>
    <w:lvl w:ilvl="0" w:tplc="34F6234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93598"/>
    <w:multiLevelType w:val="hybridMultilevel"/>
    <w:tmpl w:val="6ED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
  </w:num>
  <w:num w:numId="4">
    <w:abstractNumId w:val="32"/>
  </w:num>
  <w:num w:numId="5">
    <w:abstractNumId w:val="1"/>
  </w:num>
  <w:num w:numId="6">
    <w:abstractNumId w:val="5"/>
  </w:num>
  <w:num w:numId="7">
    <w:abstractNumId w:val="13"/>
  </w:num>
  <w:num w:numId="8">
    <w:abstractNumId w:val="7"/>
  </w:num>
  <w:num w:numId="9">
    <w:abstractNumId w:val="8"/>
  </w:num>
  <w:num w:numId="10">
    <w:abstractNumId w:val="0"/>
  </w:num>
  <w:num w:numId="11">
    <w:abstractNumId w:val="10"/>
  </w:num>
  <w:num w:numId="12">
    <w:abstractNumId w:val="19"/>
  </w:num>
  <w:num w:numId="13">
    <w:abstractNumId w:val="3"/>
  </w:num>
  <w:num w:numId="14">
    <w:abstractNumId w:val="26"/>
  </w:num>
  <w:num w:numId="15">
    <w:abstractNumId w:val="14"/>
  </w:num>
  <w:num w:numId="16">
    <w:abstractNumId w:val="28"/>
  </w:num>
  <w:num w:numId="17">
    <w:abstractNumId w:val="4"/>
  </w:num>
  <w:num w:numId="18">
    <w:abstractNumId w:val="16"/>
  </w:num>
  <w:num w:numId="19">
    <w:abstractNumId w:val="21"/>
  </w:num>
  <w:num w:numId="20">
    <w:abstractNumId w:val="31"/>
  </w:num>
  <w:num w:numId="21">
    <w:abstractNumId w:val="29"/>
  </w:num>
  <w:num w:numId="22">
    <w:abstractNumId w:val="30"/>
  </w:num>
  <w:num w:numId="23">
    <w:abstractNumId w:val="22"/>
  </w:num>
  <w:num w:numId="24">
    <w:abstractNumId w:val="11"/>
  </w:num>
  <w:num w:numId="25">
    <w:abstractNumId w:val="24"/>
  </w:num>
  <w:num w:numId="26">
    <w:abstractNumId w:val="18"/>
  </w:num>
  <w:num w:numId="27">
    <w:abstractNumId w:val="17"/>
  </w:num>
  <w:num w:numId="28">
    <w:abstractNumId w:val="23"/>
  </w:num>
  <w:num w:numId="29">
    <w:abstractNumId w:val="15"/>
  </w:num>
  <w:num w:numId="30">
    <w:abstractNumId w:val="33"/>
  </w:num>
  <w:num w:numId="31">
    <w:abstractNumId w:val="20"/>
  </w:num>
  <w:num w:numId="32">
    <w:abstractNumId w:val="12"/>
  </w:num>
  <w:num w:numId="33">
    <w:abstractNumId w:val="9"/>
  </w:num>
  <w:num w:numId="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4C"/>
    <w:rsid w:val="00000D9E"/>
    <w:rsid w:val="0000347C"/>
    <w:rsid w:val="00004556"/>
    <w:rsid w:val="0001170B"/>
    <w:rsid w:val="0001635C"/>
    <w:rsid w:val="0002154D"/>
    <w:rsid w:val="00040E57"/>
    <w:rsid w:val="00041EB0"/>
    <w:rsid w:val="00046620"/>
    <w:rsid w:val="0005025B"/>
    <w:rsid w:val="000737CC"/>
    <w:rsid w:val="00074E85"/>
    <w:rsid w:val="0007758F"/>
    <w:rsid w:val="000805F2"/>
    <w:rsid w:val="00084FD7"/>
    <w:rsid w:val="00086590"/>
    <w:rsid w:val="00092B0A"/>
    <w:rsid w:val="00093548"/>
    <w:rsid w:val="00097CC9"/>
    <w:rsid w:val="000A7BD0"/>
    <w:rsid w:val="000C0AE8"/>
    <w:rsid w:val="000D1A3D"/>
    <w:rsid w:val="000D1F1F"/>
    <w:rsid w:val="000D5D26"/>
    <w:rsid w:val="000E233B"/>
    <w:rsid w:val="000E7B3F"/>
    <w:rsid w:val="000F280D"/>
    <w:rsid w:val="000F38A0"/>
    <w:rsid w:val="000F4FE5"/>
    <w:rsid w:val="000F6685"/>
    <w:rsid w:val="00100735"/>
    <w:rsid w:val="001105BD"/>
    <w:rsid w:val="00112166"/>
    <w:rsid w:val="00115C74"/>
    <w:rsid w:val="00116F96"/>
    <w:rsid w:val="00123AFC"/>
    <w:rsid w:val="001252C5"/>
    <w:rsid w:val="00126498"/>
    <w:rsid w:val="00126942"/>
    <w:rsid w:val="00127130"/>
    <w:rsid w:val="00132485"/>
    <w:rsid w:val="001333D8"/>
    <w:rsid w:val="001417D9"/>
    <w:rsid w:val="00145BF1"/>
    <w:rsid w:val="00150B36"/>
    <w:rsid w:val="001513C3"/>
    <w:rsid w:val="00151846"/>
    <w:rsid w:val="001524D7"/>
    <w:rsid w:val="00152BC4"/>
    <w:rsid w:val="001642FA"/>
    <w:rsid w:val="001653A0"/>
    <w:rsid w:val="0017101F"/>
    <w:rsid w:val="001719B4"/>
    <w:rsid w:val="001734F7"/>
    <w:rsid w:val="00173975"/>
    <w:rsid w:val="0019314F"/>
    <w:rsid w:val="001946C9"/>
    <w:rsid w:val="001967C4"/>
    <w:rsid w:val="001968BB"/>
    <w:rsid w:val="00197A66"/>
    <w:rsid w:val="001A459B"/>
    <w:rsid w:val="001A4DC2"/>
    <w:rsid w:val="001B1222"/>
    <w:rsid w:val="001B72DB"/>
    <w:rsid w:val="001C337D"/>
    <w:rsid w:val="001C4F86"/>
    <w:rsid w:val="001C64E7"/>
    <w:rsid w:val="001D0A04"/>
    <w:rsid w:val="001D10C4"/>
    <w:rsid w:val="001D3BBB"/>
    <w:rsid w:val="001D3F53"/>
    <w:rsid w:val="001D5CCA"/>
    <w:rsid w:val="001E1EEE"/>
    <w:rsid w:val="001E3BDF"/>
    <w:rsid w:val="001E69EB"/>
    <w:rsid w:val="001E6E8E"/>
    <w:rsid w:val="001F65C0"/>
    <w:rsid w:val="00202C64"/>
    <w:rsid w:val="00205793"/>
    <w:rsid w:val="00207C4E"/>
    <w:rsid w:val="00213727"/>
    <w:rsid w:val="0022417A"/>
    <w:rsid w:val="002243BA"/>
    <w:rsid w:val="00224EF5"/>
    <w:rsid w:val="002257ED"/>
    <w:rsid w:val="00232E92"/>
    <w:rsid w:val="00233103"/>
    <w:rsid w:val="00237343"/>
    <w:rsid w:val="00241B33"/>
    <w:rsid w:val="002444F0"/>
    <w:rsid w:val="00250B46"/>
    <w:rsid w:val="0025370D"/>
    <w:rsid w:val="00254CC3"/>
    <w:rsid w:val="00256B41"/>
    <w:rsid w:val="00266275"/>
    <w:rsid w:val="002670B3"/>
    <w:rsid w:val="00267CFA"/>
    <w:rsid w:val="002717C2"/>
    <w:rsid w:val="00281F06"/>
    <w:rsid w:val="002828EC"/>
    <w:rsid w:val="00283A19"/>
    <w:rsid w:val="00284AF8"/>
    <w:rsid w:val="00296F1E"/>
    <w:rsid w:val="002A00B4"/>
    <w:rsid w:val="002A0FE5"/>
    <w:rsid w:val="002A47A4"/>
    <w:rsid w:val="002A4F3E"/>
    <w:rsid w:val="002A72D0"/>
    <w:rsid w:val="002B3471"/>
    <w:rsid w:val="002B4E1C"/>
    <w:rsid w:val="002D0F10"/>
    <w:rsid w:val="002D51A5"/>
    <w:rsid w:val="002D6734"/>
    <w:rsid w:val="002E592C"/>
    <w:rsid w:val="002E7864"/>
    <w:rsid w:val="002F7843"/>
    <w:rsid w:val="003059B5"/>
    <w:rsid w:val="00305B6B"/>
    <w:rsid w:val="0030629D"/>
    <w:rsid w:val="003104F2"/>
    <w:rsid w:val="00311218"/>
    <w:rsid w:val="00311C39"/>
    <w:rsid w:val="003129FD"/>
    <w:rsid w:val="003147F6"/>
    <w:rsid w:val="00327844"/>
    <w:rsid w:val="0033125C"/>
    <w:rsid w:val="00334A5C"/>
    <w:rsid w:val="00335EAB"/>
    <w:rsid w:val="00336F07"/>
    <w:rsid w:val="003435D0"/>
    <w:rsid w:val="0034461F"/>
    <w:rsid w:val="00352E09"/>
    <w:rsid w:val="003555E0"/>
    <w:rsid w:val="0035696D"/>
    <w:rsid w:val="00360CA4"/>
    <w:rsid w:val="00361E50"/>
    <w:rsid w:val="00362065"/>
    <w:rsid w:val="00366148"/>
    <w:rsid w:val="00373B51"/>
    <w:rsid w:val="00373E21"/>
    <w:rsid w:val="0037492F"/>
    <w:rsid w:val="00374DE0"/>
    <w:rsid w:val="003752E3"/>
    <w:rsid w:val="00375500"/>
    <w:rsid w:val="00376750"/>
    <w:rsid w:val="00376F79"/>
    <w:rsid w:val="003772C8"/>
    <w:rsid w:val="003910EF"/>
    <w:rsid w:val="00391D5C"/>
    <w:rsid w:val="00393976"/>
    <w:rsid w:val="003A24BF"/>
    <w:rsid w:val="003A473D"/>
    <w:rsid w:val="003A6FB5"/>
    <w:rsid w:val="003B1D58"/>
    <w:rsid w:val="003B1FBE"/>
    <w:rsid w:val="003B37F3"/>
    <w:rsid w:val="003B424A"/>
    <w:rsid w:val="003B59B2"/>
    <w:rsid w:val="003B7042"/>
    <w:rsid w:val="003B7189"/>
    <w:rsid w:val="003C2BB0"/>
    <w:rsid w:val="003C3B6B"/>
    <w:rsid w:val="003D1060"/>
    <w:rsid w:val="003E4530"/>
    <w:rsid w:val="003E478B"/>
    <w:rsid w:val="003E54CE"/>
    <w:rsid w:val="003F116E"/>
    <w:rsid w:val="003F1D69"/>
    <w:rsid w:val="003F254D"/>
    <w:rsid w:val="003F4101"/>
    <w:rsid w:val="003F4238"/>
    <w:rsid w:val="003F6E63"/>
    <w:rsid w:val="00402CE8"/>
    <w:rsid w:val="0040681B"/>
    <w:rsid w:val="0040702C"/>
    <w:rsid w:val="00415129"/>
    <w:rsid w:val="00415B51"/>
    <w:rsid w:val="0041677B"/>
    <w:rsid w:val="00420942"/>
    <w:rsid w:val="0042664F"/>
    <w:rsid w:val="00426784"/>
    <w:rsid w:val="00431594"/>
    <w:rsid w:val="0044049A"/>
    <w:rsid w:val="00443741"/>
    <w:rsid w:val="00455B5F"/>
    <w:rsid w:val="0046198D"/>
    <w:rsid w:val="00475DF3"/>
    <w:rsid w:val="00477747"/>
    <w:rsid w:val="00480F8F"/>
    <w:rsid w:val="00486083"/>
    <w:rsid w:val="00486761"/>
    <w:rsid w:val="004876E0"/>
    <w:rsid w:val="00490C5B"/>
    <w:rsid w:val="004911AD"/>
    <w:rsid w:val="0049377D"/>
    <w:rsid w:val="00497612"/>
    <w:rsid w:val="004A1253"/>
    <w:rsid w:val="004A1C2A"/>
    <w:rsid w:val="004B3CD6"/>
    <w:rsid w:val="004B3E01"/>
    <w:rsid w:val="004B7AF7"/>
    <w:rsid w:val="004C2B44"/>
    <w:rsid w:val="004C442C"/>
    <w:rsid w:val="004D2EEF"/>
    <w:rsid w:val="004D33DD"/>
    <w:rsid w:val="004E5794"/>
    <w:rsid w:val="004F246B"/>
    <w:rsid w:val="004F6C3F"/>
    <w:rsid w:val="004F77F0"/>
    <w:rsid w:val="00503701"/>
    <w:rsid w:val="0050425C"/>
    <w:rsid w:val="0050704A"/>
    <w:rsid w:val="005143E6"/>
    <w:rsid w:val="00514ACC"/>
    <w:rsid w:val="005206B5"/>
    <w:rsid w:val="005218AA"/>
    <w:rsid w:val="00524467"/>
    <w:rsid w:val="00534BD2"/>
    <w:rsid w:val="005375B6"/>
    <w:rsid w:val="00544F1A"/>
    <w:rsid w:val="00551485"/>
    <w:rsid w:val="00555591"/>
    <w:rsid w:val="00564EEC"/>
    <w:rsid w:val="00567C9D"/>
    <w:rsid w:val="00572190"/>
    <w:rsid w:val="00574FE1"/>
    <w:rsid w:val="0057568A"/>
    <w:rsid w:val="00577DB7"/>
    <w:rsid w:val="00582A72"/>
    <w:rsid w:val="00586A6D"/>
    <w:rsid w:val="00587EF4"/>
    <w:rsid w:val="005A12F3"/>
    <w:rsid w:val="005A3715"/>
    <w:rsid w:val="005A3A1B"/>
    <w:rsid w:val="005A3C36"/>
    <w:rsid w:val="005A5151"/>
    <w:rsid w:val="005A7515"/>
    <w:rsid w:val="005B0ABB"/>
    <w:rsid w:val="005B59E4"/>
    <w:rsid w:val="005B708C"/>
    <w:rsid w:val="005C4C9F"/>
    <w:rsid w:val="005D3196"/>
    <w:rsid w:val="005D4023"/>
    <w:rsid w:val="005E21CC"/>
    <w:rsid w:val="005E30F8"/>
    <w:rsid w:val="005E4F45"/>
    <w:rsid w:val="005E7349"/>
    <w:rsid w:val="005E7F8A"/>
    <w:rsid w:val="005F6D7A"/>
    <w:rsid w:val="00601810"/>
    <w:rsid w:val="0061427F"/>
    <w:rsid w:val="0062139B"/>
    <w:rsid w:val="006222DD"/>
    <w:rsid w:val="00623EA5"/>
    <w:rsid w:val="00634083"/>
    <w:rsid w:val="00637EFA"/>
    <w:rsid w:val="00640DDF"/>
    <w:rsid w:val="00642BD0"/>
    <w:rsid w:val="00644405"/>
    <w:rsid w:val="00644C95"/>
    <w:rsid w:val="00644F07"/>
    <w:rsid w:val="006459E9"/>
    <w:rsid w:val="00646C20"/>
    <w:rsid w:val="0065045D"/>
    <w:rsid w:val="00653F8A"/>
    <w:rsid w:val="00655F81"/>
    <w:rsid w:val="0065738C"/>
    <w:rsid w:val="0065780B"/>
    <w:rsid w:val="00673904"/>
    <w:rsid w:val="0067473C"/>
    <w:rsid w:val="00675EDC"/>
    <w:rsid w:val="0068480B"/>
    <w:rsid w:val="00692D5E"/>
    <w:rsid w:val="00693CAF"/>
    <w:rsid w:val="006A07E3"/>
    <w:rsid w:val="006A1ECC"/>
    <w:rsid w:val="006A28BA"/>
    <w:rsid w:val="006A5CCF"/>
    <w:rsid w:val="006A6773"/>
    <w:rsid w:val="006A699B"/>
    <w:rsid w:val="006B3B94"/>
    <w:rsid w:val="006B5810"/>
    <w:rsid w:val="006C1473"/>
    <w:rsid w:val="006C67A9"/>
    <w:rsid w:val="006D412E"/>
    <w:rsid w:val="006D49C6"/>
    <w:rsid w:val="006D544C"/>
    <w:rsid w:val="006D5D24"/>
    <w:rsid w:val="006D710F"/>
    <w:rsid w:val="006F4513"/>
    <w:rsid w:val="006F6695"/>
    <w:rsid w:val="00701B2B"/>
    <w:rsid w:val="00703771"/>
    <w:rsid w:val="00704272"/>
    <w:rsid w:val="00711D6A"/>
    <w:rsid w:val="00712A35"/>
    <w:rsid w:val="0072369D"/>
    <w:rsid w:val="007254F2"/>
    <w:rsid w:val="007269E2"/>
    <w:rsid w:val="0073031C"/>
    <w:rsid w:val="0073475E"/>
    <w:rsid w:val="00736D9C"/>
    <w:rsid w:val="00740979"/>
    <w:rsid w:val="00741588"/>
    <w:rsid w:val="00752A5C"/>
    <w:rsid w:val="0076088C"/>
    <w:rsid w:val="007627B6"/>
    <w:rsid w:val="007639CF"/>
    <w:rsid w:val="00765508"/>
    <w:rsid w:val="00765CA8"/>
    <w:rsid w:val="00767B18"/>
    <w:rsid w:val="00772EF6"/>
    <w:rsid w:val="00774045"/>
    <w:rsid w:val="00776920"/>
    <w:rsid w:val="007822BE"/>
    <w:rsid w:val="00783134"/>
    <w:rsid w:val="00793A2D"/>
    <w:rsid w:val="00793B4F"/>
    <w:rsid w:val="00794EE4"/>
    <w:rsid w:val="007977BA"/>
    <w:rsid w:val="007A4DB8"/>
    <w:rsid w:val="007A4E39"/>
    <w:rsid w:val="007B0958"/>
    <w:rsid w:val="007B271E"/>
    <w:rsid w:val="007B2BB2"/>
    <w:rsid w:val="007C0F00"/>
    <w:rsid w:val="007C3586"/>
    <w:rsid w:val="007C6065"/>
    <w:rsid w:val="007D473F"/>
    <w:rsid w:val="007D4E73"/>
    <w:rsid w:val="007D66CA"/>
    <w:rsid w:val="007D7173"/>
    <w:rsid w:val="007E26CD"/>
    <w:rsid w:val="007E310D"/>
    <w:rsid w:val="007E6168"/>
    <w:rsid w:val="007E6EFA"/>
    <w:rsid w:val="007F309E"/>
    <w:rsid w:val="00815574"/>
    <w:rsid w:val="0082003C"/>
    <w:rsid w:val="00820445"/>
    <w:rsid w:val="00832FC9"/>
    <w:rsid w:val="00834782"/>
    <w:rsid w:val="00845DD2"/>
    <w:rsid w:val="0084659C"/>
    <w:rsid w:val="00847F0A"/>
    <w:rsid w:val="00851051"/>
    <w:rsid w:val="00856416"/>
    <w:rsid w:val="00864E2B"/>
    <w:rsid w:val="00871E22"/>
    <w:rsid w:val="008760DB"/>
    <w:rsid w:val="00876A7F"/>
    <w:rsid w:val="00880DCE"/>
    <w:rsid w:val="00894AD9"/>
    <w:rsid w:val="008A069C"/>
    <w:rsid w:val="008A519F"/>
    <w:rsid w:val="008A6281"/>
    <w:rsid w:val="008B0032"/>
    <w:rsid w:val="008B1AE5"/>
    <w:rsid w:val="008B59D9"/>
    <w:rsid w:val="008B71B5"/>
    <w:rsid w:val="008C0692"/>
    <w:rsid w:val="008C34A6"/>
    <w:rsid w:val="008C777C"/>
    <w:rsid w:val="008D046A"/>
    <w:rsid w:val="008D207F"/>
    <w:rsid w:val="008D32D3"/>
    <w:rsid w:val="008E4179"/>
    <w:rsid w:val="008E6613"/>
    <w:rsid w:val="008E6736"/>
    <w:rsid w:val="008F3BFE"/>
    <w:rsid w:val="008F3F09"/>
    <w:rsid w:val="008F64BD"/>
    <w:rsid w:val="008F6B45"/>
    <w:rsid w:val="0090141C"/>
    <w:rsid w:val="00902BB5"/>
    <w:rsid w:val="0090581B"/>
    <w:rsid w:val="0090642C"/>
    <w:rsid w:val="00906A25"/>
    <w:rsid w:val="009102EB"/>
    <w:rsid w:val="00912A55"/>
    <w:rsid w:val="009161AB"/>
    <w:rsid w:val="00923FF4"/>
    <w:rsid w:val="009247C8"/>
    <w:rsid w:val="00933C77"/>
    <w:rsid w:val="00934E22"/>
    <w:rsid w:val="00937F65"/>
    <w:rsid w:val="00941861"/>
    <w:rsid w:val="00942716"/>
    <w:rsid w:val="00943169"/>
    <w:rsid w:val="00950453"/>
    <w:rsid w:val="0095084D"/>
    <w:rsid w:val="00952520"/>
    <w:rsid w:val="00957E39"/>
    <w:rsid w:val="00961F1E"/>
    <w:rsid w:val="009715BE"/>
    <w:rsid w:val="00971765"/>
    <w:rsid w:val="009726A5"/>
    <w:rsid w:val="00973308"/>
    <w:rsid w:val="009816CF"/>
    <w:rsid w:val="00981AF5"/>
    <w:rsid w:val="00985DCB"/>
    <w:rsid w:val="00991ACD"/>
    <w:rsid w:val="00995EF2"/>
    <w:rsid w:val="009A398D"/>
    <w:rsid w:val="009A7C57"/>
    <w:rsid w:val="009B044F"/>
    <w:rsid w:val="009B3189"/>
    <w:rsid w:val="009B621D"/>
    <w:rsid w:val="009C2E52"/>
    <w:rsid w:val="009C5C11"/>
    <w:rsid w:val="009D25E8"/>
    <w:rsid w:val="009D503F"/>
    <w:rsid w:val="009D6AB7"/>
    <w:rsid w:val="009E0022"/>
    <w:rsid w:val="009E41D8"/>
    <w:rsid w:val="009E4DC9"/>
    <w:rsid w:val="009E5783"/>
    <w:rsid w:val="009E602A"/>
    <w:rsid w:val="009E6BFA"/>
    <w:rsid w:val="009F3BAA"/>
    <w:rsid w:val="009F517C"/>
    <w:rsid w:val="009F5330"/>
    <w:rsid w:val="009F6022"/>
    <w:rsid w:val="00A00AB8"/>
    <w:rsid w:val="00A071ED"/>
    <w:rsid w:val="00A11F13"/>
    <w:rsid w:val="00A1231C"/>
    <w:rsid w:val="00A13E71"/>
    <w:rsid w:val="00A14AC1"/>
    <w:rsid w:val="00A14BEA"/>
    <w:rsid w:val="00A17738"/>
    <w:rsid w:val="00A201F1"/>
    <w:rsid w:val="00A20A42"/>
    <w:rsid w:val="00A367AA"/>
    <w:rsid w:val="00A42B61"/>
    <w:rsid w:val="00A42D07"/>
    <w:rsid w:val="00A52A98"/>
    <w:rsid w:val="00A552DC"/>
    <w:rsid w:val="00A56AFF"/>
    <w:rsid w:val="00A576CE"/>
    <w:rsid w:val="00A62268"/>
    <w:rsid w:val="00A62B27"/>
    <w:rsid w:val="00A64630"/>
    <w:rsid w:val="00A70A53"/>
    <w:rsid w:val="00A742F0"/>
    <w:rsid w:val="00A777CC"/>
    <w:rsid w:val="00A8161C"/>
    <w:rsid w:val="00A82597"/>
    <w:rsid w:val="00A83221"/>
    <w:rsid w:val="00A858F0"/>
    <w:rsid w:val="00A90591"/>
    <w:rsid w:val="00A95142"/>
    <w:rsid w:val="00A9562A"/>
    <w:rsid w:val="00A9598A"/>
    <w:rsid w:val="00AA01AC"/>
    <w:rsid w:val="00AB056F"/>
    <w:rsid w:val="00AB1A5B"/>
    <w:rsid w:val="00AB7B29"/>
    <w:rsid w:val="00AC5995"/>
    <w:rsid w:val="00AC5B4C"/>
    <w:rsid w:val="00AC60C2"/>
    <w:rsid w:val="00AD1028"/>
    <w:rsid w:val="00AD528E"/>
    <w:rsid w:val="00AE41C6"/>
    <w:rsid w:val="00AE5781"/>
    <w:rsid w:val="00AF16CE"/>
    <w:rsid w:val="00AF4B2F"/>
    <w:rsid w:val="00AF77AB"/>
    <w:rsid w:val="00AF7D3F"/>
    <w:rsid w:val="00B024EB"/>
    <w:rsid w:val="00B03CDF"/>
    <w:rsid w:val="00B06EDB"/>
    <w:rsid w:val="00B12BF2"/>
    <w:rsid w:val="00B24199"/>
    <w:rsid w:val="00B25B7B"/>
    <w:rsid w:val="00B25DFB"/>
    <w:rsid w:val="00B352DD"/>
    <w:rsid w:val="00B416B5"/>
    <w:rsid w:val="00B41AEA"/>
    <w:rsid w:val="00B43C17"/>
    <w:rsid w:val="00B47761"/>
    <w:rsid w:val="00B4787E"/>
    <w:rsid w:val="00B5590D"/>
    <w:rsid w:val="00B5747C"/>
    <w:rsid w:val="00B64372"/>
    <w:rsid w:val="00B67944"/>
    <w:rsid w:val="00B74DEE"/>
    <w:rsid w:val="00B76711"/>
    <w:rsid w:val="00B770A7"/>
    <w:rsid w:val="00B85E30"/>
    <w:rsid w:val="00B96043"/>
    <w:rsid w:val="00B9612F"/>
    <w:rsid w:val="00B97661"/>
    <w:rsid w:val="00BA4E7F"/>
    <w:rsid w:val="00BA7E07"/>
    <w:rsid w:val="00BB2541"/>
    <w:rsid w:val="00BB53EB"/>
    <w:rsid w:val="00BC618E"/>
    <w:rsid w:val="00BC6376"/>
    <w:rsid w:val="00BE03F3"/>
    <w:rsid w:val="00BE0AD0"/>
    <w:rsid w:val="00BF1722"/>
    <w:rsid w:val="00C01930"/>
    <w:rsid w:val="00C03C12"/>
    <w:rsid w:val="00C0400C"/>
    <w:rsid w:val="00C06F76"/>
    <w:rsid w:val="00C11ED7"/>
    <w:rsid w:val="00C122CA"/>
    <w:rsid w:val="00C145B6"/>
    <w:rsid w:val="00C21802"/>
    <w:rsid w:val="00C25ED2"/>
    <w:rsid w:val="00C3286E"/>
    <w:rsid w:val="00C32BD7"/>
    <w:rsid w:val="00C37D7B"/>
    <w:rsid w:val="00C37F3A"/>
    <w:rsid w:val="00C46FFD"/>
    <w:rsid w:val="00C55565"/>
    <w:rsid w:val="00C57CB4"/>
    <w:rsid w:val="00C645AF"/>
    <w:rsid w:val="00C647E7"/>
    <w:rsid w:val="00C66B3C"/>
    <w:rsid w:val="00C67187"/>
    <w:rsid w:val="00C75469"/>
    <w:rsid w:val="00C85283"/>
    <w:rsid w:val="00C86724"/>
    <w:rsid w:val="00C8732C"/>
    <w:rsid w:val="00C93013"/>
    <w:rsid w:val="00CA5046"/>
    <w:rsid w:val="00CB0965"/>
    <w:rsid w:val="00CB1BED"/>
    <w:rsid w:val="00CB63B3"/>
    <w:rsid w:val="00CC0A1C"/>
    <w:rsid w:val="00CC482D"/>
    <w:rsid w:val="00CD0DDF"/>
    <w:rsid w:val="00CD763B"/>
    <w:rsid w:val="00CE64D9"/>
    <w:rsid w:val="00CF263C"/>
    <w:rsid w:val="00CF26FF"/>
    <w:rsid w:val="00CF2CD5"/>
    <w:rsid w:val="00CF4EB5"/>
    <w:rsid w:val="00CF5AE2"/>
    <w:rsid w:val="00D07FA2"/>
    <w:rsid w:val="00D156E9"/>
    <w:rsid w:val="00D24018"/>
    <w:rsid w:val="00D26F80"/>
    <w:rsid w:val="00D45973"/>
    <w:rsid w:val="00D470B1"/>
    <w:rsid w:val="00D53BC9"/>
    <w:rsid w:val="00D53E90"/>
    <w:rsid w:val="00D541BF"/>
    <w:rsid w:val="00D55C5C"/>
    <w:rsid w:val="00D6471C"/>
    <w:rsid w:val="00D661C0"/>
    <w:rsid w:val="00D767F8"/>
    <w:rsid w:val="00D77308"/>
    <w:rsid w:val="00D77CCE"/>
    <w:rsid w:val="00D82EC2"/>
    <w:rsid w:val="00D856A8"/>
    <w:rsid w:val="00D8585B"/>
    <w:rsid w:val="00D91EA3"/>
    <w:rsid w:val="00D928D3"/>
    <w:rsid w:val="00D95021"/>
    <w:rsid w:val="00D95247"/>
    <w:rsid w:val="00D97117"/>
    <w:rsid w:val="00DA1778"/>
    <w:rsid w:val="00DA4782"/>
    <w:rsid w:val="00DA78F7"/>
    <w:rsid w:val="00DB3102"/>
    <w:rsid w:val="00DB4459"/>
    <w:rsid w:val="00DB7528"/>
    <w:rsid w:val="00DC01D3"/>
    <w:rsid w:val="00DC2C91"/>
    <w:rsid w:val="00DD1498"/>
    <w:rsid w:val="00DD692B"/>
    <w:rsid w:val="00DD69AE"/>
    <w:rsid w:val="00DD6A2D"/>
    <w:rsid w:val="00DD7527"/>
    <w:rsid w:val="00DE07A9"/>
    <w:rsid w:val="00DE2A66"/>
    <w:rsid w:val="00DF7FA5"/>
    <w:rsid w:val="00E0452B"/>
    <w:rsid w:val="00E049E6"/>
    <w:rsid w:val="00E06C6E"/>
    <w:rsid w:val="00E06FC9"/>
    <w:rsid w:val="00E166D4"/>
    <w:rsid w:val="00E21D13"/>
    <w:rsid w:val="00E30294"/>
    <w:rsid w:val="00E30656"/>
    <w:rsid w:val="00E310CB"/>
    <w:rsid w:val="00E33F1F"/>
    <w:rsid w:val="00E36059"/>
    <w:rsid w:val="00E43BAE"/>
    <w:rsid w:val="00E46176"/>
    <w:rsid w:val="00E56B35"/>
    <w:rsid w:val="00E70B30"/>
    <w:rsid w:val="00E91D06"/>
    <w:rsid w:val="00E93941"/>
    <w:rsid w:val="00E94CF9"/>
    <w:rsid w:val="00EA7304"/>
    <w:rsid w:val="00EC2DE4"/>
    <w:rsid w:val="00ED10CC"/>
    <w:rsid w:val="00ED4767"/>
    <w:rsid w:val="00EE1415"/>
    <w:rsid w:val="00EE2A52"/>
    <w:rsid w:val="00EE3B73"/>
    <w:rsid w:val="00EE452E"/>
    <w:rsid w:val="00EF23B8"/>
    <w:rsid w:val="00EF36F8"/>
    <w:rsid w:val="00EF52FA"/>
    <w:rsid w:val="00EF7F1B"/>
    <w:rsid w:val="00F03155"/>
    <w:rsid w:val="00F03B54"/>
    <w:rsid w:val="00F0746B"/>
    <w:rsid w:val="00F215BC"/>
    <w:rsid w:val="00F22091"/>
    <w:rsid w:val="00F23E9B"/>
    <w:rsid w:val="00F24F58"/>
    <w:rsid w:val="00F345E6"/>
    <w:rsid w:val="00F3550B"/>
    <w:rsid w:val="00F363C7"/>
    <w:rsid w:val="00F40C68"/>
    <w:rsid w:val="00F46CFF"/>
    <w:rsid w:val="00F47095"/>
    <w:rsid w:val="00F56033"/>
    <w:rsid w:val="00F57FEB"/>
    <w:rsid w:val="00F662A0"/>
    <w:rsid w:val="00F668C6"/>
    <w:rsid w:val="00F70172"/>
    <w:rsid w:val="00F724FA"/>
    <w:rsid w:val="00F75400"/>
    <w:rsid w:val="00F7687D"/>
    <w:rsid w:val="00F808C5"/>
    <w:rsid w:val="00F85399"/>
    <w:rsid w:val="00F87052"/>
    <w:rsid w:val="00F93C63"/>
    <w:rsid w:val="00F94639"/>
    <w:rsid w:val="00F94C22"/>
    <w:rsid w:val="00F95832"/>
    <w:rsid w:val="00F95DE6"/>
    <w:rsid w:val="00F97913"/>
    <w:rsid w:val="00FA1FBC"/>
    <w:rsid w:val="00FA319C"/>
    <w:rsid w:val="00FB3954"/>
    <w:rsid w:val="00FB44D2"/>
    <w:rsid w:val="00FB5E5B"/>
    <w:rsid w:val="00FB73AF"/>
    <w:rsid w:val="00FC0B21"/>
    <w:rsid w:val="00FC7AD6"/>
    <w:rsid w:val="00FD0448"/>
    <w:rsid w:val="00FD471E"/>
    <w:rsid w:val="00FD575F"/>
    <w:rsid w:val="00FE0911"/>
    <w:rsid w:val="00FE3915"/>
    <w:rsid w:val="00FE485A"/>
    <w:rsid w:val="00FE5F0A"/>
    <w:rsid w:val="00FF0C6C"/>
    <w:rsid w:val="00FF3A25"/>
    <w:rsid w:val="00FF4556"/>
    <w:rsid w:val="00FF5DC3"/>
    <w:rsid w:val="00FF734B"/>
    <w:rsid w:val="00FF773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52F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352DD"/>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rsid w:val="007639CF"/>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4">
    <w:name w:val="heading 4"/>
    <w:basedOn w:val="Normal"/>
    <w:next w:val="Normal"/>
    <w:link w:val="Heading4Char"/>
    <w:qFormat/>
    <w:rsid w:val="006D544C"/>
    <w:pPr>
      <w:keepNext/>
      <w:ind w:firstLine="720"/>
      <w:outlineLvl w:val="3"/>
    </w:pPr>
    <w:rPr>
      <w:rFonts w:eastAsia="Times New Roman"/>
      <w:b/>
      <w:bCs/>
      <w:i/>
      <w:iCs/>
      <w:szCs w:val="20"/>
      <w:lang w:eastAsia="en-US"/>
    </w:rPr>
  </w:style>
  <w:style w:type="paragraph" w:styleId="Heading9">
    <w:name w:val="heading 9"/>
    <w:basedOn w:val="Normal"/>
    <w:next w:val="Normal"/>
    <w:link w:val="Heading9Char"/>
    <w:qFormat/>
    <w:rsid w:val="006D544C"/>
    <w:pPr>
      <w:keepNext/>
      <w:autoSpaceDE w:val="0"/>
      <w:autoSpaceDN w:val="0"/>
      <w:adjustRightInd w:val="0"/>
      <w:outlineLvl w:val="8"/>
    </w:pPr>
    <w:rPr>
      <w:rFonts w:ascii="Arial" w:eastAsia="Times New Roman" w:hAnsi="Arial" w:cs="Arial"/>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D544C"/>
    <w:rPr>
      <w:rFonts w:ascii="Times New Roman" w:eastAsia="Times New Roman" w:hAnsi="Times New Roman" w:cs="Times New Roman"/>
      <w:b/>
      <w:bCs/>
      <w:i/>
      <w:iCs/>
      <w:sz w:val="24"/>
      <w:szCs w:val="20"/>
    </w:rPr>
  </w:style>
  <w:style w:type="character" w:customStyle="1" w:styleId="Heading9Char">
    <w:name w:val="Heading 9 Char"/>
    <w:basedOn w:val="DefaultParagraphFont"/>
    <w:link w:val="Heading9"/>
    <w:rsid w:val="006D544C"/>
    <w:rPr>
      <w:rFonts w:ascii="Arial" w:eastAsia="Times New Roman" w:hAnsi="Arial" w:cs="Arial"/>
      <w:b/>
    </w:rPr>
  </w:style>
  <w:style w:type="paragraph" w:styleId="Header">
    <w:name w:val="header"/>
    <w:basedOn w:val="Normal"/>
    <w:link w:val="HeaderChar"/>
    <w:rsid w:val="006D544C"/>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6D544C"/>
    <w:rPr>
      <w:rFonts w:ascii="Times New Roman" w:eastAsia="Times New Roman" w:hAnsi="Times New Roman" w:cs="Times New Roman"/>
      <w:sz w:val="24"/>
      <w:szCs w:val="20"/>
    </w:rPr>
  </w:style>
  <w:style w:type="paragraph" w:styleId="Footer">
    <w:name w:val="footer"/>
    <w:basedOn w:val="Normal"/>
    <w:link w:val="FooterChar"/>
    <w:semiHidden/>
    <w:rsid w:val="006D544C"/>
    <w:pPr>
      <w:tabs>
        <w:tab w:val="center" w:pos="4320"/>
        <w:tab w:val="right" w:pos="8640"/>
      </w:tabs>
    </w:pPr>
    <w:rPr>
      <w:rFonts w:eastAsia="Times New Roman"/>
      <w:szCs w:val="20"/>
      <w:lang w:eastAsia="en-US"/>
    </w:rPr>
  </w:style>
  <w:style w:type="character" w:customStyle="1" w:styleId="FooterChar">
    <w:name w:val="Footer Char"/>
    <w:basedOn w:val="DefaultParagraphFont"/>
    <w:link w:val="Footer"/>
    <w:semiHidden/>
    <w:rsid w:val="006D544C"/>
    <w:rPr>
      <w:rFonts w:ascii="Times New Roman" w:eastAsia="Times New Roman" w:hAnsi="Times New Roman" w:cs="Times New Roman"/>
      <w:sz w:val="24"/>
      <w:szCs w:val="20"/>
    </w:rPr>
  </w:style>
  <w:style w:type="paragraph" w:styleId="Title">
    <w:name w:val="Title"/>
    <w:basedOn w:val="Normal"/>
    <w:link w:val="TitleChar"/>
    <w:qFormat/>
    <w:rsid w:val="006D544C"/>
    <w:pPr>
      <w:jc w:val="center"/>
    </w:pPr>
    <w:rPr>
      <w:rFonts w:eastAsia="Times New Roman"/>
      <w:b/>
      <w:bCs/>
      <w:szCs w:val="20"/>
      <w:lang w:eastAsia="en-US"/>
    </w:rPr>
  </w:style>
  <w:style w:type="character" w:customStyle="1" w:styleId="TitleChar">
    <w:name w:val="Title Char"/>
    <w:basedOn w:val="DefaultParagraphFont"/>
    <w:link w:val="Title"/>
    <w:rsid w:val="006D544C"/>
    <w:rPr>
      <w:rFonts w:ascii="Times New Roman" w:eastAsia="Times New Roman" w:hAnsi="Times New Roman" w:cs="Times New Roman"/>
      <w:b/>
      <w:bCs/>
      <w:sz w:val="24"/>
      <w:szCs w:val="20"/>
    </w:rPr>
  </w:style>
  <w:style w:type="character" w:styleId="PageNumber">
    <w:name w:val="page number"/>
    <w:basedOn w:val="DefaultParagraphFont"/>
    <w:uiPriority w:val="99"/>
    <w:semiHidden/>
    <w:rsid w:val="006D544C"/>
  </w:style>
  <w:style w:type="paragraph" w:styleId="BodyText">
    <w:name w:val="Body Text"/>
    <w:basedOn w:val="Normal"/>
    <w:link w:val="BodyTextChar"/>
    <w:semiHidden/>
    <w:rsid w:val="006D544C"/>
    <w:pPr>
      <w:spacing w:after="120"/>
    </w:pPr>
    <w:rPr>
      <w:rFonts w:eastAsia="Times New Roman"/>
      <w:szCs w:val="20"/>
      <w:lang w:eastAsia="en-US"/>
    </w:rPr>
  </w:style>
  <w:style w:type="character" w:customStyle="1" w:styleId="BodyTextChar">
    <w:name w:val="Body Text Char"/>
    <w:basedOn w:val="DefaultParagraphFont"/>
    <w:link w:val="BodyText"/>
    <w:semiHidden/>
    <w:rsid w:val="006D544C"/>
    <w:rPr>
      <w:rFonts w:ascii="Times New Roman" w:eastAsia="Times New Roman" w:hAnsi="Times New Roman" w:cs="Times New Roman"/>
      <w:sz w:val="24"/>
      <w:szCs w:val="20"/>
    </w:rPr>
  </w:style>
  <w:style w:type="character" w:styleId="Hyperlink">
    <w:name w:val="Hyperlink"/>
    <w:basedOn w:val="DefaultParagraphFont"/>
    <w:semiHidden/>
    <w:rsid w:val="006D544C"/>
    <w:rPr>
      <w:color w:val="0000FF"/>
      <w:u w:val="single"/>
    </w:rPr>
  </w:style>
  <w:style w:type="paragraph" w:customStyle="1" w:styleId="APAstyle">
    <w:name w:val="APA style"/>
    <w:basedOn w:val="Normal"/>
    <w:rsid w:val="006D544C"/>
    <w:pPr>
      <w:spacing w:line="480" w:lineRule="auto"/>
    </w:pPr>
    <w:rPr>
      <w:rFonts w:ascii="Times" w:eastAsia="Times New Roman" w:hAnsi="Times"/>
      <w:szCs w:val="20"/>
      <w:lang w:eastAsia="en-US"/>
    </w:rPr>
  </w:style>
  <w:style w:type="paragraph" w:styleId="ListParagraph">
    <w:name w:val="List Paragraph"/>
    <w:basedOn w:val="Normal"/>
    <w:uiPriority w:val="34"/>
    <w:qFormat/>
    <w:rsid w:val="006D544C"/>
    <w:pPr>
      <w:ind w:left="720"/>
      <w:contextualSpacing/>
    </w:pPr>
    <w:rPr>
      <w:rFonts w:eastAsia="Times New Roman"/>
      <w:lang w:eastAsia="en-US"/>
    </w:rPr>
  </w:style>
  <w:style w:type="paragraph" w:styleId="NormalWeb">
    <w:name w:val="Normal (Web)"/>
    <w:basedOn w:val="Normal"/>
    <w:uiPriority w:val="99"/>
    <w:unhideWhenUsed/>
    <w:rsid w:val="006D544C"/>
    <w:pPr>
      <w:spacing w:before="100" w:beforeAutospacing="1" w:after="100" w:afterAutospacing="1" w:line="348" w:lineRule="auto"/>
    </w:pPr>
    <w:rPr>
      <w:rFonts w:ascii="Trebuchet MS" w:eastAsia="Times New Roman" w:hAnsi="Trebuchet MS"/>
      <w:color w:val="333333"/>
      <w:sz w:val="20"/>
      <w:szCs w:val="20"/>
    </w:rPr>
  </w:style>
  <w:style w:type="character" w:customStyle="1" w:styleId="bold1">
    <w:name w:val="bold1"/>
    <w:basedOn w:val="DefaultParagraphFont"/>
    <w:rsid w:val="006D544C"/>
    <w:rPr>
      <w:rFonts w:ascii="Georgia" w:hAnsi="Georgia" w:hint="default"/>
      <w:b/>
      <w:bCs/>
      <w:color w:val="A33127"/>
      <w:sz w:val="23"/>
      <w:szCs w:val="23"/>
    </w:rPr>
  </w:style>
  <w:style w:type="paragraph" w:customStyle="1" w:styleId="Italicstitles">
    <w:name w:val="Italics titles"/>
    <w:basedOn w:val="Normal"/>
    <w:rsid w:val="00150B36"/>
    <w:pPr>
      <w:tabs>
        <w:tab w:val="center" w:pos="5220"/>
        <w:tab w:val="center" w:pos="10440"/>
      </w:tabs>
    </w:pPr>
    <w:rPr>
      <w:rFonts w:eastAsia="Times New Roman"/>
      <w:i/>
      <w:sz w:val="21"/>
      <w:lang w:eastAsia="en-US"/>
    </w:rPr>
  </w:style>
  <w:style w:type="character" w:customStyle="1" w:styleId="Heading1Char">
    <w:name w:val="Heading 1 Char"/>
    <w:basedOn w:val="DefaultParagraphFont"/>
    <w:link w:val="Heading1"/>
    <w:rsid w:val="007639CF"/>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3B1D58"/>
  </w:style>
  <w:style w:type="character" w:customStyle="1" w:styleId="il">
    <w:name w:val="il"/>
    <w:basedOn w:val="DefaultParagraphFont"/>
    <w:rsid w:val="003B1D58"/>
  </w:style>
  <w:style w:type="character" w:styleId="FollowedHyperlink">
    <w:name w:val="FollowedHyperlink"/>
    <w:basedOn w:val="DefaultParagraphFont"/>
    <w:rsid w:val="008F3BFE"/>
    <w:rPr>
      <w:color w:val="800080" w:themeColor="followedHyperlink"/>
      <w:u w:val="single"/>
    </w:rPr>
  </w:style>
  <w:style w:type="character" w:styleId="CommentReference">
    <w:name w:val="annotation reference"/>
    <w:basedOn w:val="DefaultParagraphFont"/>
    <w:uiPriority w:val="99"/>
    <w:rsid w:val="00A42B61"/>
    <w:rPr>
      <w:sz w:val="18"/>
      <w:szCs w:val="18"/>
    </w:rPr>
  </w:style>
  <w:style w:type="paragraph" w:styleId="CommentText">
    <w:name w:val="annotation text"/>
    <w:basedOn w:val="Normal"/>
    <w:link w:val="CommentTextChar"/>
    <w:uiPriority w:val="99"/>
    <w:rsid w:val="00A42B61"/>
    <w:rPr>
      <w:rFonts w:eastAsia="Times New Roman"/>
      <w:lang w:eastAsia="en-US"/>
    </w:rPr>
  </w:style>
  <w:style w:type="character" w:customStyle="1" w:styleId="CommentTextChar">
    <w:name w:val="Comment Text Char"/>
    <w:basedOn w:val="DefaultParagraphFont"/>
    <w:link w:val="CommentText"/>
    <w:uiPriority w:val="99"/>
    <w:rsid w:val="00A42B6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A42B61"/>
    <w:rPr>
      <w:b/>
      <w:bCs/>
      <w:sz w:val="20"/>
      <w:szCs w:val="20"/>
    </w:rPr>
  </w:style>
  <w:style w:type="character" w:customStyle="1" w:styleId="CommentSubjectChar">
    <w:name w:val="Comment Subject Char"/>
    <w:basedOn w:val="CommentTextChar"/>
    <w:link w:val="CommentSubject"/>
    <w:rsid w:val="00A42B61"/>
    <w:rPr>
      <w:rFonts w:ascii="Times New Roman" w:eastAsia="Times New Roman" w:hAnsi="Times New Roman" w:cs="Times New Roman"/>
      <w:b/>
      <w:bCs/>
      <w:sz w:val="20"/>
      <w:szCs w:val="20"/>
    </w:rPr>
  </w:style>
  <w:style w:type="paragraph" w:styleId="BalloonText">
    <w:name w:val="Balloon Text"/>
    <w:basedOn w:val="Normal"/>
    <w:link w:val="BalloonTextChar"/>
    <w:rsid w:val="00A42B61"/>
    <w:rPr>
      <w:rFonts w:ascii="Lucida Grande" w:eastAsia="Times New Roman" w:hAnsi="Lucida Grande"/>
      <w:sz w:val="18"/>
      <w:szCs w:val="18"/>
      <w:lang w:eastAsia="en-US"/>
    </w:rPr>
  </w:style>
  <w:style w:type="character" w:customStyle="1" w:styleId="BalloonTextChar">
    <w:name w:val="Balloon Text Char"/>
    <w:basedOn w:val="DefaultParagraphFont"/>
    <w:link w:val="BalloonText"/>
    <w:rsid w:val="00A42B61"/>
    <w:rPr>
      <w:rFonts w:ascii="Lucida Grande" w:eastAsia="Times New Roman" w:hAnsi="Lucida Grande" w:cs="Times New Roman"/>
      <w:sz w:val="18"/>
      <w:szCs w:val="18"/>
    </w:rPr>
  </w:style>
  <w:style w:type="table" w:styleId="TableGrid">
    <w:name w:val="Table Grid"/>
    <w:basedOn w:val="TableNormal"/>
    <w:uiPriority w:val="59"/>
    <w:rsid w:val="005D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634083"/>
    <w:rPr>
      <w:b/>
      <w:bCs/>
    </w:rPr>
  </w:style>
  <w:style w:type="paragraph" w:customStyle="1" w:styleId="p1">
    <w:name w:val="p1"/>
    <w:basedOn w:val="Normal"/>
    <w:rsid w:val="009B621D"/>
    <w:rPr>
      <w:rFonts w:ascii="Times" w:hAnsi="Times"/>
      <w:sz w:val="17"/>
      <w:szCs w:val="17"/>
    </w:rPr>
  </w:style>
  <w:style w:type="character" w:customStyle="1" w:styleId="s1">
    <w:name w:val="s1"/>
    <w:basedOn w:val="DefaultParagraphFont"/>
    <w:rsid w:val="009B621D"/>
    <w:rPr>
      <w:rFonts w:ascii="Helvetica" w:hAnsi="Helvetica" w:hint="default"/>
      <w:sz w:val="17"/>
      <w:szCs w:val="17"/>
    </w:rPr>
  </w:style>
  <w:style w:type="character" w:customStyle="1" w:styleId="s2">
    <w:name w:val="s2"/>
    <w:basedOn w:val="DefaultParagraphFont"/>
    <w:rsid w:val="009B621D"/>
    <w:rPr>
      <w:color w:val="0433FF"/>
    </w:rPr>
  </w:style>
  <w:style w:type="character" w:styleId="UnresolvedMention">
    <w:name w:val="Unresolved Mention"/>
    <w:basedOn w:val="DefaultParagraphFont"/>
    <w:rsid w:val="00CB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4837">
      <w:bodyDiv w:val="1"/>
      <w:marLeft w:val="0"/>
      <w:marRight w:val="0"/>
      <w:marTop w:val="0"/>
      <w:marBottom w:val="0"/>
      <w:divBdr>
        <w:top w:val="none" w:sz="0" w:space="0" w:color="auto"/>
        <w:left w:val="none" w:sz="0" w:space="0" w:color="auto"/>
        <w:bottom w:val="none" w:sz="0" w:space="0" w:color="auto"/>
        <w:right w:val="none" w:sz="0" w:space="0" w:color="auto"/>
      </w:divBdr>
    </w:div>
    <w:div w:id="98570670">
      <w:bodyDiv w:val="1"/>
      <w:marLeft w:val="0"/>
      <w:marRight w:val="0"/>
      <w:marTop w:val="0"/>
      <w:marBottom w:val="0"/>
      <w:divBdr>
        <w:top w:val="none" w:sz="0" w:space="0" w:color="auto"/>
        <w:left w:val="none" w:sz="0" w:space="0" w:color="auto"/>
        <w:bottom w:val="none" w:sz="0" w:space="0" w:color="auto"/>
        <w:right w:val="none" w:sz="0" w:space="0" w:color="auto"/>
      </w:divBdr>
    </w:div>
    <w:div w:id="157697520">
      <w:bodyDiv w:val="1"/>
      <w:marLeft w:val="0"/>
      <w:marRight w:val="0"/>
      <w:marTop w:val="0"/>
      <w:marBottom w:val="0"/>
      <w:divBdr>
        <w:top w:val="none" w:sz="0" w:space="0" w:color="auto"/>
        <w:left w:val="none" w:sz="0" w:space="0" w:color="auto"/>
        <w:bottom w:val="none" w:sz="0" w:space="0" w:color="auto"/>
        <w:right w:val="none" w:sz="0" w:space="0" w:color="auto"/>
      </w:divBdr>
    </w:div>
    <w:div w:id="314456364">
      <w:bodyDiv w:val="1"/>
      <w:marLeft w:val="0"/>
      <w:marRight w:val="0"/>
      <w:marTop w:val="0"/>
      <w:marBottom w:val="0"/>
      <w:divBdr>
        <w:top w:val="none" w:sz="0" w:space="0" w:color="auto"/>
        <w:left w:val="none" w:sz="0" w:space="0" w:color="auto"/>
        <w:bottom w:val="none" w:sz="0" w:space="0" w:color="auto"/>
        <w:right w:val="none" w:sz="0" w:space="0" w:color="auto"/>
      </w:divBdr>
      <w:divsChild>
        <w:div w:id="2063752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501298">
              <w:marLeft w:val="0"/>
              <w:marRight w:val="0"/>
              <w:marTop w:val="0"/>
              <w:marBottom w:val="0"/>
              <w:divBdr>
                <w:top w:val="none" w:sz="0" w:space="0" w:color="auto"/>
                <w:left w:val="none" w:sz="0" w:space="0" w:color="auto"/>
                <w:bottom w:val="none" w:sz="0" w:space="0" w:color="auto"/>
                <w:right w:val="none" w:sz="0" w:space="0" w:color="auto"/>
              </w:divBdr>
              <w:divsChild>
                <w:div w:id="883641134">
                  <w:marLeft w:val="0"/>
                  <w:marRight w:val="0"/>
                  <w:marTop w:val="0"/>
                  <w:marBottom w:val="0"/>
                  <w:divBdr>
                    <w:top w:val="none" w:sz="0" w:space="0" w:color="auto"/>
                    <w:left w:val="none" w:sz="0" w:space="0" w:color="auto"/>
                    <w:bottom w:val="none" w:sz="0" w:space="0" w:color="auto"/>
                    <w:right w:val="none" w:sz="0" w:space="0" w:color="auto"/>
                  </w:divBdr>
                  <w:divsChild>
                    <w:div w:id="264074700">
                      <w:marLeft w:val="0"/>
                      <w:marRight w:val="0"/>
                      <w:marTop w:val="0"/>
                      <w:marBottom w:val="0"/>
                      <w:divBdr>
                        <w:top w:val="none" w:sz="0" w:space="0" w:color="auto"/>
                        <w:left w:val="none" w:sz="0" w:space="0" w:color="auto"/>
                        <w:bottom w:val="none" w:sz="0" w:space="0" w:color="auto"/>
                        <w:right w:val="none" w:sz="0" w:space="0" w:color="auto"/>
                      </w:divBdr>
                      <w:divsChild>
                        <w:div w:id="730351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9822010">
                              <w:marLeft w:val="0"/>
                              <w:marRight w:val="0"/>
                              <w:marTop w:val="0"/>
                              <w:marBottom w:val="0"/>
                              <w:divBdr>
                                <w:top w:val="none" w:sz="0" w:space="0" w:color="auto"/>
                                <w:left w:val="none" w:sz="0" w:space="0" w:color="auto"/>
                                <w:bottom w:val="none" w:sz="0" w:space="0" w:color="auto"/>
                                <w:right w:val="none" w:sz="0" w:space="0" w:color="auto"/>
                              </w:divBdr>
                              <w:divsChild>
                                <w:div w:id="55504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421208">
                                      <w:marLeft w:val="0"/>
                                      <w:marRight w:val="0"/>
                                      <w:marTop w:val="0"/>
                                      <w:marBottom w:val="0"/>
                                      <w:divBdr>
                                        <w:top w:val="none" w:sz="0" w:space="0" w:color="auto"/>
                                        <w:left w:val="none" w:sz="0" w:space="0" w:color="auto"/>
                                        <w:bottom w:val="none" w:sz="0" w:space="0" w:color="auto"/>
                                        <w:right w:val="none" w:sz="0" w:space="0" w:color="auto"/>
                                      </w:divBdr>
                                      <w:divsChild>
                                        <w:div w:id="97720281">
                                          <w:marLeft w:val="0"/>
                                          <w:marRight w:val="0"/>
                                          <w:marTop w:val="0"/>
                                          <w:marBottom w:val="0"/>
                                          <w:divBdr>
                                            <w:top w:val="none" w:sz="0" w:space="0" w:color="auto"/>
                                            <w:left w:val="none" w:sz="0" w:space="0" w:color="auto"/>
                                            <w:bottom w:val="none" w:sz="0" w:space="0" w:color="auto"/>
                                            <w:right w:val="none" w:sz="0" w:space="0" w:color="auto"/>
                                          </w:divBdr>
                                          <w:divsChild>
                                            <w:div w:id="101465336">
                                              <w:marLeft w:val="0"/>
                                              <w:marRight w:val="0"/>
                                              <w:marTop w:val="0"/>
                                              <w:marBottom w:val="0"/>
                                              <w:divBdr>
                                                <w:top w:val="none" w:sz="0" w:space="0" w:color="auto"/>
                                                <w:left w:val="none" w:sz="0" w:space="0" w:color="auto"/>
                                                <w:bottom w:val="none" w:sz="0" w:space="0" w:color="auto"/>
                                                <w:right w:val="none" w:sz="0" w:space="0" w:color="auto"/>
                                              </w:divBdr>
                                              <w:divsChild>
                                                <w:div w:id="62265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9602931">
                                                      <w:marLeft w:val="0"/>
                                                      <w:marRight w:val="0"/>
                                                      <w:marTop w:val="0"/>
                                                      <w:marBottom w:val="0"/>
                                                      <w:divBdr>
                                                        <w:top w:val="none" w:sz="0" w:space="0" w:color="auto"/>
                                                        <w:left w:val="none" w:sz="0" w:space="0" w:color="auto"/>
                                                        <w:bottom w:val="none" w:sz="0" w:space="0" w:color="auto"/>
                                                        <w:right w:val="none" w:sz="0" w:space="0" w:color="auto"/>
                                                      </w:divBdr>
                                                      <w:divsChild>
                                                        <w:div w:id="1275750831">
                                                          <w:marLeft w:val="0"/>
                                                          <w:marRight w:val="0"/>
                                                          <w:marTop w:val="0"/>
                                                          <w:marBottom w:val="0"/>
                                                          <w:divBdr>
                                                            <w:top w:val="none" w:sz="0" w:space="0" w:color="auto"/>
                                                            <w:left w:val="none" w:sz="0" w:space="0" w:color="auto"/>
                                                            <w:bottom w:val="none" w:sz="0" w:space="0" w:color="auto"/>
                                                            <w:right w:val="none" w:sz="0" w:space="0" w:color="auto"/>
                                                          </w:divBdr>
                                                          <w:divsChild>
                                                            <w:div w:id="1743597840">
                                                              <w:marLeft w:val="0"/>
                                                              <w:marRight w:val="0"/>
                                                              <w:marTop w:val="0"/>
                                                              <w:marBottom w:val="0"/>
                                                              <w:divBdr>
                                                                <w:top w:val="none" w:sz="0" w:space="0" w:color="auto"/>
                                                                <w:left w:val="none" w:sz="0" w:space="0" w:color="auto"/>
                                                                <w:bottom w:val="none" w:sz="0" w:space="0" w:color="auto"/>
                                                                <w:right w:val="none" w:sz="0" w:space="0" w:color="auto"/>
                                                              </w:divBdr>
                                                              <w:divsChild>
                                                                <w:div w:id="1791048971">
                                                                  <w:marLeft w:val="0"/>
                                                                  <w:marRight w:val="0"/>
                                                                  <w:marTop w:val="0"/>
                                                                  <w:marBottom w:val="0"/>
                                                                  <w:divBdr>
                                                                    <w:top w:val="none" w:sz="0" w:space="0" w:color="auto"/>
                                                                    <w:left w:val="none" w:sz="0" w:space="0" w:color="auto"/>
                                                                    <w:bottom w:val="none" w:sz="0" w:space="0" w:color="auto"/>
                                                                    <w:right w:val="none" w:sz="0" w:space="0" w:color="auto"/>
                                                                  </w:divBdr>
                                                                  <w:divsChild>
                                                                    <w:div w:id="1292830616">
                                                                      <w:marLeft w:val="0"/>
                                                                      <w:marRight w:val="0"/>
                                                                      <w:marTop w:val="0"/>
                                                                      <w:marBottom w:val="0"/>
                                                                      <w:divBdr>
                                                                        <w:top w:val="none" w:sz="0" w:space="0" w:color="auto"/>
                                                                        <w:left w:val="none" w:sz="0" w:space="0" w:color="auto"/>
                                                                        <w:bottom w:val="none" w:sz="0" w:space="0" w:color="auto"/>
                                                                        <w:right w:val="none" w:sz="0" w:space="0" w:color="auto"/>
                                                                      </w:divBdr>
                                                                      <w:divsChild>
                                                                        <w:div w:id="560603337">
                                                                          <w:marLeft w:val="0"/>
                                                                          <w:marRight w:val="0"/>
                                                                          <w:marTop w:val="0"/>
                                                                          <w:marBottom w:val="0"/>
                                                                          <w:divBdr>
                                                                            <w:top w:val="none" w:sz="0" w:space="0" w:color="auto"/>
                                                                            <w:left w:val="none" w:sz="0" w:space="0" w:color="auto"/>
                                                                            <w:bottom w:val="none" w:sz="0" w:space="0" w:color="auto"/>
                                                                            <w:right w:val="none" w:sz="0" w:space="0" w:color="auto"/>
                                                                          </w:divBdr>
                                                                          <w:divsChild>
                                                                            <w:div w:id="252512601">
                                                                              <w:marLeft w:val="0"/>
                                                                              <w:marRight w:val="0"/>
                                                                              <w:marTop w:val="0"/>
                                                                              <w:marBottom w:val="0"/>
                                                                              <w:divBdr>
                                                                                <w:top w:val="none" w:sz="0" w:space="0" w:color="auto"/>
                                                                                <w:left w:val="none" w:sz="0" w:space="0" w:color="auto"/>
                                                                                <w:bottom w:val="none" w:sz="0" w:space="0" w:color="auto"/>
                                                                                <w:right w:val="none" w:sz="0" w:space="0" w:color="auto"/>
                                                                              </w:divBdr>
                                                                              <w:divsChild>
                                                                                <w:div w:id="1274248648">
                                                                                  <w:marLeft w:val="0"/>
                                                                                  <w:marRight w:val="0"/>
                                                                                  <w:marTop w:val="0"/>
                                                                                  <w:marBottom w:val="0"/>
                                                                                  <w:divBdr>
                                                                                    <w:top w:val="none" w:sz="0" w:space="0" w:color="auto"/>
                                                                                    <w:left w:val="none" w:sz="0" w:space="0" w:color="auto"/>
                                                                                    <w:bottom w:val="none" w:sz="0" w:space="0" w:color="auto"/>
                                                                                    <w:right w:val="none" w:sz="0" w:space="0" w:color="auto"/>
                                                                                  </w:divBdr>
                                                                                  <w:divsChild>
                                                                                    <w:div w:id="2113890817">
                                                                                      <w:marLeft w:val="0"/>
                                                                                      <w:marRight w:val="0"/>
                                                                                      <w:marTop w:val="0"/>
                                                                                      <w:marBottom w:val="0"/>
                                                                                      <w:divBdr>
                                                                                        <w:top w:val="none" w:sz="0" w:space="0" w:color="auto"/>
                                                                                        <w:left w:val="none" w:sz="0" w:space="0" w:color="auto"/>
                                                                                        <w:bottom w:val="none" w:sz="0" w:space="0" w:color="auto"/>
                                                                                        <w:right w:val="none" w:sz="0" w:space="0" w:color="auto"/>
                                                                                      </w:divBdr>
                                                                                      <w:divsChild>
                                                                                        <w:div w:id="10166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879773">
      <w:bodyDiv w:val="1"/>
      <w:marLeft w:val="0"/>
      <w:marRight w:val="0"/>
      <w:marTop w:val="0"/>
      <w:marBottom w:val="0"/>
      <w:divBdr>
        <w:top w:val="none" w:sz="0" w:space="0" w:color="auto"/>
        <w:left w:val="none" w:sz="0" w:space="0" w:color="auto"/>
        <w:bottom w:val="none" w:sz="0" w:space="0" w:color="auto"/>
        <w:right w:val="none" w:sz="0" w:space="0" w:color="auto"/>
      </w:divBdr>
    </w:div>
    <w:div w:id="373308667">
      <w:bodyDiv w:val="1"/>
      <w:marLeft w:val="0"/>
      <w:marRight w:val="0"/>
      <w:marTop w:val="0"/>
      <w:marBottom w:val="0"/>
      <w:divBdr>
        <w:top w:val="none" w:sz="0" w:space="0" w:color="auto"/>
        <w:left w:val="none" w:sz="0" w:space="0" w:color="auto"/>
        <w:bottom w:val="none" w:sz="0" w:space="0" w:color="auto"/>
        <w:right w:val="none" w:sz="0" w:space="0" w:color="auto"/>
      </w:divBdr>
    </w:div>
    <w:div w:id="378213193">
      <w:bodyDiv w:val="1"/>
      <w:marLeft w:val="0"/>
      <w:marRight w:val="0"/>
      <w:marTop w:val="0"/>
      <w:marBottom w:val="0"/>
      <w:divBdr>
        <w:top w:val="none" w:sz="0" w:space="0" w:color="auto"/>
        <w:left w:val="none" w:sz="0" w:space="0" w:color="auto"/>
        <w:bottom w:val="none" w:sz="0" w:space="0" w:color="auto"/>
        <w:right w:val="none" w:sz="0" w:space="0" w:color="auto"/>
      </w:divBdr>
    </w:div>
    <w:div w:id="450634286">
      <w:bodyDiv w:val="1"/>
      <w:marLeft w:val="0"/>
      <w:marRight w:val="0"/>
      <w:marTop w:val="0"/>
      <w:marBottom w:val="0"/>
      <w:divBdr>
        <w:top w:val="none" w:sz="0" w:space="0" w:color="auto"/>
        <w:left w:val="none" w:sz="0" w:space="0" w:color="auto"/>
        <w:bottom w:val="none" w:sz="0" w:space="0" w:color="auto"/>
        <w:right w:val="none" w:sz="0" w:space="0" w:color="auto"/>
      </w:divBdr>
    </w:div>
    <w:div w:id="586379638">
      <w:bodyDiv w:val="1"/>
      <w:marLeft w:val="0"/>
      <w:marRight w:val="0"/>
      <w:marTop w:val="0"/>
      <w:marBottom w:val="0"/>
      <w:divBdr>
        <w:top w:val="none" w:sz="0" w:space="0" w:color="auto"/>
        <w:left w:val="none" w:sz="0" w:space="0" w:color="auto"/>
        <w:bottom w:val="none" w:sz="0" w:space="0" w:color="auto"/>
        <w:right w:val="none" w:sz="0" w:space="0" w:color="auto"/>
      </w:divBdr>
    </w:div>
    <w:div w:id="641008180">
      <w:bodyDiv w:val="1"/>
      <w:marLeft w:val="0"/>
      <w:marRight w:val="0"/>
      <w:marTop w:val="0"/>
      <w:marBottom w:val="0"/>
      <w:divBdr>
        <w:top w:val="none" w:sz="0" w:space="0" w:color="auto"/>
        <w:left w:val="none" w:sz="0" w:space="0" w:color="auto"/>
        <w:bottom w:val="none" w:sz="0" w:space="0" w:color="auto"/>
        <w:right w:val="none" w:sz="0" w:space="0" w:color="auto"/>
      </w:divBdr>
    </w:div>
    <w:div w:id="698051360">
      <w:bodyDiv w:val="1"/>
      <w:marLeft w:val="0"/>
      <w:marRight w:val="0"/>
      <w:marTop w:val="0"/>
      <w:marBottom w:val="0"/>
      <w:divBdr>
        <w:top w:val="none" w:sz="0" w:space="0" w:color="auto"/>
        <w:left w:val="none" w:sz="0" w:space="0" w:color="auto"/>
        <w:bottom w:val="none" w:sz="0" w:space="0" w:color="auto"/>
        <w:right w:val="none" w:sz="0" w:space="0" w:color="auto"/>
      </w:divBdr>
      <w:divsChild>
        <w:div w:id="1164396618">
          <w:marLeft w:val="0"/>
          <w:marRight w:val="0"/>
          <w:marTop w:val="0"/>
          <w:marBottom w:val="0"/>
          <w:divBdr>
            <w:top w:val="none" w:sz="0" w:space="0" w:color="auto"/>
            <w:left w:val="none" w:sz="0" w:space="0" w:color="auto"/>
            <w:bottom w:val="none" w:sz="0" w:space="0" w:color="auto"/>
            <w:right w:val="none" w:sz="0" w:space="0" w:color="auto"/>
          </w:divBdr>
        </w:div>
        <w:div w:id="1324427264">
          <w:marLeft w:val="0"/>
          <w:marRight w:val="0"/>
          <w:marTop w:val="0"/>
          <w:marBottom w:val="0"/>
          <w:divBdr>
            <w:top w:val="none" w:sz="0" w:space="0" w:color="auto"/>
            <w:left w:val="none" w:sz="0" w:space="0" w:color="auto"/>
            <w:bottom w:val="none" w:sz="0" w:space="0" w:color="auto"/>
            <w:right w:val="none" w:sz="0" w:space="0" w:color="auto"/>
          </w:divBdr>
        </w:div>
      </w:divsChild>
    </w:div>
    <w:div w:id="705445871">
      <w:bodyDiv w:val="1"/>
      <w:marLeft w:val="0"/>
      <w:marRight w:val="0"/>
      <w:marTop w:val="0"/>
      <w:marBottom w:val="0"/>
      <w:divBdr>
        <w:top w:val="none" w:sz="0" w:space="0" w:color="auto"/>
        <w:left w:val="none" w:sz="0" w:space="0" w:color="auto"/>
        <w:bottom w:val="none" w:sz="0" w:space="0" w:color="auto"/>
        <w:right w:val="none" w:sz="0" w:space="0" w:color="auto"/>
      </w:divBdr>
    </w:div>
    <w:div w:id="862018127">
      <w:bodyDiv w:val="1"/>
      <w:marLeft w:val="0"/>
      <w:marRight w:val="0"/>
      <w:marTop w:val="0"/>
      <w:marBottom w:val="0"/>
      <w:divBdr>
        <w:top w:val="none" w:sz="0" w:space="0" w:color="auto"/>
        <w:left w:val="none" w:sz="0" w:space="0" w:color="auto"/>
        <w:bottom w:val="none" w:sz="0" w:space="0" w:color="auto"/>
        <w:right w:val="none" w:sz="0" w:space="0" w:color="auto"/>
      </w:divBdr>
    </w:div>
    <w:div w:id="908156287">
      <w:bodyDiv w:val="1"/>
      <w:marLeft w:val="0"/>
      <w:marRight w:val="0"/>
      <w:marTop w:val="0"/>
      <w:marBottom w:val="0"/>
      <w:divBdr>
        <w:top w:val="none" w:sz="0" w:space="0" w:color="auto"/>
        <w:left w:val="none" w:sz="0" w:space="0" w:color="auto"/>
        <w:bottom w:val="none" w:sz="0" w:space="0" w:color="auto"/>
        <w:right w:val="none" w:sz="0" w:space="0" w:color="auto"/>
      </w:divBdr>
    </w:div>
    <w:div w:id="913586962">
      <w:bodyDiv w:val="1"/>
      <w:marLeft w:val="0"/>
      <w:marRight w:val="0"/>
      <w:marTop w:val="0"/>
      <w:marBottom w:val="0"/>
      <w:divBdr>
        <w:top w:val="none" w:sz="0" w:space="0" w:color="auto"/>
        <w:left w:val="none" w:sz="0" w:space="0" w:color="auto"/>
        <w:bottom w:val="none" w:sz="0" w:space="0" w:color="auto"/>
        <w:right w:val="none" w:sz="0" w:space="0" w:color="auto"/>
      </w:divBdr>
    </w:div>
    <w:div w:id="935332992">
      <w:bodyDiv w:val="1"/>
      <w:marLeft w:val="0"/>
      <w:marRight w:val="0"/>
      <w:marTop w:val="0"/>
      <w:marBottom w:val="0"/>
      <w:divBdr>
        <w:top w:val="none" w:sz="0" w:space="0" w:color="auto"/>
        <w:left w:val="none" w:sz="0" w:space="0" w:color="auto"/>
        <w:bottom w:val="none" w:sz="0" w:space="0" w:color="auto"/>
        <w:right w:val="none" w:sz="0" w:space="0" w:color="auto"/>
      </w:divBdr>
    </w:div>
    <w:div w:id="970480854">
      <w:bodyDiv w:val="1"/>
      <w:marLeft w:val="0"/>
      <w:marRight w:val="0"/>
      <w:marTop w:val="0"/>
      <w:marBottom w:val="0"/>
      <w:divBdr>
        <w:top w:val="none" w:sz="0" w:space="0" w:color="auto"/>
        <w:left w:val="none" w:sz="0" w:space="0" w:color="auto"/>
        <w:bottom w:val="none" w:sz="0" w:space="0" w:color="auto"/>
        <w:right w:val="none" w:sz="0" w:space="0" w:color="auto"/>
      </w:divBdr>
    </w:div>
    <w:div w:id="983973765">
      <w:bodyDiv w:val="1"/>
      <w:marLeft w:val="0"/>
      <w:marRight w:val="0"/>
      <w:marTop w:val="0"/>
      <w:marBottom w:val="0"/>
      <w:divBdr>
        <w:top w:val="none" w:sz="0" w:space="0" w:color="auto"/>
        <w:left w:val="none" w:sz="0" w:space="0" w:color="auto"/>
        <w:bottom w:val="none" w:sz="0" w:space="0" w:color="auto"/>
        <w:right w:val="none" w:sz="0" w:space="0" w:color="auto"/>
      </w:divBdr>
    </w:div>
    <w:div w:id="1007900879">
      <w:bodyDiv w:val="1"/>
      <w:marLeft w:val="0"/>
      <w:marRight w:val="0"/>
      <w:marTop w:val="0"/>
      <w:marBottom w:val="0"/>
      <w:divBdr>
        <w:top w:val="none" w:sz="0" w:space="0" w:color="auto"/>
        <w:left w:val="none" w:sz="0" w:space="0" w:color="auto"/>
        <w:bottom w:val="none" w:sz="0" w:space="0" w:color="auto"/>
        <w:right w:val="none" w:sz="0" w:space="0" w:color="auto"/>
      </w:divBdr>
    </w:div>
    <w:div w:id="1043210774">
      <w:bodyDiv w:val="1"/>
      <w:marLeft w:val="0"/>
      <w:marRight w:val="0"/>
      <w:marTop w:val="0"/>
      <w:marBottom w:val="0"/>
      <w:divBdr>
        <w:top w:val="none" w:sz="0" w:space="0" w:color="auto"/>
        <w:left w:val="none" w:sz="0" w:space="0" w:color="auto"/>
        <w:bottom w:val="none" w:sz="0" w:space="0" w:color="auto"/>
        <w:right w:val="none" w:sz="0" w:space="0" w:color="auto"/>
      </w:divBdr>
    </w:div>
    <w:div w:id="1211529494">
      <w:bodyDiv w:val="1"/>
      <w:marLeft w:val="0"/>
      <w:marRight w:val="0"/>
      <w:marTop w:val="0"/>
      <w:marBottom w:val="0"/>
      <w:divBdr>
        <w:top w:val="none" w:sz="0" w:space="0" w:color="auto"/>
        <w:left w:val="none" w:sz="0" w:space="0" w:color="auto"/>
        <w:bottom w:val="none" w:sz="0" w:space="0" w:color="auto"/>
        <w:right w:val="none" w:sz="0" w:space="0" w:color="auto"/>
      </w:divBdr>
    </w:div>
    <w:div w:id="1246307823">
      <w:bodyDiv w:val="1"/>
      <w:marLeft w:val="0"/>
      <w:marRight w:val="0"/>
      <w:marTop w:val="0"/>
      <w:marBottom w:val="0"/>
      <w:divBdr>
        <w:top w:val="none" w:sz="0" w:space="0" w:color="auto"/>
        <w:left w:val="none" w:sz="0" w:space="0" w:color="auto"/>
        <w:bottom w:val="none" w:sz="0" w:space="0" w:color="auto"/>
        <w:right w:val="none" w:sz="0" w:space="0" w:color="auto"/>
      </w:divBdr>
    </w:div>
    <w:div w:id="1263763436">
      <w:bodyDiv w:val="1"/>
      <w:marLeft w:val="0"/>
      <w:marRight w:val="0"/>
      <w:marTop w:val="0"/>
      <w:marBottom w:val="0"/>
      <w:divBdr>
        <w:top w:val="none" w:sz="0" w:space="0" w:color="auto"/>
        <w:left w:val="none" w:sz="0" w:space="0" w:color="auto"/>
        <w:bottom w:val="none" w:sz="0" w:space="0" w:color="auto"/>
        <w:right w:val="none" w:sz="0" w:space="0" w:color="auto"/>
      </w:divBdr>
    </w:div>
    <w:div w:id="1283803298">
      <w:bodyDiv w:val="1"/>
      <w:marLeft w:val="0"/>
      <w:marRight w:val="0"/>
      <w:marTop w:val="0"/>
      <w:marBottom w:val="0"/>
      <w:divBdr>
        <w:top w:val="none" w:sz="0" w:space="0" w:color="auto"/>
        <w:left w:val="none" w:sz="0" w:space="0" w:color="auto"/>
        <w:bottom w:val="none" w:sz="0" w:space="0" w:color="auto"/>
        <w:right w:val="none" w:sz="0" w:space="0" w:color="auto"/>
      </w:divBdr>
    </w:div>
    <w:div w:id="1329016804">
      <w:bodyDiv w:val="1"/>
      <w:marLeft w:val="0"/>
      <w:marRight w:val="0"/>
      <w:marTop w:val="0"/>
      <w:marBottom w:val="0"/>
      <w:divBdr>
        <w:top w:val="none" w:sz="0" w:space="0" w:color="auto"/>
        <w:left w:val="none" w:sz="0" w:space="0" w:color="auto"/>
        <w:bottom w:val="none" w:sz="0" w:space="0" w:color="auto"/>
        <w:right w:val="none" w:sz="0" w:space="0" w:color="auto"/>
      </w:divBdr>
    </w:div>
    <w:div w:id="1330451978">
      <w:bodyDiv w:val="1"/>
      <w:marLeft w:val="0"/>
      <w:marRight w:val="0"/>
      <w:marTop w:val="0"/>
      <w:marBottom w:val="0"/>
      <w:divBdr>
        <w:top w:val="none" w:sz="0" w:space="0" w:color="auto"/>
        <w:left w:val="none" w:sz="0" w:space="0" w:color="auto"/>
        <w:bottom w:val="none" w:sz="0" w:space="0" w:color="auto"/>
        <w:right w:val="none" w:sz="0" w:space="0" w:color="auto"/>
      </w:divBdr>
    </w:div>
    <w:div w:id="1353605280">
      <w:bodyDiv w:val="1"/>
      <w:marLeft w:val="0"/>
      <w:marRight w:val="0"/>
      <w:marTop w:val="0"/>
      <w:marBottom w:val="0"/>
      <w:divBdr>
        <w:top w:val="none" w:sz="0" w:space="0" w:color="auto"/>
        <w:left w:val="none" w:sz="0" w:space="0" w:color="auto"/>
        <w:bottom w:val="none" w:sz="0" w:space="0" w:color="auto"/>
        <w:right w:val="none" w:sz="0" w:space="0" w:color="auto"/>
      </w:divBdr>
      <w:divsChild>
        <w:div w:id="475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77489">
              <w:marLeft w:val="0"/>
              <w:marRight w:val="0"/>
              <w:marTop w:val="0"/>
              <w:marBottom w:val="0"/>
              <w:divBdr>
                <w:top w:val="none" w:sz="0" w:space="0" w:color="auto"/>
                <w:left w:val="none" w:sz="0" w:space="0" w:color="auto"/>
                <w:bottom w:val="none" w:sz="0" w:space="0" w:color="auto"/>
                <w:right w:val="none" w:sz="0" w:space="0" w:color="auto"/>
              </w:divBdr>
              <w:divsChild>
                <w:div w:id="1455054938">
                  <w:marLeft w:val="0"/>
                  <w:marRight w:val="0"/>
                  <w:marTop w:val="0"/>
                  <w:marBottom w:val="0"/>
                  <w:divBdr>
                    <w:top w:val="none" w:sz="0" w:space="0" w:color="auto"/>
                    <w:left w:val="none" w:sz="0" w:space="0" w:color="auto"/>
                    <w:bottom w:val="none" w:sz="0" w:space="0" w:color="auto"/>
                    <w:right w:val="none" w:sz="0" w:space="0" w:color="auto"/>
                  </w:divBdr>
                  <w:divsChild>
                    <w:div w:id="1592205677">
                      <w:marLeft w:val="0"/>
                      <w:marRight w:val="0"/>
                      <w:marTop w:val="0"/>
                      <w:marBottom w:val="0"/>
                      <w:divBdr>
                        <w:top w:val="none" w:sz="0" w:space="0" w:color="auto"/>
                        <w:left w:val="none" w:sz="0" w:space="0" w:color="auto"/>
                        <w:bottom w:val="none" w:sz="0" w:space="0" w:color="auto"/>
                        <w:right w:val="none" w:sz="0" w:space="0" w:color="auto"/>
                      </w:divBdr>
                      <w:divsChild>
                        <w:div w:id="14874765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7226949">
                              <w:marLeft w:val="0"/>
                              <w:marRight w:val="0"/>
                              <w:marTop w:val="0"/>
                              <w:marBottom w:val="0"/>
                              <w:divBdr>
                                <w:top w:val="none" w:sz="0" w:space="0" w:color="auto"/>
                                <w:left w:val="none" w:sz="0" w:space="0" w:color="auto"/>
                                <w:bottom w:val="none" w:sz="0" w:space="0" w:color="auto"/>
                                <w:right w:val="none" w:sz="0" w:space="0" w:color="auto"/>
                              </w:divBdr>
                              <w:divsChild>
                                <w:div w:id="165387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114127">
                                      <w:marLeft w:val="0"/>
                                      <w:marRight w:val="0"/>
                                      <w:marTop w:val="0"/>
                                      <w:marBottom w:val="0"/>
                                      <w:divBdr>
                                        <w:top w:val="none" w:sz="0" w:space="0" w:color="auto"/>
                                        <w:left w:val="none" w:sz="0" w:space="0" w:color="auto"/>
                                        <w:bottom w:val="none" w:sz="0" w:space="0" w:color="auto"/>
                                        <w:right w:val="none" w:sz="0" w:space="0" w:color="auto"/>
                                      </w:divBdr>
                                      <w:divsChild>
                                        <w:div w:id="1598053174">
                                          <w:marLeft w:val="0"/>
                                          <w:marRight w:val="0"/>
                                          <w:marTop w:val="0"/>
                                          <w:marBottom w:val="0"/>
                                          <w:divBdr>
                                            <w:top w:val="none" w:sz="0" w:space="0" w:color="auto"/>
                                            <w:left w:val="none" w:sz="0" w:space="0" w:color="auto"/>
                                            <w:bottom w:val="none" w:sz="0" w:space="0" w:color="auto"/>
                                            <w:right w:val="none" w:sz="0" w:space="0" w:color="auto"/>
                                          </w:divBdr>
                                          <w:divsChild>
                                            <w:div w:id="947586177">
                                              <w:marLeft w:val="0"/>
                                              <w:marRight w:val="0"/>
                                              <w:marTop w:val="0"/>
                                              <w:marBottom w:val="0"/>
                                              <w:divBdr>
                                                <w:top w:val="none" w:sz="0" w:space="0" w:color="auto"/>
                                                <w:left w:val="none" w:sz="0" w:space="0" w:color="auto"/>
                                                <w:bottom w:val="none" w:sz="0" w:space="0" w:color="auto"/>
                                                <w:right w:val="none" w:sz="0" w:space="0" w:color="auto"/>
                                              </w:divBdr>
                                              <w:divsChild>
                                                <w:div w:id="10446449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5738988">
                                                      <w:marLeft w:val="0"/>
                                                      <w:marRight w:val="0"/>
                                                      <w:marTop w:val="0"/>
                                                      <w:marBottom w:val="0"/>
                                                      <w:divBdr>
                                                        <w:top w:val="none" w:sz="0" w:space="0" w:color="auto"/>
                                                        <w:left w:val="none" w:sz="0" w:space="0" w:color="auto"/>
                                                        <w:bottom w:val="none" w:sz="0" w:space="0" w:color="auto"/>
                                                        <w:right w:val="none" w:sz="0" w:space="0" w:color="auto"/>
                                                      </w:divBdr>
                                                      <w:divsChild>
                                                        <w:div w:id="836767723">
                                                          <w:marLeft w:val="0"/>
                                                          <w:marRight w:val="0"/>
                                                          <w:marTop w:val="0"/>
                                                          <w:marBottom w:val="0"/>
                                                          <w:divBdr>
                                                            <w:top w:val="none" w:sz="0" w:space="0" w:color="auto"/>
                                                            <w:left w:val="none" w:sz="0" w:space="0" w:color="auto"/>
                                                            <w:bottom w:val="none" w:sz="0" w:space="0" w:color="auto"/>
                                                            <w:right w:val="none" w:sz="0" w:space="0" w:color="auto"/>
                                                          </w:divBdr>
                                                          <w:divsChild>
                                                            <w:div w:id="1716614757">
                                                              <w:marLeft w:val="0"/>
                                                              <w:marRight w:val="0"/>
                                                              <w:marTop w:val="0"/>
                                                              <w:marBottom w:val="0"/>
                                                              <w:divBdr>
                                                                <w:top w:val="none" w:sz="0" w:space="0" w:color="auto"/>
                                                                <w:left w:val="none" w:sz="0" w:space="0" w:color="auto"/>
                                                                <w:bottom w:val="none" w:sz="0" w:space="0" w:color="auto"/>
                                                                <w:right w:val="none" w:sz="0" w:space="0" w:color="auto"/>
                                                              </w:divBdr>
                                                              <w:divsChild>
                                                                <w:div w:id="947201386">
                                                                  <w:marLeft w:val="0"/>
                                                                  <w:marRight w:val="0"/>
                                                                  <w:marTop w:val="0"/>
                                                                  <w:marBottom w:val="0"/>
                                                                  <w:divBdr>
                                                                    <w:top w:val="none" w:sz="0" w:space="0" w:color="auto"/>
                                                                    <w:left w:val="none" w:sz="0" w:space="0" w:color="auto"/>
                                                                    <w:bottom w:val="none" w:sz="0" w:space="0" w:color="auto"/>
                                                                    <w:right w:val="none" w:sz="0" w:space="0" w:color="auto"/>
                                                                  </w:divBdr>
                                                                  <w:divsChild>
                                                                    <w:div w:id="368920689">
                                                                      <w:marLeft w:val="0"/>
                                                                      <w:marRight w:val="0"/>
                                                                      <w:marTop w:val="0"/>
                                                                      <w:marBottom w:val="0"/>
                                                                      <w:divBdr>
                                                                        <w:top w:val="none" w:sz="0" w:space="0" w:color="auto"/>
                                                                        <w:left w:val="none" w:sz="0" w:space="0" w:color="auto"/>
                                                                        <w:bottom w:val="none" w:sz="0" w:space="0" w:color="auto"/>
                                                                        <w:right w:val="none" w:sz="0" w:space="0" w:color="auto"/>
                                                                      </w:divBdr>
                                                                      <w:divsChild>
                                                                        <w:div w:id="253974998">
                                                                          <w:marLeft w:val="0"/>
                                                                          <w:marRight w:val="0"/>
                                                                          <w:marTop w:val="0"/>
                                                                          <w:marBottom w:val="0"/>
                                                                          <w:divBdr>
                                                                            <w:top w:val="none" w:sz="0" w:space="0" w:color="auto"/>
                                                                            <w:left w:val="none" w:sz="0" w:space="0" w:color="auto"/>
                                                                            <w:bottom w:val="none" w:sz="0" w:space="0" w:color="auto"/>
                                                                            <w:right w:val="none" w:sz="0" w:space="0" w:color="auto"/>
                                                                          </w:divBdr>
                                                                          <w:divsChild>
                                                                            <w:div w:id="788817017">
                                                                              <w:marLeft w:val="0"/>
                                                                              <w:marRight w:val="0"/>
                                                                              <w:marTop w:val="0"/>
                                                                              <w:marBottom w:val="0"/>
                                                                              <w:divBdr>
                                                                                <w:top w:val="none" w:sz="0" w:space="0" w:color="auto"/>
                                                                                <w:left w:val="none" w:sz="0" w:space="0" w:color="auto"/>
                                                                                <w:bottom w:val="none" w:sz="0" w:space="0" w:color="auto"/>
                                                                                <w:right w:val="none" w:sz="0" w:space="0" w:color="auto"/>
                                                                              </w:divBdr>
                                                                              <w:divsChild>
                                                                                <w:div w:id="1171526775">
                                                                                  <w:marLeft w:val="0"/>
                                                                                  <w:marRight w:val="0"/>
                                                                                  <w:marTop w:val="0"/>
                                                                                  <w:marBottom w:val="0"/>
                                                                                  <w:divBdr>
                                                                                    <w:top w:val="none" w:sz="0" w:space="0" w:color="auto"/>
                                                                                    <w:left w:val="none" w:sz="0" w:space="0" w:color="auto"/>
                                                                                    <w:bottom w:val="none" w:sz="0" w:space="0" w:color="auto"/>
                                                                                    <w:right w:val="none" w:sz="0" w:space="0" w:color="auto"/>
                                                                                  </w:divBdr>
                                                                                  <w:divsChild>
                                                                                    <w:div w:id="1664812901">
                                                                                      <w:marLeft w:val="0"/>
                                                                                      <w:marRight w:val="0"/>
                                                                                      <w:marTop w:val="0"/>
                                                                                      <w:marBottom w:val="0"/>
                                                                                      <w:divBdr>
                                                                                        <w:top w:val="none" w:sz="0" w:space="0" w:color="auto"/>
                                                                                        <w:left w:val="none" w:sz="0" w:space="0" w:color="auto"/>
                                                                                        <w:bottom w:val="none" w:sz="0" w:space="0" w:color="auto"/>
                                                                                        <w:right w:val="none" w:sz="0" w:space="0" w:color="auto"/>
                                                                                      </w:divBdr>
                                                                                      <w:divsChild>
                                                                                        <w:div w:id="18388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363677">
      <w:bodyDiv w:val="1"/>
      <w:marLeft w:val="0"/>
      <w:marRight w:val="0"/>
      <w:marTop w:val="0"/>
      <w:marBottom w:val="0"/>
      <w:divBdr>
        <w:top w:val="none" w:sz="0" w:space="0" w:color="auto"/>
        <w:left w:val="none" w:sz="0" w:space="0" w:color="auto"/>
        <w:bottom w:val="none" w:sz="0" w:space="0" w:color="auto"/>
        <w:right w:val="none" w:sz="0" w:space="0" w:color="auto"/>
      </w:divBdr>
      <w:divsChild>
        <w:div w:id="19094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507219">
              <w:marLeft w:val="0"/>
              <w:marRight w:val="0"/>
              <w:marTop w:val="0"/>
              <w:marBottom w:val="0"/>
              <w:divBdr>
                <w:top w:val="none" w:sz="0" w:space="0" w:color="auto"/>
                <w:left w:val="none" w:sz="0" w:space="0" w:color="auto"/>
                <w:bottom w:val="none" w:sz="0" w:space="0" w:color="auto"/>
                <w:right w:val="none" w:sz="0" w:space="0" w:color="auto"/>
              </w:divBdr>
              <w:divsChild>
                <w:div w:id="462699268">
                  <w:marLeft w:val="0"/>
                  <w:marRight w:val="0"/>
                  <w:marTop w:val="0"/>
                  <w:marBottom w:val="0"/>
                  <w:divBdr>
                    <w:top w:val="none" w:sz="0" w:space="0" w:color="auto"/>
                    <w:left w:val="none" w:sz="0" w:space="0" w:color="auto"/>
                    <w:bottom w:val="none" w:sz="0" w:space="0" w:color="auto"/>
                    <w:right w:val="none" w:sz="0" w:space="0" w:color="auto"/>
                  </w:divBdr>
                  <w:divsChild>
                    <w:div w:id="14253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47432">
      <w:bodyDiv w:val="1"/>
      <w:marLeft w:val="0"/>
      <w:marRight w:val="0"/>
      <w:marTop w:val="0"/>
      <w:marBottom w:val="0"/>
      <w:divBdr>
        <w:top w:val="none" w:sz="0" w:space="0" w:color="auto"/>
        <w:left w:val="none" w:sz="0" w:space="0" w:color="auto"/>
        <w:bottom w:val="none" w:sz="0" w:space="0" w:color="auto"/>
        <w:right w:val="none" w:sz="0" w:space="0" w:color="auto"/>
      </w:divBdr>
    </w:div>
    <w:div w:id="1488980199">
      <w:bodyDiv w:val="1"/>
      <w:marLeft w:val="0"/>
      <w:marRight w:val="0"/>
      <w:marTop w:val="0"/>
      <w:marBottom w:val="0"/>
      <w:divBdr>
        <w:top w:val="none" w:sz="0" w:space="0" w:color="auto"/>
        <w:left w:val="none" w:sz="0" w:space="0" w:color="auto"/>
        <w:bottom w:val="none" w:sz="0" w:space="0" w:color="auto"/>
        <w:right w:val="none" w:sz="0" w:space="0" w:color="auto"/>
      </w:divBdr>
      <w:divsChild>
        <w:div w:id="376703421">
          <w:marLeft w:val="0"/>
          <w:marRight w:val="0"/>
          <w:marTop w:val="0"/>
          <w:marBottom w:val="0"/>
          <w:divBdr>
            <w:top w:val="none" w:sz="0" w:space="0" w:color="auto"/>
            <w:left w:val="none" w:sz="0" w:space="0" w:color="auto"/>
            <w:bottom w:val="none" w:sz="0" w:space="0" w:color="auto"/>
            <w:right w:val="none" w:sz="0" w:space="0" w:color="auto"/>
          </w:divBdr>
        </w:div>
        <w:div w:id="622808525">
          <w:marLeft w:val="0"/>
          <w:marRight w:val="0"/>
          <w:marTop w:val="0"/>
          <w:marBottom w:val="0"/>
          <w:divBdr>
            <w:top w:val="none" w:sz="0" w:space="0" w:color="auto"/>
            <w:left w:val="none" w:sz="0" w:space="0" w:color="auto"/>
            <w:bottom w:val="none" w:sz="0" w:space="0" w:color="auto"/>
            <w:right w:val="none" w:sz="0" w:space="0" w:color="auto"/>
          </w:divBdr>
        </w:div>
      </w:divsChild>
    </w:div>
    <w:div w:id="1637291939">
      <w:bodyDiv w:val="1"/>
      <w:marLeft w:val="0"/>
      <w:marRight w:val="0"/>
      <w:marTop w:val="0"/>
      <w:marBottom w:val="0"/>
      <w:divBdr>
        <w:top w:val="none" w:sz="0" w:space="0" w:color="auto"/>
        <w:left w:val="none" w:sz="0" w:space="0" w:color="auto"/>
        <w:bottom w:val="none" w:sz="0" w:space="0" w:color="auto"/>
        <w:right w:val="none" w:sz="0" w:space="0" w:color="auto"/>
      </w:divBdr>
    </w:div>
    <w:div w:id="1692755547">
      <w:bodyDiv w:val="1"/>
      <w:marLeft w:val="0"/>
      <w:marRight w:val="0"/>
      <w:marTop w:val="0"/>
      <w:marBottom w:val="0"/>
      <w:divBdr>
        <w:top w:val="none" w:sz="0" w:space="0" w:color="auto"/>
        <w:left w:val="none" w:sz="0" w:space="0" w:color="auto"/>
        <w:bottom w:val="none" w:sz="0" w:space="0" w:color="auto"/>
        <w:right w:val="none" w:sz="0" w:space="0" w:color="auto"/>
      </w:divBdr>
    </w:div>
    <w:div w:id="1743331793">
      <w:bodyDiv w:val="1"/>
      <w:marLeft w:val="0"/>
      <w:marRight w:val="0"/>
      <w:marTop w:val="0"/>
      <w:marBottom w:val="0"/>
      <w:divBdr>
        <w:top w:val="none" w:sz="0" w:space="0" w:color="auto"/>
        <w:left w:val="none" w:sz="0" w:space="0" w:color="auto"/>
        <w:bottom w:val="none" w:sz="0" w:space="0" w:color="auto"/>
        <w:right w:val="none" w:sz="0" w:space="0" w:color="auto"/>
      </w:divBdr>
    </w:div>
    <w:div w:id="1803380129">
      <w:bodyDiv w:val="1"/>
      <w:marLeft w:val="0"/>
      <w:marRight w:val="0"/>
      <w:marTop w:val="0"/>
      <w:marBottom w:val="0"/>
      <w:divBdr>
        <w:top w:val="none" w:sz="0" w:space="0" w:color="auto"/>
        <w:left w:val="none" w:sz="0" w:space="0" w:color="auto"/>
        <w:bottom w:val="none" w:sz="0" w:space="0" w:color="auto"/>
        <w:right w:val="none" w:sz="0" w:space="0" w:color="auto"/>
      </w:divBdr>
    </w:div>
    <w:div w:id="1844053838">
      <w:bodyDiv w:val="1"/>
      <w:marLeft w:val="0"/>
      <w:marRight w:val="0"/>
      <w:marTop w:val="0"/>
      <w:marBottom w:val="0"/>
      <w:divBdr>
        <w:top w:val="none" w:sz="0" w:space="0" w:color="auto"/>
        <w:left w:val="none" w:sz="0" w:space="0" w:color="auto"/>
        <w:bottom w:val="none" w:sz="0" w:space="0" w:color="auto"/>
        <w:right w:val="none" w:sz="0" w:space="0" w:color="auto"/>
      </w:divBdr>
    </w:div>
    <w:div w:id="1870023424">
      <w:bodyDiv w:val="1"/>
      <w:marLeft w:val="0"/>
      <w:marRight w:val="0"/>
      <w:marTop w:val="0"/>
      <w:marBottom w:val="0"/>
      <w:divBdr>
        <w:top w:val="none" w:sz="0" w:space="0" w:color="auto"/>
        <w:left w:val="none" w:sz="0" w:space="0" w:color="auto"/>
        <w:bottom w:val="none" w:sz="0" w:space="0" w:color="auto"/>
        <w:right w:val="none" w:sz="0" w:space="0" w:color="auto"/>
      </w:divBdr>
    </w:div>
    <w:div w:id="1998416953">
      <w:bodyDiv w:val="1"/>
      <w:marLeft w:val="0"/>
      <w:marRight w:val="0"/>
      <w:marTop w:val="0"/>
      <w:marBottom w:val="0"/>
      <w:divBdr>
        <w:top w:val="none" w:sz="0" w:space="0" w:color="auto"/>
        <w:left w:val="none" w:sz="0" w:space="0" w:color="auto"/>
        <w:bottom w:val="none" w:sz="0" w:space="0" w:color="auto"/>
        <w:right w:val="none" w:sz="0" w:space="0" w:color="auto"/>
      </w:divBdr>
    </w:div>
    <w:div w:id="2005235489">
      <w:bodyDiv w:val="1"/>
      <w:marLeft w:val="0"/>
      <w:marRight w:val="0"/>
      <w:marTop w:val="0"/>
      <w:marBottom w:val="0"/>
      <w:divBdr>
        <w:top w:val="none" w:sz="0" w:space="0" w:color="auto"/>
        <w:left w:val="none" w:sz="0" w:space="0" w:color="auto"/>
        <w:bottom w:val="none" w:sz="0" w:space="0" w:color="auto"/>
        <w:right w:val="none" w:sz="0" w:space="0" w:color="auto"/>
      </w:divBdr>
    </w:div>
    <w:div w:id="2056350105">
      <w:bodyDiv w:val="1"/>
      <w:marLeft w:val="0"/>
      <w:marRight w:val="0"/>
      <w:marTop w:val="0"/>
      <w:marBottom w:val="0"/>
      <w:divBdr>
        <w:top w:val="none" w:sz="0" w:space="0" w:color="auto"/>
        <w:left w:val="none" w:sz="0" w:space="0" w:color="auto"/>
        <w:bottom w:val="none" w:sz="0" w:space="0" w:color="auto"/>
        <w:right w:val="none" w:sz="0" w:space="0" w:color="auto"/>
      </w:divBdr>
    </w:div>
    <w:div w:id="2100177158">
      <w:bodyDiv w:val="1"/>
      <w:marLeft w:val="0"/>
      <w:marRight w:val="0"/>
      <w:marTop w:val="0"/>
      <w:marBottom w:val="0"/>
      <w:divBdr>
        <w:top w:val="none" w:sz="0" w:space="0" w:color="auto"/>
        <w:left w:val="none" w:sz="0" w:space="0" w:color="auto"/>
        <w:bottom w:val="none" w:sz="0" w:space="0" w:color="auto"/>
        <w:right w:val="none" w:sz="0" w:space="0" w:color="auto"/>
      </w:divBdr>
    </w:div>
    <w:div w:id="2111268325">
      <w:bodyDiv w:val="1"/>
      <w:marLeft w:val="0"/>
      <w:marRight w:val="0"/>
      <w:marTop w:val="0"/>
      <w:marBottom w:val="0"/>
      <w:divBdr>
        <w:top w:val="none" w:sz="0" w:space="0" w:color="auto"/>
        <w:left w:val="none" w:sz="0" w:space="0" w:color="auto"/>
        <w:bottom w:val="none" w:sz="0" w:space="0" w:color="auto"/>
        <w:right w:val="none" w:sz="0" w:space="0" w:color="auto"/>
      </w:divBdr>
    </w:div>
    <w:div w:id="2114546776">
      <w:bodyDiv w:val="1"/>
      <w:marLeft w:val="0"/>
      <w:marRight w:val="0"/>
      <w:marTop w:val="0"/>
      <w:marBottom w:val="0"/>
      <w:divBdr>
        <w:top w:val="none" w:sz="0" w:space="0" w:color="auto"/>
        <w:left w:val="none" w:sz="0" w:space="0" w:color="auto"/>
        <w:bottom w:val="none" w:sz="0" w:space="0" w:color="auto"/>
        <w:right w:val="none" w:sz="0" w:space="0" w:color="auto"/>
      </w:divBdr>
    </w:div>
    <w:div w:id="21364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Sa8ORxQAAAAJ&amp;hl=en&amp;oi=ao" TargetMode="External"/><Relationship Id="rId13" Type="http://schemas.openxmlformats.org/officeDocument/2006/relationships/hyperlink" Target="https://www.washingtonpost.com/news/capital-business/wp/2017/05/19/career-coach-how-to-handle-the-new-hotshot-on-your-team/?utm_term=.5994d57ab88d" TargetMode="External"/><Relationship Id="rId18" Type="http://schemas.openxmlformats.org/officeDocument/2006/relationships/hyperlink" Target="http://scienceblog.cut-e.com/high-performers-can-cause-resentment/" TargetMode="External"/><Relationship Id="rId26" Type="http://schemas.openxmlformats.org/officeDocument/2006/relationships/hyperlink" Target="file:///Users/campbellmacbook/Dropbox/Carlson,%20Performance%20Management/Campbell%20Packet%20-%204th%20Year%20Review/o%09http:/www.dailygood.org/story/233/the-art-of-motivating-employees-adam-grant" TargetMode="External"/><Relationship Id="rId3" Type="http://schemas.openxmlformats.org/officeDocument/2006/relationships/styles" Target="styles.xml"/><Relationship Id="rId21" Type="http://schemas.openxmlformats.org/officeDocument/2006/relationships/hyperlink" Target="https://www.psychologytoday.com/blog/pressure-proof/201510/5-myths-about-burnout-and-the-truth-we-need-understand" TargetMode="External"/><Relationship Id="rId7" Type="http://schemas.openxmlformats.org/officeDocument/2006/relationships/endnotes" Target="endnotes.xml"/><Relationship Id="rId12" Type="http://schemas.openxmlformats.org/officeDocument/2006/relationships/hyperlink" Target="http://lifehacker.com/if-youre-a-top-performer-get-on-your-coworkers-good-si-1796716739" TargetMode="External"/><Relationship Id="rId17" Type="http://schemas.openxmlformats.org/officeDocument/2006/relationships/hyperlink" Target="https://www.linkedin.com/pulse/collaboration-doesnt-create-mediocrity-poor-managers-corporate-yanak/" TargetMode="External"/><Relationship Id="rId25" Type="http://schemas.openxmlformats.org/officeDocument/2006/relationships/hyperlink" Target="http://www.health.org.uk/sites/health/files/RtVSpreadingChange.pdf" TargetMode="External"/><Relationship Id="rId2" Type="http://schemas.openxmlformats.org/officeDocument/2006/relationships/numbering" Target="numbering.xml"/><Relationship Id="rId16" Type="http://schemas.openxmlformats.org/officeDocument/2006/relationships/hyperlink" Target="https://www.rd-mediation.fr/wp/2017/04/17/relancer-linnovation-dans-une-equipe-qui-la-perdue/" TargetMode="External"/><Relationship Id="rId20" Type="http://schemas.openxmlformats.org/officeDocument/2006/relationships/hyperlink" Target="https://www.fastcompany.com/3051699/5-myths-about-burnou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est.bps.org.uk/2017/04/12/why-a-cooperative-work-culture-can-be-bad-for-star-performers/" TargetMode="External"/><Relationship Id="rId24" Type="http://schemas.openxmlformats.org/officeDocument/2006/relationships/hyperlink" Target="http://knowledge.wharton.upenn.edu/article/putting-a-face-to-a-name-the-art-of-motivating-employees/" TargetMode="External"/><Relationship Id="rId5" Type="http://schemas.openxmlformats.org/officeDocument/2006/relationships/webSettings" Target="webSettings.xml"/><Relationship Id="rId15" Type="http://schemas.openxmlformats.org/officeDocument/2006/relationships/hyperlink" Target="https://www.scientificamerican.com/article/the-problem-with-being-a-top-performer/" TargetMode="External"/><Relationship Id="rId23" Type="http://schemas.openxmlformats.org/officeDocument/2006/relationships/hyperlink" Target="https://www.psychologytoday.com/blog/pressure-proof/201507/are-you-fully-charged-5-ways-energize-your-work-life" TargetMode="External"/><Relationship Id="rId28" Type="http://schemas.openxmlformats.org/officeDocument/2006/relationships/header" Target="header1.xml"/><Relationship Id="rId10" Type="http://schemas.openxmlformats.org/officeDocument/2006/relationships/hyperlink" Target="https://hbr.org/2017/04/when-one-persons-high-performance-creates-resentment-in-your-team" TargetMode="External"/><Relationship Id="rId19" Type="http://schemas.openxmlformats.org/officeDocument/2006/relationships/hyperlink" Target="http://www.ioatwork.com/empowering-versus-directive-leadership-styl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rlsonschool.umn.edu/faculty/elizabeth-campbell" TargetMode="External"/><Relationship Id="rId14" Type="http://schemas.openxmlformats.org/officeDocument/2006/relationships/hyperlink" Target="http://www.npr.org/sections/thetwo-way/2017/07/05/535648497/top-performers-risk-being-undermined-by-peers-studies-shows" TargetMode="External"/><Relationship Id="rId22" Type="http://schemas.openxmlformats.org/officeDocument/2006/relationships/hyperlink" Target="file:///Users/campbellmacbook/Dropbox/Carlson,%20Performance%20Management/Campbell%20Packet%20-%204th%20Year%20Review/o%09https:/www.huffingtonpost.com/paula-davislaack/people-leave-bad-bosses-n_b_6456768.html" TargetMode="External"/><Relationship Id="rId27" Type="http://schemas.openxmlformats.org/officeDocument/2006/relationships/hyperlink" Target="http://www.workplacethriving.com/single-post/2014/08/08/Not-SHOCKED-That-Lawyers-Didn%E2%80%99t-Make-Forbes%E2%80%99-List-of-Most-Meaningful-Jobs-Maybe-We-Should-B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EBDC-9DCF-6049-B62C-4E79CE4C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4644</Words>
  <Characters>26472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 Campbell</dc:creator>
  <cp:keywords/>
  <dc:description/>
  <cp:lastModifiedBy>Beth Campbell</cp:lastModifiedBy>
  <cp:revision>5</cp:revision>
  <cp:lastPrinted>2017-10-05T18:12:00Z</cp:lastPrinted>
  <dcterms:created xsi:type="dcterms:W3CDTF">2018-12-31T20:16:00Z</dcterms:created>
  <dcterms:modified xsi:type="dcterms:W3CDTF">2019-02-07T14:38:00Z</dcterms:modified>
  <cp:category/>
</cp:coreProperties>
</file>